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5FE" w:rsidRPr="0091729D" w:rsidRDefault="006805FE" w:rsidP="006805FE">
      <w:pPr>
        <w:keepNext/>
        <w:spacing w:line="360" w:lineRule="auto"/>
        <w:ind w:firstLine="1"/>
        <w:outlineLvl w:val="2"/>
        <w:rPr>
          <w:rFonts w:ascii="黑体" w:eastAsia="黑体" w:hAnsi="Arial"/>
          <w:b/>
          <w:bCs/>
          <w:snapToGrid w:val="0"/>
          <w:color w:val="000000"/>
          <w:sz w:val="32"/>
          <w:szCs w:val="32"/>
        </w:rPr>
      </w:pPr>
      <w:r w:rsidRPr="0091729D">
        <w:rPr>
          <w:rFonts w:ascii="黑体" w:eastAsia="黑体" w:hAnsi="Arial" w:hint="eastAsia"/>
          <w:b/>
          <w:bCs/>
          <w:snapToGrid w:val="0"/>
          <w:color w:val="000000"/>
          <w:sz w:val="32"/>
          <w:szCs w:val="32"/>
        </w:rPr>
        <w:t>1验收项目概括</w:t>
      </w:r>
    </w:p>
    <w:p w:rsidR="006805FE" w:rsidRDefault="006805FE" w:rsidP="006805FE">
      <w:pPr>
        <w:keepNext/>
        <w:spacing w:line="360" w:lineRule="auto"/>
        <w:outlineLvl w:val="2"/>
        <w:rPr>
          <w:color w:val="000000"/>
          <w:sz w:val="24"/>
          <w:szCs w:val="24"/>
        </w:rPr>
      </w:pPr>
      <w:r w:rsidRPr="0091729D">
        <w:rPr>
          <w:rFonts w:ascii="宋体" w:hAnsi="Arial" w:hint="eastAsia"/>
          <w:bCs/>
          <w:snapToGrid w:val="0"/>
          <w:color w:val="000000"/>
          <w:sz w:val="24"/>
          <w:szCs w:val="28"/>
        </w:rPr>
        <w:t>项目名称：</w:t>
      </w:r>
      <w:r>
        <w:rPr>
          <w:rFonts w:hint="eastAsia"/>
          <w:color w:val="000000"/>
          <w:sz w:val="24"/>
          <w:szCs w:val="24"/>
        </w:rPr>
        <w:t>年产</w:t>
      </w:r>
      <w:r>
        <w:rPr>
          <w:rFonts w:hint="eastAsia"/>
          <w:color w:val="000000"/>
          <w:sz w:val="24"/>
          <w:szCs w:val="24"/>
        </w:rPr>
        <w:t>5</w:t>
      </w:r>
      <w:r>
        <w:rPr>
          <w:rFonts w:hint="eastAsia"/>
          <w:color w:val="000000"/>
          <w:sz w:val="24"/>
          <w:szCs w:val="24"/>
        </w:rPr>
        <w:t>万吨石墨块项目</w:t>
      </w:r>
      <w:r w:rsidR="00914C5F">
        <w:rPr>
          <w:rFonts w:hint="eastAsia"/>
          <w:color w:val="000000"/>
          <w:sz w:val="24"/>
          <w:szCs w:val="24"/>
        </w:rPr>
        <w:t>（一期</w:t>
      </w:r>
      <w:r w:rsidR="0006537D">
        <w:rPr>
          <w:rFonts w:hint="eastAsia"/>
          <w:color w:val="000000"/>
          <w:sz w:val="24"/>
          <w:szCs w:val="24"/>
        </w:rPr>
        <w:t>工程</w:t>
      </w:r>
      <w:r w:rsidR="00914C5F">
        <w:rPr>
          <w:rFonts w:hint="eastAsia"/>
          <w:color w:val="000000"/>
          <w:sz w:val="24"/>
          <w:szCs w:val="24"/>
        </w:rPr>
        <w:t>）</w:t>
      </w:r>
      <w:r w:rsidRPr="0091729D">
        <w:rPr>
          <w:rFonts w:ascii="宋体" w:hAnsi="Arial" w:hint="eastAsia"/>
          <w:bCs/>
          <w:snapToGrid w:val="0"/>
          <w:color w:val="000000"/>
          <w:sz w:val="24"/>
          <w:szCs w:val="28"/>
        </w:rPr>
        <w:br/>
        <w:t>建设单位：</w:t>
      </w:r>
      <w:r>
        <w:rPr>
          <w:rFonts w:hint="eastAsia"/>
          <w:color w:val="000000"/>
          <w:sz w:val="24"/>
          <w:szCs w:val="24"/>
        </w:rPr>
        <w:t>山东兴发炭素有限公司</w:t>
      </w:r>
    </w:p>
    <w:p w:rsidR="006805FE" w:rsidRDefault="006805FE" w:rsidP="006805FE">
      <w:pPr>
        <w:keepNext/>
        <w:spacing w:line="360" w:lineRule="auto"/>
        <w:outlineLvl w:val="2"/>
        <w:rPr>
          <w:color w:val="000000"/>
          <w:sz w:val="24"/>
          <w:szCs w:val="24"/>
        </w:rPr>
      </w:pPr>
      <w:r>
        <w:rPr>
          <w:rFonts w:hint="eastAsia"/>
          <w:color w:val="000000"/>
          <w:sz w:val="24"/>
          <w:szCs w:val="24"/>
        </w:rPr>
        <w:t>联系人：李润杰</w:t>
      </w:r>
    </w:p>
    <w:p w:rsidR="006805FE" w:rsidRPr="00DC1F88" w:rsidRDefault="006805FE" w:rsidP="006805FE">
      <w:pPr>
        <w:keepNext/>
        <w:spacing w:line="360" w:lineRule="auto"/>
        <w:outlineLvl w:val="2"/>
        <w:rPr>
          <w:rFonts w:ascii="宋体" w:hAnsi="Arial"/>
          <w:bCs/>
          <w:snapToGrid w:val="0"/>
          <w:color w:val="000000"/>
          <w:spacing w:val="20"/>
          <w:sz w:val="24"/>
          <w:szCs w:val="28"/>
        </w:rPr>
      </w:pPr>
      <w:r>
        <w:rPr>
          <w:rFonts w:hint="eastAsia"/>
          <w:color w:val="000000"/>
          <w:sz w:val="24"/>
          <w:szCs w:val="24"/>
        </w:rPr>
        <w:t>联系电话：</w:t>
      </w:r>
      <w:r>
        <w:rPr>
          <w:rFonts w:hint="eastAsia"/>
          <w:color w:val="000000"/>
          <w:sz w:val="24"/>
          <w:szCs w:val="24"/>
        </w:rPr>
        <w:t>15965260229</w:t>
      </w:r>
      <w:r w:rsidRPr="0091729D">
        <w:rPr>
          <w:rFonts w:ascii="宋体" w:hAnsi="Arial" w:hint="eastAsia"/>
          <w:bCs/>
          <w:snapToGrid w:val="0"/>
          <w:color w:val="000000"/>
          <w:sz w:val="24"/>
          <w:szCs w:val="28"/>
        </w:rPr>
        <w:br/>
        <w:t>建设地点：</w:t>
      </w:r>
      <w:r>
        <w:rPr>
          <w:rFonts w:hint="eastAsia"/>
          <w:color w:val="000000"/>
          <w:sz w:val="24"/>
          <w:szCs w:val="24"/>
        </w:rPr>
        <w:t>邹平县</w:t>
      </w:r>
      <w:proofErr w:type="gramStart"/>
      <w:r>
        <w:rPr>
          <w:rFonts w:hint="eastAsia"/>
          <w:color w:val="000000"/>
          <w:sz w:val="24"/>
          <w:szCs w:val="24"/>
        </w:rPr>
        <w:t>临池镇</w:t>
      </w:r>
      <w:proofErr w:type="gramEnd"/>
      <w:r>
        <w:rPr>
          <w:rFonts w:hint="eastAsia"/>
          <w:color w:val="000000"/>
          <w:sz w:val="24"/>
          <w:szCs w:val="24"/>
        </w:rPr>
        <w:t>大临池村东</w:t>
      </w:r>
      <w:r>
        <w:rPr>
          <w:rFonts w:hint="eastAsia"/>
          <w:color w:val="000000"/>
          <w:sz w:val="24"/>
          <w:szCs w:val="24"/>
        </w:rPr>
        <w:t>400</w:t>
      </w:r>
      <w:r>
        <w:rPr>
          <w:rFonts w:hint="eastAsia"/>
          <w:color w:val="000000"/>
          <w:sz w:val="24"/>
          <w:szCs w:val="24"/>
        </w:rPr>
        <w:t>米</w:t>
      </w:r>
      <w:r w:rsidRPr="0091729D">
        <w:rPr>
          <w:rFonts w:ascii="宋体" w:hAnsi="Arial"/>
          <w:bCs/>
          <w:snapToGrid w:val="0"/>
          <w:color w:val="000000"/>
          <w:sz w:val="24"/>
          <w:szCs w:val="28"/>
        </w:rPr>
        <w:t>。具体位置见</w:t>
      </w:r>
      <w:r w:rsidRPr="0091729D">
        <w:rPr>
          <w:rFonts w:ascii="宋体" w:hAnsi="Arial" w:hint="eastAsia"/>
          <w:bCs/>
          <w:snapToGrid w:val="0"/>
          <w:color w:val="000000"/>
          <w:sz w:val="24"/>
          <w:szCs w:val="28"/>
        </w:rPr>
        <w:t>附</w:t>
      </w:r>
      <w:r w:rsidRPr="0091729D">
        <w:rPr>
          <w:rFonts w:ascii="宋体" w:hAnsi="Arial"/>
          <w:bCs/>
          <w:snapToGrid w:val="0"/>
          <w:color w:val="000000"/>
          <w:sz w:val="24"/>
          <w:szCs w:val="28"/>
        </w:rPr>
        <w:t>图</w:t>
      </w:r>
      <w:r w:rsidRPr="0091729D">
        <w:rPr>
          <w:rFonts w:ascii="宋体" w:hAnsi="Arial" w:hint="eastAsia"/>
          <w:bCs/>
          <w:snapToGrid w:val="0"/>
          <w:color w:val="000000"/>
          <w:sz w:val="24"/>
          <w:szCs w:val="28"/>
        </w:rPr>
        <w:br/>
        <w:t>建设性质：</w:t>
      </w:r>
      <w:r>
        <w:rPr>
          <w:rFonts w:ascii="宋体" w:hAnsi="Arial"/>
          <w:bCs/>
          <w:snapToGrid w:val="0"/>
          <w:color w:val="000000"/>
          <w:sz w:val="24"/>
          <w:szCs w:val="28"/>
        </w:rPr>
        <w:t>补办</w:t>
      </w:r>
      <w:r w:rsidRPr="0091729D">
        <w:rPr>
          <w:rFonts w:ascii="宋体" w:hAnsi="Arial"/>
          <w:bCs/>
          <w:snapToGrid w:val="0"/>
          <w:color w:val="000000"/>
          <w:sz w:val="24"/>
          <w:szCs w:val="28"/>
        </w:rPr>
        <w:t>，项目类别属于《国民经济行业分类》</w:t>
      </w:r>
      <w:r w:rsidRPr="0091729D">
        <w:rPr>
          <w:rFonts w:ascii="宋体" w:hAnsi="Arial" w:hint="eastAsia"/>
          <w:bCs/>
          <w:snapToGrid w:val="0"/>
          <w:color w:val="000000"/>
          <w:sz w:val="24"/>
          <w:szCs w:val="28"/>
        </w:rPr>
        <w:t>（GB/T 4754-2011）</w:t>
      </w:r>
      <w:r w:rsidRPr="0091729D">
        <w:rPr>
          <w:rFonts w:ascii="宋体" w:hAnsi="Arial"/>
          <w:bCs/>
          <w:snapToGrid w:val="0"/>
          <w:color w:val="000000"/>
          <w:sz w:val="24"/>
          <w:szCs w:val="28"/>
        </w:rPr>
        <w:t>中</w:t>
      </w:r>
      <w:r w:rsidRPr="004D140C">
        <w:rPr>
          <w:rFonts w:hint="eastAsia"/>
          <w:color w:val="000000"/>
        </w:rPr>
        <w:t xml:space="preserve">C30 </w:t>
      </w:r>
      <w:r w:rsidRPr="004D140C">
        <w:rPr>
          <w:rFonts w:hAnsi="宋体" w:hint="eastAsia"/>
          <w:color w:val="000000"/>
          <w:kern w:val="0"/>
        </w:rPr>
        <w:t>非金属矿物制品业</w:t>
      </w:r>
      <w:r w:rsidRPr="0091729D">
        <w:rPr>
          <w:rFonts w:ascii="宋体" w:hAnsi="Arial"/>
          <w:bCs/>
          <w:snapToGrid w:val="0"/>
          <w:color w:val="000000"/>
          <w:spacing w:val="20"/>
          <w:sz w:val="24"/>
          <w:szCs w:val="28"/>
        </w:rPr>
        <w:t>。</w:t>
      </w:r>
    </w:p>
    <w:p w:rsidR="006805FE" w:rsidRPr="0091729D" w:rsidRDefault="006805FE" w:rsidP="006805FE">
      <w:pPr>
        <w:keepNext/>
        <w:spacing w:line="360" w:lineRule="auto"/>
        <w:outlineLvl w:val="2"/>
        <w:rPr>
          <w:rFonts w:ascii="宋体" w:hAnsi="Arial"/>
          <w:bCs/>
          <w:snapToGrid w:val="0"/>
          <w:color w:val="000000"/>
          <w:sz w:val="24"/>
          <w:szCs w:val="28"/>
        </w:rPr>
      </w:pPr>
      <w:r>
        <w:rPr>
          <w:rFonts w:ascii="宋体" w:hAnsi="Arial" w:hint="eastAsia"/>
          <w:bCs/>
          <w:snapToGrid w:val="0"/>
          <w:color w:val="000000"/>
          <w:spacing w:val="20"/>
          <w:sz w:val="24"/>
          <w:szCs w:val="28"/>
        </w:rPr>
        <w:t>立项过程：</w:t>
      </w:r>
      <w:r>
        <w:rPr>
          <w:rFonts w:ascii="宋体" w:hAnsi="Arial" w:hint="eastAsia"/>
          <w:bCs/>
          <w:snapToGrid w:val="0"/>
          <w:color w:val="000000"/>
          <w:sz w:val="24"/>
          <w:szCs w:val="28"/>
        </w:rPr>
        <w:t>山东兴发炭素有限公司投资9505.5</w:t>
      </w:r>
      <w:r w:rsidR="00350DF3">
        <w:rPr>
          <w:rFonts w:ascii="宋体" w:hAnsi="Arial" w:hint="eastAsia"/>
          <w:bCs/>
          <w:snapToGrid w:val="0"/>
          <w:color w:val="000000"/>
          <w:sz w:val="24"/>
          <w:szCs w:val="28"/>
        </w:rPr>
        <w:t>万元在邹平县</w:t>
      </w:r>
      <w:proofErr w:type="gramStart"/>
      <w:r>
        <w:rPr>
          <w:rFonts w:ascii="宋体" w:hAnsi="Arial" w:hint="eastAsia"/>
          <w:bCs/>
          <w:snapToGrid w:val="0"/>
          <w:color w:val="000000"/>
          <w:sz w:val="24"/>
          <w:szCs w:val="28"/>
        </w:rPr>
        <w:t>临池镇</w:t>
      </w:r>
      <w:proofErr w:type="gramEnd"/>
      <w:r>
        <w:rPr>
          <w:rFonts w:ascii="宋体" w:hAnsi="Arial" w:hint="eastAsia"/>
          <w:bCs/>
          <w:snapToGrid w:val="0"/>
          <w:color w:val="000000"/>
          <w:sz w:val="24"/>
          <w:szCs w:val="28"/>
        </w:rPr>
        <w:t>建设投产年产5万吨石墨块</w:t>
      </w:r>
      <w:r w:rsidR="007B6473">
        <w:rPr>
          <w:rFonts w:ascii="宋体" w:hAnsi="Arial" w:hint="eastAsia"/>
          <w:bCs/>
          <w:snapToGrid w:val="0"/>
          <w:color w:val="000000"/>
          <w:sz w:val="24"/>
          <w:szCs w:val="28"/>
        </w:rPr>
        <w:t>项目</w:t>
      </w:r>
      <w:r>
        <w:rPr>
          <w:rFonts w:ascii="宋体" w:hAnsi="Arial" w:hint="eastAsia"/>
          <w:bCs/>
          <w:snapToGrid w:val="0"/>
          <w:color w:val="000000"/>
          <w:sz w:val="24"/>
          <w:szCs w:val="28"/>
        </w:rPr>
        <w:t>。</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项目投资：</w:t>
      </w:r>
      <w:r>
        <w:rPr>
          <w:rFonts w:ascii="宋体" w:hAnsi="Arial" w:hint="eastAsia"/>
          <w:bCs/>
          <w:snapToGrid w:val="0"/>
          <w:color w:val="000000"/>
          <w:sz w:val="24"/>
          <w:szCs w:val="28"/>
        </w:rPr>
        <w:t>9505.5</w:t>
      </w:r>
      <w:r w:rsidRPr="0091729D">
        <w:rPr>
          <w:rFonts w:ascii="宋体" w:hAnsi="Arial"/>
          <w:bCs/>
          <w:snapToGrid w:val="0"/>
          <w:color w:val="000000"/>
          <w:sz w:val="24"/>
          <w:szCs w:val="28"/>
        </w:rPr>
        <w:t>万元，其中环保投资</w:t>
      </w:r>
      <w:r>
        <w:rPr>
          <w:rFonts w:ascii="宋体" w:hAnsi="Arial" w:hint="eastAsia"/>
          <w:bCs/>
          <w:snapToGrid w:val="0"/>
          <w:color w:val="000000"/>
          <w:sz w:val="24"/>
          <w:szCs w:val="28"/>
        </w:rPr>
        <w:t>387</w:t>
      </w:r>
      <w:r w:rsidRPr="0091729D">
        <w:rPr>
          <w:rFonts w:ascii="宋体" w:hAnsi="Arial" w:hint="eastAsia"/>
          <w:bCs/>
          <w:snapToGrid w:val="0"/>
          <w:color w:val="000000"/>
          <w:sz w:val="24"/>
          <w:szCs w:val="28"/>
        </w:rPr>
        <w:t>万元</w:t>
      </w:r>
      <w:r w:rsidRPr="0091729D">
        <w:rPr>
          <w:rFonts w:ascii="宋体" w:hAnsi="Arial"/>
          <w:bCs/>
          <w:snapToGrid w:val="0"/>
          <w:color w:val="000000"/>
          <w:sz w:val="24"/>
          <w:szCs w:val="28"/>
        </w:rPr>
        <w:t>，约占总投资的</w:t>
      </w:r>
      <w:r>
        <w:rPr>
          <w:rFonts w:ascii="宋体" w:hAnsi="Arial" w:hint="eastAsia"/>
          <w:bCs/>
          <w:snapToGrid w:val="0"/>
          <w:color w:val="000000"/>
          <w:sz w:val="24"/>
          <w:szCs w:val="28"/>
        </w:rPr>
        <w:t>4.07</w:t>
      </w:r>
      <w:r w:rsidRPr="0091729D">
        <w:rPr>
          <w:rFonts w:ascii="宋体" w:hAnsi="Arial" w:hint="eastAsia"/>
          <w:bCs/>
          <w:snapToGrid w:val="0"/>
          <w:color w:val="000000"/>
          <w:sz w:val="24"/>
          <w:szCs w:val="28"/>
        </w:rPr>
        <w:t>%</w:t>
      </w:r>
      <w:r w:rsidRPr="0091729D">
        <w:rPr>
          <w:rFonts w:ascii="宋体" w:hAnsi="Arial"/>
          <w:bCs/>
          <w:snapToGrid w:val="0"/>
          <w:color w:val="000000"/>
          <w:sz w:val="24"/>
          <w:szCs w:val="28"/>
        </w:rPr>
        <w:t>。</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公司</w:t>
      </w:r>
      <w:r w:rsidRPr="0091729D">
        <w:rPr>
          <w:rFonts w:ascii="宋体" w:hAnsi="Arial"/>
          <w:bCs/>
          <w:snapToGrid w:val="0"/>
          <w:color w:val="000000"/>
          <w:sz w:val="24"/>
          <w:szCs w:val="28"/>
        </w:rPr>
        <w:t>占地面积：</w:t>
      </w:r>
      <w:r>
        <w:rPr>
          <w:rFonts w:ascii="宋体" w:hAnsi="Arial" w:hint="eastAsia"/>
          <w:bCs/>
          <w:snapToGrid w:val="0"/>
          <w:color w:val="000000"/>
          <w:sz w:val="24"/>
          <w:szCs w:val="28"/>
        </w:rPr>
        <w:t>40000</w:t>
      </w:r>
      <w:r w:rsidRPr="0091729D">
        <w:rPr>
          <w:rFonts w:ascii="宋体" w:hAnsi="Arial"/>
          <w:bCs/>
          <w:snapToGrid w:val="0"/>
          <w:color w:val="000000"/>
          <w:sz w:val="24"/>
          <w:szCs w:val="28"/>
        </w:rPr>
        <w:t>m</w:t>
      </w:r>
      <w:r w:rsidRPr="0091729D">
        <w:rPr>
          <w:rFonts w:ascii="宋体" w:hAnsi="Arial"/>
          <w:bCs/>
          <w:snapToGrid w:val="0"/>
          <w:color w:val="000000"/>
          <w:sz w:val="24"/>
          <w:szCs w:val="28"/>
          <w:vertAlign w:val="superscript"/>
        </w:rPr>
        <w:t>2</w:t>
      </w:r>
      <w:r w:rsidRPr="0091729D">
        <w:rPr>
          <w:rFonts w:ascii="宋体" w:hAnsi="Arial"/>
          <w:bCs/>
          <w:snapToGrid w:val="0"/>
          <w:color w:val="000000"/>
          <w:sz w:val="24"/>
          <w:szCs w:val="28"/>
        </w:rPr>
        <w:t>。</w:t>
      </w:r>
    </w:p>
    <w:p w:rsidR="006805FE" w:rsidRPr="00413BD7" w:rsidRDefault="006805FE" w:rsidP="006805FE">
      <w:pPr>
        <w:keepNext/>
        <w:spacing w:line="360" w:lineRule="auto"/>
        <w:outlineLvl w:val="2"/>
        <w:rPr>
          <w:rFonts w:hAnsi="宋体"/>
          <w:color w:val="000000"/>
          <w:sz w:val="24"/>
          <w:szCs w:val="24"/>
        </w:rPr>
      </w:pPr>
      <w:r w:rsidRPr="0091729D">
        <w:rPr>
          <w:rFonts w:ascii="宋体" w:hAnsi="Arial"/>
          <w:bCs/>
          <w:snapToGrid w:val="0"/>
          <w:color w:val="000000"/>
          <w:sz w:val="24"/>
          <w:szCs w:val="28"/>
        </w:rPr>
        <w:t>劳动定员和工作制度：</w:t>
      </w:r>
      <w:r w:rsidRPr="00413BD7">
        <w:rPr>
          <w:rFonts w:hAnsi="宋体" w:hint="eastAsia"/>
          <w:color w:val="000000"/>
          <w:sz w:val="24"/>
          <w:szCs w:val="24"/>
        </w:rPr>
        <w:t>本项目</w:t>
      </w:r>
      <w:r w:rsidRPr="00413BD7">
        <w:rPr>
          <w:rFonts w:hAnsi="宋体"/>
          <w:color w:val="000000"/>
          <w:sz w:val="24"/>
          <w:szCs w:val="24"/>
        </w:rPr>
        <w:t>劳动定员</w:t>
      </w:r>
      <w:r w:rsidRPr="00413BD7">
        <w:rPr>
          <w:rFonts w:hint="eastAsia"/>
          <w:color w:val="000000"/>
          <w:sz w:val="24"/>
          <w:szCs w:val="24"/>
        </w:rPr>
        <w:t>150</w:t>
      </w:r>
      <w:r w:rsidRPr="00413BD7">
        <w:rPr>
          <w:rFonts w:hint="eastAsia"/>
          <w:color w:val="000000"/>
          <w:sz w:val="24"/>
          <w:szCs w:val="24"/>
        </w:rPr>
        <w:t>人，其中管理人员</w:t>
      </w:r>
      <w:r w:rsidRPr="00413BD7">
        <w:rPr>
          <w:rFonts w:hint="eastAsia"/>
          <w:color w:val="000000"/>
          <w:sz w:val="24"/>
          <w:szCs w:val="24"/>
        </w:rPr>
        <w:t>25</w:t>
      </w:r>
      <w:r w:rsidRPr="00413BD7">
        <w:rPr>
          <w:rFonts w:hint="eastAsia"/>
          <w:color w:val="000000"/>
          <w:sz w:val="24"/>
          <w:szCs w:val="24"/>
        </w:rPr>
        <w:t>人，辅助工人</w:t>
      </w:r>
      <w:r w:rsidRPr="00413BD7">
        <w:rPr>
          <w:rFonts w:hint="eastAsia"/>
          <w:color w:val="000000"/>
          <w:sz w:val="24"/>
          <w:szCs w:val="24"/>
        </w:rPr>
        <w:t>30</w:t>
      </w:r>
      <w:r w:rsidRPr="00413BD7">
        <w:rPr>
          <w:rFonts w:hint="eastAsia"/>
          <w:color w:val="000000"/>
          <w:sz w:val="24"/>
          <w:szCs w:val="24"/>
        </w:rPr>
        <w:t>人，生产工人</w:t>
      </w:r>
      <w:r w:rsidRPr="00413BD7">
        <w:rPr>
          <w:rFonts w:hint="eastAsia"/>
          <w:color w:val="000000"/>
          <w:sz w:val="24"/>
          <w:szCs w:val="24"/>
        </w:rPr>
        <w:t>95</w:t>
      </w:r>
      <w:r w:rsidRPr="00413BD7">
        <w:rPr>
          <w:rFonts w:hint="eastAsia"/>
          <w:color w:val="000000"/>
          <w:sz w:val="24"/>
          <w:szCs w:val="24"/>
        </w:rPr>
        <w:t>人（其中：煅烧成型车间</w:t>
      </w:r>
      <w:r w:rsidRPr="00413BD7">
        <w:rPr>
          <w:rFonts w:hint="eastAsia"/>
          <w:color w:val="000000"/>
          <w:sz w:val="24"/>
          <w:szCs w:val="24"/>
        </w:rPr>
        <w:t>50</w:t>
      </w:r>
      <w:r w:rsidRPr="00413BD7">
        <w:rPr>
          <w:rFonts w:hint="eastAsia"/>
          <w:color w:val="000000"/>
          <w:sz w:val="24"/>
          <w:szCs w:val="24"/>
        </w:rPr>
        <w:t>人，焙烧车间</w:t>
      </w:r>
      <w:r w:rsidRPr="00413BD7">
        <w:rPr>
          <w:rFonts w:hint="eastAsia"/>
          <w:color w:val="000000"/>
          <w:sz w:val="24"/>
          <w:szCs w:val="24"/>
        </w:rPr>
        <w:t>45</w:t>
      </w:r>
      <w:r w:rsidRPr="00413BD7">
        <w:rPr>
          <w:rFonts w:hint="eastAsia"/>
          <w:color w:val="000000"/>
          <w:sz w:val="24"/>
          <w:szCs w:val="24"/>
        </w:rPr>
        <w:t>人）。全年工作天数</w:t>
      </w:r>
      <w:r w:rsidRPr="00413BD7">
        <w:rPr>
          <w:rFonts w:hint="eastAsia"/>
          <w:color w:val="000000"/>
          <w:sz w:val="24"/>
          <w:szCs w:val="24"/>
        </w:rPr>
        <w:t>300</w:t>
      </w:r>
      <w:r w:rsidRPr="00413BD7">
        <w:rPr>
          <w:rFonts w:hint="eastAsia"/>
          <w:color w:val="000000"/>
          <w:sz w:val="24"/>
          <w:szCs w:val="24"/>
        </w:rPr>
        <w:t>天，每天工作</w:t>
      </w:r>
      <w:r w:rsidRPr="00413BD7">
        <w:rPr>
          <w:rFonts w:hint="eastAsia"/>
          <w:color w:val="000000"/>
          <w:sz w:val="24"/>
          <w:szCs w:val="24"/>
        </w:rPr>
        <w:t>8</w:t>
      </w:r>
      <w:r w:rsidRPr="00413BD7">
        <w:rPr>
          <w:rFonts w:hint="eastAsia"/>
          <w:color w:val="000000"/>
          <w:sz w:val="24"/>
          <w:szCs w:val="24"/>
        </w:rPr>
        <w:t>小时，部分工段实行</w:t>
      </w:r>
      <w:r w:rsidRPr="00413BD7">
        <w:rPr>
          <w:rFonts w:hint="eastAsia"/>
          <w:color w:val="000000"/>
          <w:sz w:val="24"/>
          <w:szCs w:val="24"/>
        </w:rPr>
        <w:t>3</w:t>
      </w:r>
      <w:r w:rsidRPr="00413BD7">
        <w:rPr>
          <w:rFonts w:hint="eastAsia"/>
          <w:color w:val="000000"/>
          <w:sz w:val="24"/>
          <w:szCs w:val="24"/>
        </w:rPr>
        <w:t>班制</w:t>
      </w:r>
      <w:r w:rsidRPr="00413BD7">
        <w:rPr>
          <w:rFonts w:hAnsi="宋体"/>
          <w:color w:val="000000"/>
          <w:sz w:val="24"/>
          <w:szCs w:val="24"/>
        </w:rPr>
        <w:t>。</w:t>
      </w:r>
    </w:p>
    <w:p w:rsidR="006805FE" w:rsidRPr="0091729D" w:rsidRDefault="00AA788F" w:rsidP="006805FE">
      <w:pPr>
        <w:keepNext/>
        <w:spacing w:line="360" w:lineRule="auto"/>
        <w:outlineLvl w:val="2"/>
        <w:rPr>
          <w:rFonts w:ascii="宋体" w:hAnsi="Arial"/>
          <w:bCs/>
          <w:snapToGrid w:val="0"/>
          <w:color w:val="000000"/>
          <w:sz w:val="24"/>
          <w:szCs w:val="24"/>
        </w:rPr>
      </w:pPr>
      <w:r>
        <w:rPr>
          <w:rFonts w:ascii="宋体" w:hAnsi="Arial"/>
          <w:bCs/>
          <w:snapToGrid w:val="0"/>
          <w:color w:val="000000"/>
          <w:sz w:val="24"/>
          <w:szCs w:val="24"/>
        </w:rPr>
        <w:t>投产日期：</w:t>
      </w:r>
      <w:r w:rsidR="006805FE" w:rsidRPr="0091729D">
        <w:rPr>
          <w:rFonts w:ascii="宋体" w:hAnsi="Arial"/>
          <w:bCs/>
          <w:snapToGrid w:val="0"/>
          <w:color w:val="000000"/>
          <w:sz w:val="24"/>
          <w:szCs w:val="24"/>
        </w:rPr>
        <w:t>于</w:t>
      </w:r>
      <w:r w:rsidR="006805FE">
        <w:rPr>
          <w:rFonts w:ascii="宋体" w:hAnsi="Arial"/>
          <w:bCs/>
          <w:snapToGrid w:val="0"/>
          <w:color w:val="000000"/>
          <w:sz w:val="24"/>
          <w:szCs w:val="24"/>
        </w:rPr>
        <w:t>20</w:t>
      </w:r>
      <w:r w:rsidR="006805FE">
        <w:rPr>
          <w:rFonts w:ascii="宋体" w:hAnsi="Arial" w:hint="eastAsia"/>
          <w:bCs/>
          <w:snapToGrid w:val="0"/>
          <w:color w:val="000000"/>
          <w:sz w:val="24"/>
          <w:szCs w:val="24"/>
        </w:rPr>
        <w:t>00</w:t>
      </w:r>
      <w:r w:rsidR="006805FE" w:rsidRPr="0091729D">
        <w:rPr>
          <w:rFonts w:ascii="宋体" w:hAnsi="Arial"/>
          <w:bCs/>
          <w:snapToGrid w:val="0"/>
          <w:color w:val="000000"/>
          <w:sz w:val="24"/>
          <w:szCs w:val="24"/>
        </w:rPr>
        <w:t>年</w:t>
      </w:r>
      <w:r w:rsidR="006805FE">
        <w:rPr>
          <w:rFonts w:ascii="宋体" w:hAnsi="Arial" w:hint="eastAsia"/>
          <w:bCs/>
          <w:snapToGrid w:val="0"/>
          <w:color w:val="000000"/>
          <w:sz w:val="24"/>
          <w:szCs w:val="24"/>
        </w:rPr>
        <w:t>5</w:t>
      </w:r>
      <w:r w:rsidR="006805FE" w:rsidRPr="0091729D">
        <w:rPr>
          <w:rFonts w:ascii="宋体" w:hAnsi="Arial"/>
          <w:bCs/>
          <w:snapToGrid w:val="0"/>
          <w:color w:val="000000"/>
          <w:sz w:val="24"/>
          <w:szCs w:val="24"/>
        </w:rPr>
        <w:t>月投产。</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环评报告书编制单位：</w:t>
      </w:r>
      <w:r>
        <w:rPr>
          <w:rFonts w:ascii="宋体" w:hAnsi="Arial" w:hint="eastAsia"/>
          <w:bCs/>
          <w:snapToGrid w:val="0"/>
          <w:color w:val="000000"/>
          <w:sz w:val="24"/>
          <w:szCs w:val="28"/>
        </w:rPr>
        <w:t>山东同济环境工程设计院有限公司</w:t>
      </w:r>
      <w:r w:rsidRPr="0091729D">
        <w:rPr>
          <w:rFonts w:ascii="宋体" w:hAnsi="Arial" w:hint="eastAsia"/>
          <w:bCs/>
          <w:snapToGrid w:val="0"/>
          <w:color w:val="000000"/>
          <w:sz w:val="24"/>
          <w:szCs w:val="28"/>
        </w:rPr>
        <w:t xml:space="preserve"> </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环评报告书编制完成时间：</w:t>
      </w:r>
      <w:r>
        <w:rPr>
          <w:rFonts w:ascii="宋体" w:hAnsi="Arial" w:hint="eastAsia"/>
          <w:bCs/>
          <w:snapToGrid w:val="0"/>
          <w:color w:val="000000"/>
          <w:sz w:val="24"/>
          <w:szCs w:val="28"/>
        </w:rPr>
        <w:t>2013</w:t>
      </w:r>
      <w:r w:rsidRPr="0091729D">
        <w:rPr>
          <w:rFonts w:ascii="宋体" w:hAnsi="Arial" w:hint="eastAsia"/>
          <w:bCs/>
          <w:snapToGrid w:val="0"/>
          <w:color w:val="000000"/>
          <w:sz w:val="24"/>
          <w:szCs w:val="28"/>
        </w:rPr>
        <w:t>年</w:t>
      </w:r>
      <w:r>
        <w:rPr>
          <w:rFonts w:ascii="宋体" w:hAnsi="Arial" w:hint="eastAsia"/>
          <w:bCs/>
          <w:snapToGrid w:val="0"/>
          <w:color w:val="000000"/>
          <w:sz w:val="24"/>
          <w:szCs w:val="28"/>
        </w:rPr>
        <w:t>3</w:t>
      </w:r>
      <w:r w:rsidRPr="0091729D">
        <w:rPr>
          <w:rFonts w:ascii="宋体" w:hAnsi="Arial" w:hint="eastAsia"/>
          <w:bCs/>
          <w:snapToGrid w:val="0"/>
          <w:color w:val="000000"/>
          <w:sz w:val="24"/>
          <w:szCs w:val="28"/>
        </w:rPr>
        <w:t>月</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环评审批部门：</w:t>
      </w:r>
      <w:r>
        <w:rPr>
          <w:rFonts w:ascii="宋体" w:hAnsi="Arial" w:hint="eastAsia"/>
          <w:bCs/>
          <w:snapToGrid w:val="0"/>
          <w:color w:val="000000"/>
          <w:sz w:val="24"/>
          <w:szCs w:val="28"/>
        </w:rPr>
        <w:t>邹平县环境保护局</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审批时间与文号：</w:t>
      </w:r>
      <w:proofErr w:type="gramStart"/>
      <w:r>
        <w:rPr>
          <w:rFonts w:ascii="宋体" w:hAnsi="Arial" w:hint="eastAsia"/>
          <w:bCs/>
          <w:snapToGrid w:val="0"/>
          <w:color w:val="000000"/>
          <w:sz w:val="24"/>
          <w:szCs w:val="28"/>
        </w:rPr>
        <w:t>邹</w:t>
      </w:r>
      <w:proofErr w:type="gramEnd"/>
      <w:r>
        <w:rPr>
          <w:rFonts w:ascii="宋体" w:hAnsi="Arial" w:hint="eastAsia"/>
          <w:bCs/>
          <w:snapToGrid w:val="0"/>
          <w:color w:val="000000"/>
          <w:sz w:val="24"/>
          <w:szCs w:val="28"/>
        </w:rPr>
        <w:t>环管字</w:t>
      </w:r>
      <w:r w:rsidRPr="0091729D">
        <w:rPr>
          <w:rFonts w:ascii="宋体" w:hAnsi="Arial" w:hint="eastAsia"/>
          <w:bCs/>
          <w:snapToGrid w:val="0"/>
          <w:color w:val="000000"/>
          <w:sz w:val="24"/>
          <w:szCs w:val="28"/>
        </w:rPr>
        <w:t>【</w:t>
      </w:r>
      <w:r>
        <w:rPr>
          <w:rFonts w:ascii="宋体" w:hAnsi="Arial" w:hint="eastAsia"/>
          <w:bCs/>
          <w:snapToGrid w:val="0"/>
          <w:color w:val="000000"/>
          <w:sz w:val="24"/>
          <w:szCs w:val="28"/>
        </w:rPr>
        <w:t>2013</w:t>
      </w:r>
      <w:r w:rsidRPr="0091729D">
        <w:rPr>
          <w:rFonts w:ascii="宋体" w:hAnsi="Arial" w:hint="eastAsia"/>
          <w:bCs/>
          <w:snapToGrid w:val="0"/>
          <w:color w:val="000000"/>
          <w:sz w:val="24"/>
          <w:szCs w:val="28"/>
        </w:rPr>
        <w:t>】</w:t>
      </w:r>
      <w:r>
        <w:rPr>
          <w:rFonts w:ascii="宋体" w:hAnsi="Arial" w:hint="eastAsia"/>
          <w:bCs/>
          <w:snapToGrid w:val="0"/>
          <w:color w:val="000000"/>
          <w:sz w:val="24"/>
          <w:szCs w:val="28"/>
        </w:rPr>
        <w:t>2</w:t>
      </w:r>
      <w:r w:rsidRPr="0091729D">
        <w:rPr>
          <w:rFonts w:ascii="宋体" w:hAnsi="Arial" w:hint="eastAsia"/>
          <w:bCs/>
          <w:snapToGrid w:val="0"/>
          <w:color w:val="000000"/>
          <w:sz w:val="24"/>
          <w:szCs w:val="28"/>
        </w:rPr>
        <w:t>号，</w:t>
      </w:r>
      <w:r>
        <w:rPr>
          <w:rFonts w:ascii="宋体" w:hAnsi="Arial" w:hint="eastAsia"/>
          <w:bCs/>
          <w:snapToGrid w:val="0"/>
          <w:color w:val="000000"/>
          <w:sz w:val="24"/>
          <w:szCs w:val="28"/>
        </w:rPr>
        <w:t>2013.03.25</w:t>
      </w:r>
      <w:r w:rsidRPr="0091729D">
        <w:rPr>
          <w:rFonts w:ascii="宋体" w:hAnsi="Arial" w:hint="eastAsia"/>
          <w:bCs/>
          <w:snapToGrid w:val="0"/>
          <w:color w:val="000000"/>
          <w:sz w:val="24"/>
          <w:szCs w:val="28"/>
        </w:rPr>
        <w:t xml:space="preserve">, </w:t>
      </w:r>
    </w:p>
    <w:p w:rsidR="006805FE" w:rsidRPr="00C262B5" w:rsidRDefault="006805FE" w:rsidP="006805FE">
      <w:pPr>
        <w:keepNext/>
        <w:spacing w:line="360" w:lineRule="auto"/>
        <w:outlineLvl w:val="2"/>
        <w:rPr>
          <w:rFonts w:ascii="宋体" w:hAnsi="Arial"/>
          <w:bCs/>
          <w:snapToGrid w:val="0"/>
          <w:color w:val="FF0000"/>
          <w:sz w:val="24"/>
          <w:szCs w:val="28"/>
        </w:rPr>
      </w:pPr>
      <w:r w:rsidRPr="00C262B5">
        <w:rPr>
          <w:rFonts w:ascii="宋体" w:hAnsi="Arial" w:hint="eastAsia"/>
          <w:bCs/>
          <w:snapToGrid w:val="0"/>
          <w:color w:val="FF0000"/>
          <w:sz w:val="24"/>
          <w:szCs w:val="28"/>
        </w:rPr>
        <w:t>开工时间：</w:t>
      </w:r>
      <w:r w:rsidR="00D6695F">
        <w:rPr>
          <w:rFonts w:ascii="宋体" w:hAnsi="Arial" w:hint="eastAsia"/>
          <w:bCs/>
          <w:snapToGrid w:val="0"/>
          <w:color w:val="FF0000"/>
          <w:sz w:val="24"/>
          <w:szCs w:val="28"/>
        </w:rPr>
        <w:t>2000</w:t>
      </w:r>
      <w:r w:rsidRPr="00C262B5">
        <w:rPr>
          <w:rFonts w:ascii="宋体" w:hAnsi="Arial" w:hint="eastAsia"/>
          <w:bCs/>
          <w:snapToGrid w:val="0"/>
          <w:color w:val="FF0000"/>
          <w:sz w:val="24"/>
          <w:szCs w:val="28"/>
        </w:rPr>
        <w:t>年5月</w:t>
      </w:r>
    </w:p>
    <w:p w:rsidR="006805FE" w:rsidRPr="00C262B5" w:rsidRDefault="006805FE" w:rsidP="006805FE">
      <w:pPr>
        <w:keepNext/>
        <w:spacing w:line="360" w:lineRule="auto"/>
        <w:outlineLvl w:val="2"/>
        <w:rPr>
          <w:rFonts w:ascii="宋体" w:hAnsi="Arial"/>
          <w:bCs/>
          <w:snapToGrid w:val="0"/>
          <w:color w:val="FF0000"/>
          <w:sz w:val="24"/>
          <w:szCs w:val="28"/>
        </w:rPr>
      </w:pPr>
      <w:r w:rsidRPr="00C262B5">
        <w:rPr>
          <w:rFonts w:ascii="宋体" w:hAnsi="Arial" w:hint="eastAsia"/>
          <w:bCs/>
          <w:snapToGrid w:val="0"/>
          <w:color w:val="FF0000"/>
          <w:sz w:val="24"/>
          <w:szCs w:val="28"/>
        </w:rPr>
        <w:t>验收工作组织时间：</w:t>
      </w:r>
      <w:r w:rsidR="00C81D8A">
        <w:rPr>
          <w:rFonts w:ascii="宋体" w:hAnsi="Arial" w:hint="eastAsia"/>
          <w:bCs/>
          <w:snapToGrid w:val="0"/>
          <w:color w:val="FF0000"/>
          <w:sz w:val="24"/>
          <w:szCs w:val="28"/>
        </w:rPr>
        <w:t>2018</w:t>
      </w:r>
      <w:r w:rsidRPr="00C262B5">
        <w:rPr>
          <w:rFonts w:ascii="宋体" w:hAnsi="Arial" w:hint="eastAsia"/>
          <w:bCs/>
          <w:snapToGrid w:val="0"/>
          <w:color w:val="FF0000"/>
          <w:sz w:val="24"/>
          <w:szCs w:val="28"/>
        </w:rPr>
        <w:t>年10月</w:t>
      </w:r>
    </w:p>
    <w:p w:rsidR="006805FE" w:rsidRPr="00C262B5" w:rsidRDefault="006805FE" w:rsidP="006805FE">
      <w:pPr>
        <w:keepNext/>
        <w:spacing w:line="360" w:lineRule="auto"/>
        <w:outlineLvl w:val="2"/>
        <w:rPr>
          <w:rFonts w:ascii="宋体" w:hAnsi="Arial"/>
          <w:bCs/>
          <w:snapToGrid w:val="0"/>
          <w:color w:val="FF0000"/>
          <w:sz w:val="24"/>
          <w:szCs w:val="28"/>
        </w:rPr>
      </w:pPr>
      <w:r w:rsidRPr="00C262B5">
        <w:rPr>
          <w:rFonts w:ascii="宋体" w:hAnsi="Arial" w:hint="eastAsia"/>
          <w:bCs/>
          <w:snapToGrid w:val="0"/>
          <w:color w:val="FF0000"/>
          <w:sz w:val="24"/>
          <w:szCs w:val="28"/>
        </w:rPr>
        <w:t>验收工作启动时间：</w:t>
      </w:r>
      <w:r w:rsidR="00C81D8A">
        <w:rPr>
          <w:rFonts w:ascii="宋体" w:hAnsi="Arial" w:hint="eastAsia"/>
          <w:bCs/>
          <w:snapToGrid w:val="0"/>
          <w:color w:val="FF0000"/>
          <w:sz w:val="24"/>
          <w:szCs w:val="28"/>
        </w:rPr>
        <w:t>2018</w:t>
      </w:r>
      <w:r w:rsidRPr="00C262B5">
        <w:rPr>
          <w:rFonts w:ascii="宋体" w:hAnsi="Arial" w:hint="eastAsia"/>
          <w:bCs/>
          <w:snapToGrid w:val="0"/>
          <w:color w:val="FF0000"/>
          <w:sz w:val="24"/>
          <w:szCs w:val="28"/>
        </w:rPr>
        <w:t>年10月</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是否编制验收监测方案：是</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方案编制时间：</w:t>
      </w:r>
      <w:r w:rsidR="00C81D8A">
        <w:rPr>
          <w:rFonts w:ascii="宋体" w:hAnsi="Arial" w:hint="eastAsia"/>
          <w:bCs/>
          <w:snapToGrid w:val="0"/>
          <w:color w:val="FF0000"/>
          <w:sz w:val="24"/>
          <w:szCs w:val="28"/>
        </w:rPr>
        <w:t>2018</w:t>
      </w:r>
      <w:r w:rsidRPr="00C262B5">
        <w:rPr>
          <w:rFonts w:ascii="宋体" w:hAnsi="Arial" w:hint="eastAsia"/>
          <w:bCs/>
          <w:snapToGrid w:val="0"/>
          <w:color w:val="FF0000"/>
          <w:sz w:val="24"/>
          <w:szCs w:val="28"/>
        </w:rPr>
        <w:t>年10月</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现场验收监测时间：</w:t>
      </w:r>
      <w:r w:rsidR="00C81D8A">
        <w:rPr>
          <w:rFonts w:ascii="宋体" w:hAnsi="Arial" w:hint="eastAsia"/>
          <w:bCs/>
          <w:snapToGrid w:val="0"/>
          <w:color w:val="FF0000"/>
          <w:sz w:val="24"/>
          <w:szCs w:val="28"/>
        </w:rPr>
        <w:t>2018</w:t>
      </w:r>
      <w:r w:rsidRPr="00C262B5">
        <w:rPr>
          <w:rFonts w:ascii="宋体" w:hAnsi="Arial" w:hint="eastAsia"/>
          <w:bCs/>
          <w:snapToGrid w:val="0"/>
          <w:color w:val="FF0000"/>
          <w:sz w:val="24"/>
          <w:szCs w:val="28"/>
        </w:rPr>
        <w:t>年10月</w:t>
      </w:r>
      <w:r w:rsidR="00D6695F">
        <w:rPr>
          <w:rFonts w:ascii="宋体" w:hAnsi="Arial" w:hint="eastAsia"/>
          <w:bCs/>
          <w:snapToGrid w:val="0"/>
          <w:color w:val="FF0000"/>
          <w:sz w:val="24"/>
          <w:szCs w:val="28"/>
        </w:rPr>
        <w:t>18日</w:t>
      </w:r>
      <w:r w:rsidR="00C81D8A">
        <w:rPr>
          <w:rFonts w:ascii="宋体" w:hAnsi="Arial" w:hint="eastAsia"/>
          <w:bCs/>
          <w:snapToGrid w:val="0"/>
          <w:color w:val="FF0000"/>
          <w:sz w:val="24"/>
          <w:szCs w:val="28"/>
        </w:rPr>
        <w:t>-2018</w:t>
      </w:r>
      <w:r w:rsidRPr="00C262B5">
        <w:rPr>
          <w:rFonts w:ascii="宋体" w:hAnsi="Arial" w:hint="eastAsia"/>
          <w:bCs/>
          <w:snapToGrid w:val="0"/>
          <w:color w:val="FF0000"/>
          <w:sz w:val="24"/>
          <w:szCs w:val="28"/>
        </w:rPr>
        <w:t>年</w:t>
      </w:r>
      <w:r w:rsidR="00D6695F">
        <w:rPr>
          <w:rFonts w:ascii="宋体" w:hAnsi="Arial" w:hint="eastAsia"/>
          <w:bCs/>
          <w:snapToGrid w:val="0"/>
          <w:color w:val="FF0000"/>
          <w:sz w:val="24"/>
          <w:szCs w:val="28"/>
        </w:rPr>
        <w:t>10</w:t>
      </w:r>
      <w:r w:rsidRPr="00C262B5">
        <w:rPr>
          <w:rFonts w:ascii="宋体" w:hAnsi="Arial" w:hint="eastAsia"/>
          <w:bCs/>
          <w:snapToGrid w:val="0"/>
          <w:color w:val="FF0000"/>
          <w:sz w:val="24"/>
          <w:szCs w:val="28"/>
        </w:rPr>
        <w:t>月</w:t>
      </w:r>
      <w:r w:rsidR="00D6695F">
        <w:rPr>
          <w:rFonts w:ascii="宋体" w:hAnsi="Arial" w:hint="eastAsia"/>
          <w:bCs/>
          <w:snapToGrid w:val="0"/>
          <w:color w:val="FF0000"/>
          <w:sz w:val="24"/>
          <w:szCs w:val="28"/>
        </w:rPr>
        <w:t>19日</w:t>
      </w:r>
      <w:r w:rsidR="0004265D">
        <w:rPr>
          <w:rFonts w:ascii="宋体" w:hAnsi="Arial" w:hint="eastAsia"/>
          <w:bCs/>
          <w:snapToGrid w:val="0"/>
          <w:color w:val="FF0000"/>
          <w:sz w:val="24"/>
          <w:szCs w:val="28"/>
        </w:rPr>
        <w:t>和2018年10月26日-2018年10月27日</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验收工作由来:由</w:t>
      </w:r>
      <w:r>
        <w:rPr>
          <w:rFonts w:ascii="宋体" w:hAnsi="Arial" w:hint="eastAsia"/>
          <w:bCs/>
          <w:snapToGrid w:val="0"/>
          <w:color w:val="000000"/>
          <w:sz w:val="24"/>
          <w:szCs w:val="28"/>
        </w:rPr>
        <w:t>山东兴发炭素有限公司</w:t>
      </w:r>
      <w:r w:rsidRPr="0091729D">
        <w:rPr>
          <w:rFonts w:ascii="宋体" w:hAnsi="Arial" w:hint="eastAsia"/>
          <w:bCs/>
          <w:snapToGrid w:val="0"/>
          <w:color w:val="000000"/>
          <w:sz w:val="24"/>
          <w:szCs w:val="28"/>
        </w:rPr>
        <w:t>委托淄博同济环境检测有限公司承担该次验收监测工作</w:t>
      </w:r>
      <w:r>
        <w:rPr>
          <w:rFonts w:ascii="宋体" w:hAnsi="Arial" w:hint="eastAsia"/>
          <w:bCs/>
          <w:snapToGrid w:val="0"/>
          <w:color w:val="000000"/>
          <w:sz w:val="24"/>
          <w:szCs w:val="28"/>
        </w:rPr>
        <w:t>。</w:t>
      </w:r>
    </w:p>
    <w:p w:rsidR="006805FE"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验收范围与内容</w:t>
      </w:r>
      <w:r w:rsidR="00AA788F">
        <w:rPr>
          <w:rFonts w:ascii="宋体" w:hAnsi="Arial" w:hint="eastAsia"/>
          <w:bCs/>
          <w:snapToGrid w:val="0"/>
          <w:color w:val="000000"/>
          <w:sz w:val="24"/>
          <w:szCs w:val="28"/>
        </w:rPr>
        <w:t>：对山东兴发炭素有限公司年产5万吨石墨</w:t>
      </w:r>
      <w:proofErr w:type="gramStart"/>
      <w:r w:rsidR="00AA788F">
        <w:rPr>
          <w:rFonts w:ascii="宋体" w:hAnsi="Arial" w:hint="eastAsia"/>
          <w:bCs/>
          <w:snapToGrid w:val="0"/>
          <w:color w:val="000000"/>
          <w:sz w:val="24"/>
          <w:szCs w:val="28"/>
        </w:rPr>
        <w:t>块项目</w:t>
      </w:r>
      <w:proofErr w:type="gramEnd"/>
      <w:r w:rsidR="00AA788F">
        <w:rPr>
          <w:rFonts w:ascii="宋体" w:hAnsi="Arial" w:hint="eastAsia"/>
          <w:bCs/>
          <w:snapToGrid w:val="0"/>
          <w:color w:val="000000"/>
          <w:sz w:val="24"/>
          <w:szCs w:val="28"/>
        </w:rPr>
        <w:t>一期工程</w:t>
      </w:r>
      <w:r>
        <w:rPr>
          <w:rFonts w:ascii="宋体" w:hAnsi="Arial" w:hint="eastAsia"/>
          <w:bCs/>
          <w:snapToGrid w:val="0"/>
          <w:color w:val="000000"/>
          <w:sz w:val="24"/>
          <w:szCs w:val="28"/>
        </w:rPr>
        <w:t>进行验收。</w:t>
      </w:r>
      <w:r w:rsidR="00891AB3">
        <w:rPr>
          <w:rFonts w:ascii="宋体" w:hAnsi="Arial" w:hint="eastAsia"/>
          <w:bCs/>
          <w:snapToGrid w:val="0"/>
          <w:color w:val="000000"/>
          <w:sz w:val="24"/>
          <w:szCs w:val="28"/>
        </w:rPr>
        <w:t>其中包</w:t>
      </w:r>
      <w:r w:rsidR="00891AB3">
        <w:rPr>
          <w:rFonts w:ascii="宋体" w:hAnsi="Arial" w:hint="eastAsia"/>
          <w:bCs/>
          <w:snapToGrid w:val="0"/>
          <w:color w:val="000000"/>
          <w:sz w:val="24"/>
          <w:szCs w:val="28"/>
        </w:rPr>
        <w:lastRenderedPageBreak/>
        <w:t>括</w:t>
      </w:r>
      <w:r w:rsidR="00891AB3">
        <w:rPr>
          <w:rFonts w:ascii="宋体" w:hAnsi="宋体" w:hint="eastAsia"/>
          <w:color w:val="000000"/>
          <w:sz w:val="24"/>
          <w:szCs w:val="24"/>
        </w:rPr>
        <w:t>建设车间、18室焙烧窑炉及公</w:t>
      </w:r>
      <w:proofErr w:type="gramStart"/>
      <w:r w:rsidR="00891AB3">
        <w:rPr>
          <w:rFonts w:ascii="宋体" w:hAnsi="宋体" w:hint="eastAsia"/>
          <w:color w:val="000000"/>
          <w:sz w:val="24"/>
          <w:szCs w:val="24"/>
        </w:rPr>
        <w:t>辅设施</w:t>
      </w:r>
      <w:proofErr w:type="gramEnd"/>
      <w:r w:rsidR="00891AB3">
        <w:rPr>
          <w:rFonts w:ascii="宋体" w:hAnsi="宋体" w:hint="eastAsia"/>
          <w:color w:val="000000"/>
          <w:sz w:val="24"/>
          <w:szCs w:val="24"/>
        </w:rPr>
        <w:t>建筑面积24260平方米，购置安装雷蒙磨、旋振筛、</w:t>
      </w:r>
      <w:proofErr w:type="gramStart"/>
      <w:r w:rsidR="00891AB3">
        <w:rPr>
          <w:rFonts w:ascii="宋体" w:hAnsi="宋体" w:hint="eastAsia"/>
          <w:color w:val="000000"/>
          <w:sz w:val="24"/>
          <w:szCs w:val="24"/>
        </w:rPr>
        <w:t>混捏机</w:t>
      </w:r>
      <w:proofErr w:type="gramEnd"/>
      <w:r w:rsidR="00891AB3">
        <w:rPr>
          <w:rFonts w:ascii="宋体" w:hAnsi="宋体" w:hint="eastAsia"/>
          <w:color w:val="000000"/>
          <w:sz w:val="24"/>
          <w:szCs w:val="24"/>
        </w:rPr>
        <w:t>、振动成型机、蜂窝式电捕焦油器等设备45台（套）；环保工程建设有废气处理设施、污水处理设施、生活垃圾收集、隔音降噪等污染物处理实施。</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验收监测报告形成过程：</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（1）通过对</w:t>
      </w:r>
      <w:r>
        <w:rPr>
          <w:rFonts w:ascii="宋体" w:hAnsi="Arial" w:hint="eastAsia"/>
          <w:bCs/>
          <w:snapToGrid w:val="0"/>
          <w:color w:val="000000"/>
          <w:sz w:val="24"/>
          <w:szCs w:val="28"/>
        </w:rPr>
        <w:t>山东兴发炭素有限公司年产5万吨石墨</w:t>
      </w:r>
      <w:proofErr w:type="gramStart"/>
      <w:r>
        <w:rPr>
          <w:rFonts w:ascii="宋体" w:hAnsi="Arial" w:hint="eastAsia"/>
          <w:bCs/>
          <w:snapToGrid w:val="0"/>
          <w:color w:val="000000"/>
          <w:sz w:val="24"/>
          <w:szCs w:val="28"/>
        </w:rPr>
        <w:t>块项目</w:t>
      </w:r>
      <w:proofErr w:type="gramEnd"/>
      <w:r w:rsidRPr="0091729D">
        <w:rPr>
          <w:rFonts w:ascii="宋体" w:hAnsi="Arial" w:hint="eastAsia"/>
          <w:bCs/>
          <w:snapToGrid w:val="0"/>
          <w:color w:val="000000"/>
          <w:sz w:val="24"/>
          <w:szCs w:val="28"/>
        </w:rPr>
        <w:t>环境影响报告书</w:t>
      </w:r>
      <w:proofErr w:type="gramStart"/>
      <w:r w:rsidRPr="0091729D">
        <w:rPr>
          <w:rFonts w:ascii="宋体" w:hAnsi="Arial" w:hint="eastAsia"/>
          <w:bCs/>
          <w:snapToGrid w:val="0"/>
          <w:color w:val="000000"/>
          <w:sz w:val="24"/>
          <w:szCs w:val="28"/>
        </w:rPr>
        <w:t>中产污的</w:t>
      </w:r>
      <w:proofErr w:type="gramEnd"/>
      <w:r w:rsidRPr="0091729D">
        <w:rPr>
          <w:rFonts w:ascii="宋体" w:hAnsi="Arial" w:hint="eastAsia"/>
          <w:bCs/>
          <w:snapToGrid w:val="0"/>
          <w:color w:val="000000"/>
          <w:sz w:val="24"/>
          <w:szCs w:val="28"/>
        </w:rPr>
        <w:t>分析</w:t>
      </w:r>
      <w:r>
        <w:rPr>
          <w:rFonts w:ascii="宋体" w:hAnsi="Arial" w:hint="eastAsia"/>
          <w:bCs/>
          <w:snapToGrid w:val="0"/>
          <w:color w:val="000000"/>
          <w:sz w:val="24"/>
          <w:szCs w:val="28"/>
        </w:rPr>
        <w:t>；</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（2）</w:t>
      </w:r>
      <w:r>
        <w:rPr>
          <w:rFonts w:ascii="宋体" w:hAnsi="Arial" w:hint="eastAsia"/>
          <w:bCs/>
          <w:snapToGrid w:val="0"/>
          <w:color w:val="000000"/>
          <w:sz w:val="24"/>
          <w:szCs w:val="28"/>
        </w:rPr>
        <w:t>对邹平县环境保护局</w:t>
      </w:r>
      <w:r w:rsidRPr="0091729D">
        <w:rPr>
          <w:rFonts w:ascii="宋体" w:hAnsi="Arial" w:hint="eastAsia"/>
          <w:bCs/>
          <w:snapToGrid w:val="0"/>
          <w:color w:val="000000"/>
          <w:sz w:val="24"/>
          <w:szCs w:val="28"/>
        </w:rPr>
        <w:t>关于</w:t>
      </w:r>
      <w:r>
        <w:rPr>
          <w:rFonts w:ascii="宋体" w:hAnsi="Arial" w:hint="eastAsia"/>
          <w:bCs/>
          <w:snapToGrid w:val="0"/>
          <w:color w:val="000000"/>
          <w:sz w:val="24"/>
          <w:szCs w:val="28"/>
        </w:rPr>
        <w:t>《山东兴发炭素有限公司年产5万吨石墨块项目</w:t>
      </w:r>
      <w:r w:rsidRPr="0091729D">
        <w:rPr>
          <w:rFonts w:ascii="宋体" w:hAnsi="Arial" w:hint="eastAsia"/>
          <w:bCs/>
          <w:snapToGrid w:val="0"/>
          <w:color w:val="000000"/>
          <w:sz w:val="24"/>
          <w:szCs w:val="28"/>
        </w:rPr>
        <w:t>环境影响报告书</w:t>
      </w:r>
      <w:r>
        <w:rPr>
          <w:rFonts w:ascii="宋体" w:hAnsi="Arial" w:hint="eastAsia"/>
          <w:bCs/>
          <w:snapToGrid w:val="0"/>
          <w:color w:val="000000"/>
          <w:sz w:val="24"/>
          <w:szCs w:val="28"/>
        </w:rPr>
        <w:t>》</w:t>
      </w:r>
      <w:r w:rsidRPr="0091729D">
        <w:rPr>
          <w:rFonts w:ascii="宋体" w:hAnsi="Arial" w:hint="eastAsia"/>
          <w:bCs/>
          <w:snapToGrid w:val="0"/>
          <w:color w:val="000000"/>
          <w:sz w:val="24"/>
          <w:szCs w:val="28"/>
        </w:rPr>
        <w:t>的审批意见</w:t>
      </w:r>
      <w:r>
        <w:rPr>
          <w:rFonts w:ascii="宋体" w:hAnsi="Arial" w:hint="eastAsia"/>
          <w:bCs/>
          <w:snapToGrid w:val="0"/>
          <w:color w:val="000000"/>
          <w:sz w:val="24"/>
          <w:szCs w:val="28"/>
        </w:rPr>
        <w:t>的分析</w:t>
      </w:r>
      <w:r w:rsidRPr="0091729D">
        <w:rPr>
          <w:rFonts w:ascii="宋体" w:hAnsi="Arial" w:hint="eastAsia"/>
          <w:bCs/>
          <w:snapToGrid w:val="0"/>
          <w:color w:val="000000"/>
          <w:sz w:val="24"/>
          <w:szCs w:val="28"/>
        </w:rPr>
        <w:t>；</w:t>
      </w:r>
    </w:p>
    <w:p w:rsidR="006805FE" w:rsidRPr="0091729D" w:rsidRDefault="006805FE" w:rsidP="006805FE">
      <w:pPr>
        <w:keepNext/>
        <w:spacing w:line="360" w:lineRule="auto"/>
        <w:outlineLvl w:val="2"/>
        <w:rPr>
          <w:rFonts w:ascii="宋体" w:hAnsi="Arial"/>
          <w:bCs/>
          <w:snapToGrid w:val="0"/>
          <w:color w:val="000000"/>
          <w:sz w:val="24"/>
          <w:szCs w:val="28"/>
        </w:rPr>
      </w:pPr>
      <w:r w:rsidRPr="0091729D">
        <w:rPr>
          <w:rFonts w:ascii="宋体" w:hAnsi="Arial" w:hint="eastAsia"/>
          <w:bCs/>
          <w:snapToGrid w:val="0"/>
          <w:color w:val="000000"/>
          <w:sz w:val="24"/>
          <w:szCs w:val="28"/>
        </w:rPr>
        <w:t>（3）对</w:t>
      </w:r>
      <w:r>
        <w:rPr>
          <w:rFonts w:ascii="宋体" w:hAnsi="Arial" w:hint="eastAsia"/>
          <w:bCs/>
          <w:snapToGrid w:val="0"/>
          <w:color w:val="000000"/>
          <w:sz w:val="24"/>
          <w:szCs w:val="28"/>
        </w:rPr>
        <w:t>山东兴发炭素有限公司</w:t>
      </w:r>
      <w:r w:rsidRPr="0091729D">
        <w:rPr>
          <w:rFonts w:ascii="宋体" w:hAnsi="Arial" w:hint="eastAsia"/>
          <w:bCs/>
          <w:snapToGrid w:val="0"/>
          <w:color w:val="000000"/>
          <w:sz w:val="24"/>
          <w:szCs w:val="28"/>
        </w:rPr>
        <w:t>现场的实际调查</w:t>
      </w:r>
      <w:r>
        <w:rPr>
          <w:rFonts w:ascii="宋体" w:hAnsi="Arial" w:hint="eastAsia"/>
          <w:bCs/>
          <w:snapToGrid w:val="0"/>
          <w:color w:val="000000"/>
          <w:sz w:val="24"/>
          <w:szCs w:val="28"/>
        </w:rPr>
        <w:t>。</w:t>
      </w:r>
    </w:p>
    <w:p w:rsidR="006805FE" w:rsidRPr="0091729D" w:rsidRDefault="006805FE" w:rsidP="006805FE">
      <w:pPr>
        <w:keepNext/>
        <w:spacing w:line="360" w:lineRule="auto"/>
        <w:outlineLvl w:val="2"/>
        <w:rPr>
          <w:rFonts w:ascii="黑体" w:eastAsia="黑体" w:hAnsi="黑体"/>
          <w:b/>
          <w:bCs/>
          <w:snapToGrid w:val="0"/>
          <w:color w:val="000000"/>
          <w:sz w:val="32"/>
          <w:szCs w:val="32"/>
        </w:rPr>
      </w:pPr>
      <w:r w:rsidRPr="0091729D">
        <w:rPr>
          <w:rFonts w:ascii="黑体" w:eastAsia="黑体" w:hAnsi="黑体" w:hint="eastAsia"/>
          <w:b/>
          <w:bCs/>
          <w:snapToGrid w:val="0"/>
          <w:color w:val="000000"/>
          <w:sz w:val="32"/>
          <w:szCs w:val="32"/>
        </w:rPr>
        <w:t>2验收依据</w:t>
      </w:r>
    </w:p>
    <w:p w:rsidR="006805FE" w:rsidRPr="0091729D" w:rsidRDefault="006805FE" w:rsidP="006805FE">
      <w:pPr>
        <w:keepNext/>
        <w:spacing w:line="360" w:lineRule="auto"/>
        <w:outlineLvl w:val="2"/>
        <w:rPr>
          <w:rFonts w:ascii="黑体" w:eastAsia="黑体" w:hAnsi="黑体"/>
          <w:b/>
          <w:bCs/>
          <w:snapToGrid w:val="0"/>
          <w:color w:val="000000"/>
          <w:sz w:val="28"/>
          <w:szCs w:val="28"/>
        </w:rPr>
      </w:pPr>
      <w:r w:rsidRPr="0091729D">
        <w:rPr>
          <w:rFonts w:ascii="黑体" w:eastAsia="黑体" w:hAnsi="黑体" w:hint="eastAsia"/>
          <w:b/>
          <w:bCs/>
          <w:snapToGrid w:val="0"/>
          <w:color w:val="000000"/>
          <w:sz w:val="28"/>
          <w:szCs w:val="28"/>
        </w:rPr>
        <w:t>2.1建设项目环境保护相关法律、法规、规章和规范</w:t>
      </w:r>
    </w:p>
    <w:p w:rsidR="006805FE" w:rsidRPr="0091729D" w:rsidRDefault="006805FE" w:rsidP="006805FE">
      <w:pPr>
        <w:spacing w:line="360" w:lineRule="auto"/>
        <w:rPr>
          <w:rFonts w:ascii="宋体" w:hAnsi="宋体"/>
          <w:color w:val="000000"/>
          <w:sz w:val="24"/>
          <w:szCs w:val="24"/>
        </w:rPr>
      </w:pPr>
      <w:r w:rsidRPr="0091729D">
        <w:rPr>
          <w:rFonts w:ascii="宋体" w:hAnsi="宋体"/>
          <w:color w:val="000000"/>
          <w:sz w:val="24"/>
          <w:szCs w:val="24"/>
        </w:rPr>
        <w:t>1</w:t>
      </w:r>
      <w:r w:rsidRPr="0091729D">
        <w:rPr>
          <w:rFonts w:ascii="宋体" w:hAnsi="宋体" w:hint="eastAsia"/>
          <w:color w:val="000000"/>
          <w:sz w:val="24"/>
          <w:szCs w:val="24"/>
        </w:rPr>
        <w:t>、《中华人民共和国环境保护法》，2015年1月；</w:t>
      </w:r>
    </w:p>
    <w:p w:rsidR="006805FE" w:rsidRPr="0091729D" w:rsidRDefault="006805FE" w:rsidP="006805FE">
      <w:pPr>
        <w:spacing w:line="360" w:lineRule="auto"/>
        <w:rPr>
          <w:rFonts w:ascii="宋体" w:hAnsi="宋体"/>
          <w:color w:val="000000"/>
          <w:sz w:val="24"/>
          <w:szCs w:val="24"/>
        </w:rPr>
      </w:pPr>
      <w:r>
        <w:rPr>
          <w:rFonts w:ascii="宋体" w:hAnsi="宋体" w:hint="eastAsia"/>
          <w:color w:val="000000"/>
          <w:sz w:val="24"/>
          <w:szCs w:val="24"/>
        </w:rPr>
        <w:t>2</w:t>
      </w:r>
      <w:r w:rsidRPr="0091729D">
        <w:rPr>
          <w:rFonts w:ascii="宋体" w:hAnsi="宋体" w:hint="eastAsia"/>
          <w:color w:val="000000"/>
          <w:sz w:val="24"/>
          <w:szCs w:val="24"/>
        </w:rPr>
        <w:t>、山东省人大常委会（200</w:t>
      </w:r>
      <w:r w:rsidRPr="0091729D">
        <w:rPr>
          <w:rFonts w:ascii="宋体" w:hAnsi="宋体"/>
          <w:color w:val="000000"/>
          <w:sz w:val="24"/>
          <w:szCs w:val="24"/>
        </w:rPr>
        <w:t>1</w:t>
      </w:r>
      <w:r w:rsidRPr="0091729D">
        <w:rPr>
          <w:rFonts w:ascii="宋体" w:hAnsi="宋体" w:hint="eastAsia"/>
          <w:color w:val="000000"/>
          <w:sz w:val="24"/>
          <w:szCs w:val="24"/>
        </w:rPr>
        <w:t>）第16号公告《山东省环境保护条例》，2010年12月；</w:t>
      </w:r>
    </w:p>
    <w:p w:rsidR="006805FE" w:rsidRPr="0091729D" w:rsidRDefault="006805FE" w:rsidP="006805FE">
      <w:pPr>
        <w:spacing w:line="360" w:lineRule="auto"/>
        <w:rPr>
          <w:rFonts w:ascii="宋体" w:hAnsi="宋体"/>
          <w:color w:val="000000"/>
          <w:sz w:val="24"/>
          <w:szCs w:val="24"/>
        </w:rPr>
      </w:pPr>
      <w:r>
        <w:rPr>
          <w:rFonts w:ascii="宋体" w:hAnsi="宋体" w:hint="eastAsia"/>
          <w:color w:val="000000"/>
          <w:sz w:val="24"/>
          <w:szCs w:val="24"/>
        </w:rPr>
        <w:t>3</w:t>
      </w:r>
      <w:r w:rsidRPr="0091729D">
        <w:rPr>
          <w:rFonts w:ascii="宋体" w:hAnsi="宋体" w:hint="eastAsia"/>
          <w:color w:val="000000"/>
          <w:sz w:val="24"/>
          <w:szCs w:val="24"/>
        </w:rPr>
        <w:t>、国家环境保护总局令 第682号《建设项目竣工环境保护验收管理办法》，2017年；</w:t>
      </w:r>
    </w:p>
    <w:p w:rsidR="006805FE" w:rsidRPr="0091729D" w:rsidRDefault="006805FE" w:rsidP="006805FE">
      <w:pPr>
        <w:spacing w:line="360" w:lineRule="auto"/>
        <w:rPr>
          <w:rFonts w:ascii="宋体" w:hAnsi="宋体"/>
          <w:color w:val="000000"/>
          <w:sz w:val="24"/>
          <w:szCs w:val="24"/>
        </w:rPr>
      </w:pPr>
      <w:r>
        <w:rPr>
          <w:rFonts w:ascii="宋体" w:hAnsi="宋体" w:hint="eastAsia"/>
          <w:color w:val="000000"/>
          <w:sz w:val="24"/>
          <w:szCs w:val="24"/>
        </w:rPr>
        <w:t>4</w:t>
      </w:r>
      <w:r w:rsidRPr="0091729D">
        <w:rPr>
          <w:rFonts w:ascii="宋体" w:hAnsi="宋体" w:hint="eastAsia"/>
          <w:color w:val="000000"/>
          <w:sz w:val="24"/>
          <w:szCs w:val="24"/>
        </w:rPr>
        <w:t>、国家环境保护总局令 第28号《污染源自动监控管理办法》，2005年9月；</w:t>
      </w:r>
    </w:p>
    <w:p w:rsidR="006805FE" w:rsidRPr="0091729D" w:rsidRDefault="006805FE" w:rsidP="006805FE">
      <w:pPr>
        <w:keepNext/>
        <w:spacing w:line="360" w:lineRule="auto"/>
        <w:outlineLvl w:val="2"/>
        <w:rPr>
          <w:rFonts w:ascii="宋体" w:hAnsi="宋体"/>
          <w:color w:val="000000"/>
          <w:sz w:val="24"/>
          <w:szCs w:val="24"/>
        </w:rPr>
      </w:pPr>
      <w:r>
        <w:rPr>
          <w:rFonts w:ascii="宋体" w:hAnsi="宋体" w:hint="eastAsia"/>
          <w:bCs/>
          <w:snapToGrid w:val="0"/>
          <w:color w:val="000000"/>
          <w:sz w:val="24"/>
          <w:szCs w:val="24"/>
        </w:rPr>
        <w:t>5</w:t>
      </w:r>
      <w:r w:rsidRPr="0091729D">
        <w:rPr>
          <w:rFonts w:ascii="宋体" w:hAnsi="宋体" w:hint="eastAsia"/>
          <w:bCs/>
          <w:snapToGrid w:val="0"/>
          <w:color w:val="000000"/>
          <w:sz w:val="24"/>
          <w:szCs w:val="24"/>
        </w:rPr>
        <w:t>、</w:t>
      </w:r>
      <w:r w:rsidRPr="0091729D">
        <w:rPr>
          <w:rFonts w:ascii="宋体" w:hAnsi="宋体"/>
          <w:color w:val="000000"/>
          <w:sz w:val="24"/>
          <w:szCs w:val="24"/>
        </w:rPr>
        <w:t>《环境保护部建设项目“三同时”监督和竣工环保验收管理规程（试行）》（环发〔2009〕150号）；</w:t>
      </w:r>
    </w:p>
    <w:p w:rsidR="006805FE" w:rsidRPr="0091729D" w:rsidRDefault="006805FE" w:rsidP="006805FE">
      <w:pPr>
        <w:keepNext/>
        <w:spacing w:line="360" w:lineRule="auto"/>
        <w:outlineLvl w:val="2"/>
        <w:rPr>
          <w:rFonts w:ascii="宋体" w:hAnsi="宋体"/>
          <w:color w:val="000000"/>
          <w:sz w:val="24"/>
          <w:szCs w:val="24"/>
        </w:rPr>
      </w:pPr>
      <w:r>
        <w:rPr>
          <w:rFonts w:ascii="宋体" w:hAnsi="宋体" w:hint="eastAsia"/>
          <w:color w:val="000000"/>
          <w:sz w:val="24"/>
          <w:szCs w:val="24"/>
        </w:rPr>
        <w:t>6</w:t>
      </w:r>
      <w:r w:rsidRPr="0091729D">
        <w:rPr>
          <w:rFonts w:ascii="宋体" w:hAnsi="宋体" w:hint="eastAsia"/>
          <w:color w:val="000000"/>
          <w:sz w:val="24"/>
          <w:szCs w:val="24"/>
        </w:rPr>
        <w:t>、</w:t>
      </w:r>
      <w:r w:rsidRPr="0091729D">
        <w:rPr>
          <w:rFonts w:ascii="宋体" w:hAnsi="宋体"/>
          <w:color w:val="000000"/>
          <w:sz w:val="24"/>
          <w:szCs w:val="24"/>
        </w:rPr>
        <w:t>《山东省环境保护厅关于加强建设项目竣工环境保护验收管理的通知》（</w:t>
      </w:r>
      <w:proofErr w:type="gramStart"/>
      <w:r w:rsidRPr="0091729D">
        <w:rPr>
          <w:rFonts w:ascii="宋体" w:hAnsi="宋体"/>
          <w:color w:val="000000"/>
          <w:sz w:val="24"/>
          <w:szCs w:val="24"/>
        </w:rPr>
        <w:t>鲁环函</w:t>
      </w:r>
      <w:proofErr w:type="gramEnd"/>
      <w:r w:rsidRPr="0091729D">
        <w:rPr>
          <w:rFonts w:ascii="宋体" w:hAnsi="宋体"/>
          <w:color w:val="000000"/>
          <w:sz w:val="24"/>
          <w:szCs w:val="24"/>
        </w:rPr>
        <w:t>〔2011〕417号）；</w:t>
      </w:r>
    </w:p>
    <w:p w:rsidR="006805FE" w:rsidRPr="0091729D" w:rsidRDefault="006805FE" w:rsidP="006805FE">
      <w:pPr>
        <w:keepNext/>
        <w:spacing w:line="360" w:lineRule="auto"/>
        <w:outlineLvl w:val="2"/>
        <w:rPr>
          <w:rFonts w:ascii="宋体" w:hAnsi="宋体"/>
          <w:color w:val="000000"/>
          <w:sz w:val="24"/>
          <w:szCs w:val="24"/>
        </w:rPr>
      </w:pPr>
      <w:r>
        <w:rPr>
          <w:rFonts w:ascii="宋体" w:hAnsi="宋体" w:hint="eastAsia"/>
          <w:color w:val="000000"/>
          <w:sz w:val="24"/>
          <w:szCs w:val="24"/>
        </w:rPr>
        <w:t>7</w:t>
      </w:r>
      <w:r w:rsidRPr="0091729D">
        <w:rPr>
          <w:rFonts w:ascii="宋体" w:hAnsi="宋体" w:hint="eastAsia"/>
          <w:color w:val="000000"/>
          <w:sz w:val="24"/>
          <w:szCs w:val="24"/>
        </w:rPr>
        <w:t>、</w:t>
      </w:r>
      <w:r w:rsidRPr="0091729D">
        <w:rPr>
          <w:rFonts w:ascii="宋体" w:hAnsi="宋体"/>
          <w:color w:val="000000"/>
          <w:sz w:val="24"/>
          <w:szCs w:val="24"/>
        </w:rPr>
        <w:t>《关于加强建设项目竣工环境保护验收等有关环境监管问题的通知》（</w:t>
      </w:r>
      <w:proofErr w:type="gramStart"/>
      <w:r w:rsidRPr="0091729D">
        <w:rPr>
          <w:rFonts w:ascii="宋体" w:hAnsi="宋体"/>
          <w:color w:val="000000"/>
          <w:sz w:val="24"/>
          <w:szCs w:val="24"/>
        </w:rPr>
        <w:t>鲁环函</w:t>
      </w:r>
      <w:proofErr w:type="gramEnd"/>
      <w:r w:rsidRPr="0091729D">
        <w:rPr>
          <w:rFonts w:ascii="宋体" w:hAnsi="宋体"/>
          <w:color w:val="000000"/>
          <w:sz w:val="24"/>
          <w:szCs w:val="24"/>
        </w:rPr>
        <w:t>〔2012〕493号）；</w:t>
      </w:r>
    </w:p>
    <w:p w:rsidR="006805FE" w:rsidRDefault="006805FE" w:rsidP="006805FE">
      <w:pPr>
        <w:keepNext/>
        <w:spacing w:line="360" w:lineRule="auto"/>
        <w:outlineLvl w:val="2"/>
        <w:rPr>
          <w:rFonts w:ascii="宋体" w:hAnsi="宋体"/>
          <w:color w:val="000000"/>
          <w:sz w:val="24"/>
          <w:szCs w:val="24"/>
        </w:rPr>
      </w:pPr>
      <w:r>
        <w:rPr>
          <w:rFonts w:ascii="宋体" w:hAnsi="宋体" w:hint="eastAsia"/>
          <w:color w:val="000000"/>
          <w:sz w:val="24"/>
          <w:szCs w:val="24"/>
        </w:rPr>
        <w:t>8</w:t>
      </w:r>
      <w:r w:rsidRPr="0091729D">
        <w:rPr>
          <w:rFonts w:ascii="宋体" w:hAnsi="宋体" w:hint="eastAsia"/>
          <w:color w:val="000000"/>
          <w:sz w:val="24"/>
          <w:szCs w:val="24"/>
        </w:rPr>
        <w:t>、</w:t>
      </w:r>
      <w:r w:rsidRPr="0091729D">
        <w:rPr>
          <w:rFonts w:ascii="宋体" w:hAnsi="宋体"/>
          <w:color w:val="000000"/>
          <w:sz w:val="24"/>
          <w:szCs w:val="24"/>
        </w:rPr>
        <w:t>《中华人民共和国突发事件应对法》（2007.8</w:t>
      </w:r>
      <w:r w:rsidRPr="0091729D">
        <w:rPr>
          <w:rFonts w:ascii="宋体" w:hAnsi="宋体" w:hint="eastAsia"/>
          <w:color w:val="000000"/>
          <w:sz w:val="24"/>
          <w:szCs w:val="24"/>
        </w:rPr>
        <w:t>）</w:t>
      </w:r>
    </w:p>
    <w:p w:rsidR="006805FE" w:rsidRPr="005D1748" w:rsidRDefault="006805FE" w:rsidP="006805FE">
      <w:pPr>
        <w:keepNext/>
        <w:spacing w:line="360" w:lineRule="auto"/>
        <w:outlineLvl w:val="2"/>
        <w:rPr>
          <w:rFonts w:hAnsi="宋体"/>
          <w:color w:val="000000"/>
          <w:sz w:val="24"/>
          <w:szCs w:val="24"/>
        </w:rPr>
      </w:pPr>
      <w:r w:rsidRPr="005D1748">
        <w:rPr>
          <w:rFonts w:hAnsi="宋体" w:hint="eastAsia"/>
          <w:color w:val="000000"/>
          <w:sz w:val="24"/>
          <w:szCs w:val="24"/>
        </w:rPr>
        <w:t>9</w:t>
      </w:r>
      <w:r w:rsidRPr="005D1748">
        <w:rPr>
          <w:rFonts w:hAnsi="宋体" w:hint="eastAsia"/>
          <w:color w:val="000000"/>
          <w:sz w:val="24"/>
          <w:szCs w:val="24"/>
        </w:rPr>
        <w:t>、</w:t>
      </w:r>
      <w:r w:rsidRPr="005D1748">
        <w:rPr>
          <w:rFonts w:hAnsi="宋体"/>
          <w:color w:val="000000"/>
          <w:sz w:val="24"/>
          <w:szCs w:val="24"/>
        </w:rPr>
        <w:t>国务院第</w:t>
      </w:r>
      <w:r w:rsidRPr="005D1748">
        <w:rPr>
          <w:rFonts w:hint="eastAsia"/>
          <w:color w:val="000000"/>
          <w:sz w:val="24"/>
          <w:szCs w:val="24"/>
        </w:rPr>
        <w:t>591</w:t>
      </w:r>
      <w:r w:rsidRPr="005D1748">
        <w:rPr>
          <w:rFonts w:hAnsi="宋体"/>
          <w:color w:val="000000"/>
          <w:sz w:val="24"/>
          <w:szCs w:val="24"/>
        </w:rPr>
        <w:t>号令《危险化学品安全管理条例》</w:t>
      </w:r>
      <w:r w:rsidRPr="005D1748">
        <w:rPr>
          <w:color w:val="000000"/>
          <w:sz w:val="24"/>
          <w:szCs w:val="24"/>
        </w:rPr>
        <w:t>（</w:t>
      </w:r>
      <w:r w:rsidRPr="005D1748">
        <w:rPr>
          <w:color w:val="000000"/>
          <w:sz w:val="24"/>
          <w:szCs w:val="24"/>
        </w:rPr>
        <w:t>20</w:t>
      </w:r>
      <w:r w:rsidRPr="005D1748">
        <w:rPr>
          <w:rFonts w:hint="eastAsia"/>
          <w:color w:val="000000"/>
          <w:sz w:val="24"/>
          <w:szCs w:val="24"/>
        </w:rPr>
        <w:t>11</w:t>
      </w:r>
      <w:r w:rsidRPr="005D1748">
        <w:rPr>
          <w:rFonts w:hAnsi="宋体"/>
          <w:color w:val="000000"/>
          <w:sz w:val="24"/>
          <w:szCs w:val="24"/>
        </w:rPr>
        <w:t>.</w:t>
      </w:r>
      <w:r w:rsidRPr="005D1748">
        <w:rPr>
          <w:color w:val="000000"/>
          <w:sz w:val="24"/>
          <w:szCs w:val="24"/>
        </w:rPr>
        <w:t>0</w:t>
      </w:r>
      <w:r w:rsidRPr="005D1748">
        <w:rPr>
          <w:rFonts w:hint="eastAsia"/>
          <w:color w:val="000000"/>
          <w:sz w:val="24"/>
          <w:szCs w:val="24"/>
        </w:rPr>
        <w:t>2</w:t>
      </w:r>
      <w:r w:rsidRPr="005D1748">
        <w:rPr>
          <w:rFonts w:hAnsi="宋体"/>
          <w:color w:val="000000"/>
          <w:sz w:val="24"/>
          <w:szCs w:val="24"/>
        </w:rPr>
        <w:t>.</w:t>
      </w:r>
      <w:r w:rsidRPr="005D1748">
        <w:rPr>
          <w:color w:val="000000"/>
          <w:sz w:val="24"/>
          <w:szCs w:val="24"/>
        </w:rPr>
        <w:t>26</w:t>
      </w:r>
      <w:r w:rsidRPr="005D1748">
        <w:rPr>
          <w:color w:val="000000"/>
          <w:sz w:val="24"/>
          <w:szCs w:val="24"/>
        </w:rPr>
        <w:t>）</w:t>
      </w:r>
      <w:r w:rsidRPr="005D1748">
        <w:rPr>
          <w:rFonts w:hAnsi="宋体"/>
          <w:color w:val="000000"/>
          <w:sz w:val="24"/>
          <w:szCs w:val="24"/>
        </w:rPr>
        <w:t>；</w:t>
      </w:r>
    </w:p>
    <w:p w:rsidR="006805FE" w:rsidRPr="005D1748" w:rsidRDefault="006805FE" w:rsidP="006805FE">
      <w:pPr>
        <w:keepNext/>
        <w:spacing w:line="360" w:lineRule="auto"/>
        <w:outlineLvl w:val="2"/>
        <w:rPr>
          <w:rFonts w:hAnsi="宋体"/>
          <w:color w:val="000000"/>
          <w:sz w:val="24"/>
          <w:szCs w:val="24"/>
        </w:rPr>
      </w:pPr>
      <w:r>
        <w:rPr>
          <w:rFonts w:hint="eastAsia"/>
          <w:color w:val="000000"/>
          <w:sz w:val="24"/>
          <w:szCs w:val="24"/>
        </w:rPr>
        <w:t>10</w:t>
      </w:r>
      <w:r w:rsidRPr="0074526D">
        <w:rPr>
          <w:rFonts w:hAnsi="宋体"/>
          <w:color w:val="000000"/>
          <w:sz w:val="24"/>
          <w:szCs w:val="24"/>
        </w:rPr>
        <w:t>、《</w:t>
      </w:r>
      <w:r w:rsidR="00AA788F">
        <w:rPr>
          <w:rFonts w:hAnsi="宋体"/>
          <w:color w:val="000000"/>
          <w:sz w:val="24"/>
          <w:szCs w:val="24"/>
        </w:rPr>
        <w:t>山东兴发炭素有限公司年产</w:t>
      </w:r>
      <w:r w:rsidR="00AA788F">
        <w:rPr>
          <w:rFonts w:hAnsi="宋体" w:hint="eastAsia"/>
          <w:color w:val="000000"/>
          <w:sz w:val="24"/>
          <w:szCs w:val="24"/>
        </w:rPr>
        <w:t>5</w:t>
      </w:r>
      <w:r w:rsidR="00AA788F">
        <w:rPr>
          <w:rFonts w:hAnsi="宋体" w:hint="eastAsia"/>
          <w:color w:val="000000"/>
          <w:sz w:val="24"/>
          <w:szCs w:val="24"/>
        </w:rPr>
        <w:t>万吨石墨块项目</w:t>
      </w:r>
      <w:r w:rsidR="00914C5F">
        <w:rPr>
          <w:rFonts w:hAnsi="宋体"/>
          <w:color w:val="000000"/>
          <w:sz w:val="24"/>
          <w:szCs w:val="24"/>
        </w:rPr>
        <w:t>环境影响报告书</w:t>
      </w:r>
      <w:r w:rsidRPr="0074526D">
        <w:rPr>
          <w:rFonts w:hAnsi="宋体"/>
          <w:color w:val="000000"/>
          <w:sz w:val="24"/>
          <w:szCs w:val="24"/>
        </w:rPr>
        <w:t>》</w:t>
      </w:r>
      <w:r>
        <w:rPr>
          <w:color w:val="000000"/>
          <w:sz w:val="24"/>
          <w:szCs w:val="24"/>
        </w:rPr>
        <w:t>山东同济环境工程设计院有限公司</w:t>
      </w:r>
      <w:r>
        <w:rPr>
          <w:rFonts w:hint="eastAsia"/>
          <w:color w:val="000000"/>
          <w:sz w:val="24"/>
          <w:szCs w:val="24"/>
        </w:rPr>
        <w:t>（</w:t>
      </w:r>
      <w:r w:rsidR="00914C5F">
        <w:rPr>
          <w:rFonts w:hint="eastAsia"/>
          <w:color w:val="000000"/>
          <w:sz w:val="24"/>
          <w:szCs w:val="24"/>
        </w:rPr>
        <w:t>2013</w:t>
      </w:r>
      <w:r>
        <w:rPr>
          <w:rFonts w:hint="eastAsia"/>
          <w:color w:val="000000"/>
          <w:sz w:val="24"/>
          <w:szCs w:val="24"/>
        </w:rPr>
        <w:t>年</w:t>
      </w:r>
      <w:r w:rsidR="00914C5F">
        <w:rPr>
          <w:rFonts w:hint="eastAsia"/>
          <w:color w:val="000000"/>
          <w:sz w:val="24"/>
          <w:szCs w:val="24"/>
        </w:rPr>
        <w:t>3</w:t>
      </w:r>
      <w:r>
        <w:rPr>
          <w:rFonts w:hint="eastAsia"/>
          <w:color w:val="000000"/>
          <w:sz w:val="24"/>
          <w:szCs w:val="24"/>
        </w:rPr>
        <w:t>月）</w:t>
      </w:r>
      <w:r w:rsidRPr="0074526D">
        <w:rPr>
          <w:rFonts w:hAnsi="宋体"/>
          <w:color w:val="000000"/>
          <w:sz w:val="24"/>
          <w:szCs w:val="24"/>
        </w:rPr>
        <w:t>；</w:t>
      </w:r>
    </w:p>
    <w:p w:rsidR="006805FE" w:rsidRPr="0091729D" w:rsidRDefault="006805FE" w:rsidP="006805FE">
      <w:pPr>
        <w:keepNext/>
        <w:spacing w:line="360" w:lineRule="auto"/>
        <w:outlineLvl w:val="2"/>
        <w:rPr>
          <w:rFonts w:ascii="黑体" w:eastAsia="黑体" w:hAnsi="黑体"/>
          <w:b/>
          <w:bCs/>
          <w:snapToGrid w:val="0"/>
          <w:color w:val="000000"/>
          <w:sz w:val="28"/>
          <w:szCs w:val="28"/>
        </w:rPr>
      </w:pPr>
      <w:r w:rsidRPr="0091729D">
        <w:rPr>
          <w:rFonts w:ascii="黑体" w:eastAsia="黑体" w:hAnsi="黑体" w:hint="eastAsia"/>
          <w:b/>
          <w:bCs/>
          <w:snapToGrid w:val="0"/>
          <w:color w:val="000000"/>
          <w:sz w:val="28"/>
          <w:szCs w:val="28"/>
        </w:rPr>
        <w:t>2.2</w:t>
      </w:r>
      <w:r w:rsidR="00350DF3">
        <w:rPr>
          <w:rFonts w:ascii="黑体" w:eastAsia="黑体" w:hAnsi="黑体" w:hint="eastAsia"/>
          <w:b/>
          <w:bCs/>
          <w:snapToGrid w:val="0"/>
          <w:color w:val="000000"/>
          <w:sz w:val="28"/>
          <w:szCs w:val="28"/>
        </w:rPr>
        <w:t>建设项目竣工环境保护验收依据</w:t>
      </w:r>
    </w:p>
    <w:p w:rsidR="006805FE" w:rsidRPr="0091729D" w:rsidRDefault="006805FE" w:rsidP="006805FE">
      <w:pPr>
        <w:spacing w:line="360" w:lineRule="auto"/>
        <w:rPr>
          <w:rFonts w:ascii="宋体" w:hAnsi="宋体"/>
          <w:color w:val="000000"/>
          <w:sz w:val="24"/>
          <w:szCs w:val="24"/>
        </w:rPr>
      </w:pPr>
      <w:r w:rsidRPr="0091729D">
        <w:rPr>
          <w:rFonts w:ascii="宋体" w:hAnsi="宋体" w:hint="eastAsia"/>
          <w:color w:val="000000"/>
          <w:sz w:val="24"/>
          <w:szCs w:val="24"/>
        </w:rPr>
        <w:t>1、</w:t>
      </w:r>
      <w:r>
        <w:rPr>
          <w:rFonts w:ascii="宋体" w:hAnsi="宋体" w:hint="eastAsia"/>
          <w:color w:val="000000"/>
          <w:sz w:val="24"/>
          <w:szCs w:val="24"/>
        </w:rPr>
        <w:t>邹平县环境保护局</w:t>
      </w:r>
      <w:r w:rsidRPr="0091729D">
        <w:rPr>
          <w:rFonts w:ascii="宋体" w:hAnsi="宋体" w:hint="eastAsia"/>
          <w:color w:val="000000"/>
          <w:sz w:val="24"/>
          <w:szCs w:val="24"/>
        </w:rPr>
        <w:t>关于《</w:t>
      </w:r>
      <w:r>
        <w:rPr>
          <w:rFonts w:ascii="宋体" w:hAnsi="宋体" w:hint="eastAsia"/>
          <w:color w:val="000000"/>
          <w:sz w:val="24"/>
          <w:szCs w:val="24"/>
        </w:rPr>
        <w:t>山东兴发炭素有限公司年产5万吨石墨块</w:t>
      </w:r>
      <w:r w:rsidR="007B6473">
        <w:rPr>
          <w:rFonts w:ascii="宋体" w:hAnsi="宋体" w:hint="eastAsia"/>
          <w:color w:val="000000"/>
          <w:sz w:val="24"/>
          <w:szCs w:val="24"/>
        </w:rPr>
        <w:t>项目</w:t>
      </w:r>
      <w:r w:rsidRPr="0091729D">
        <w:rPr>
          <w:rFonts w:ascii="宋体" w:hAnsi="宋体" w:hint="eastAsia"/>
          <w:color w:val="000000"/>
          <w:sz w:val="24"/>
          <w:szCs w:val="24"/>
        </w:rPr>
        <w:t>环境影响报告书的审批意见》，</w:t>
      </w:r>
      <w:r w:rsidR="00AA788F">
        <w:rPr>
          <w:rFonts w:ascii="宋体" w:hAnsi="Arial" w:hint="eastAsia"/>
          <w:bCs/>
          <w:snapToGrid w:val="0"/>
          <w:color w:val="000000"/>
          <w:sz w:val="24"/>
          <w:szCs w:val="28"/>
        </w:rPr>
        <w:t>邹</w:t>
      </w:r>
      <w:r w:rsidRPr="0091729D">
        <w:rPr>
          <w:rFonts w:ascii="宋体" w:hAnsi="Arial" w:hint="eastAsia"/>
          <w:bCs/>
          <w:snapToGrid w:val="0"/>
          <w:color w:val="000000"/>
          <w:sz w:val="24"/>
          <w:szCs w:val="28"/>
        </w:rPr>
        <w:t>环报告书【</w:t>
      </w:r>
      <w:r w:rsidR="00914C5F">
        <w:rPr>
          <w:rFonts w:ascii="宋体" w:hAnsi="Arial" w:hint="eastAsia"/>
          <w:bCs/>
          <w:snapToGrid w:val="0"/>
          <w:color w:val="000000"/>
          <w:sz w:val="24"/>
          <w:szCs w:val="28"/>
        </w:rPr>
        <w:t>2013</w:t>
      </w:r>
      <w:r w:rsidRPr="0091729D">
        <w:rPr>
          <w:rFonts w:ascii="宋体" w:hAnsi="Arial" w:hint="eastAsia"/>
          <w:bCs/>
          <w:snapToGrid w:val="0"/>
          <w:color w:val="000000"/>
          <w:sz w:val="24"/>
          <w:szCs w:val="28"/>
        </w:rPr>
        <w:t>】</w:t>
      </w:r>
      <w:r w:rsidR="00AA788F">
        <w:rPr>
          <w:rFonts w:ascii="宋体" w:hAnsi="Arial" w:hint="eastAsia"/>
          <w:bCs/>
          <w:snapToGrid w:val="0"/>
          <w:color w:val="000000"/>
          <w:sz w:val="24"/>
          <w:szCs w:val="28"/>
        </w:rPr>
        <w:t>2</w:t>
      </w:r>
      <w:r w:rsidRPr="0091729D">
        <w:rPr>
          <w:rFonts w:ascii="宋体" w:hAnsi="Arial" w:hint="eastAsia"/>
          <w:bCs/>
          <w:snapToGrid w:val="0"/>
          <w:color w:val="000000"/>
          <w:sz w:val="24"/>
          <w:szCs w:val="28"/>
        </w:rPr>
        <w:t>号，</w:t>
      </w:r>
      <w:r w:rsidR="00AA788F">
        <w:rPr>
          <w:rFonts w:ascii="宋体" w:hAnsi="Arial" w:hint="eastAsia"/>
          <w:bCs/>
          <w:snapToGrid w:val="0"/>
          <w:color w:val="000000"/>
          <w:sz w:val="24"/>
          <w:szCs w:val="28"/>
        </w:rPr>
        <w:t>2013.03.25</w:t>
      </w:r>
      <w:r w:rsidRPr="0091729D">
        <w:rPr>
          <w:rFonts w:ascii="宋体" w:hAnsi="宋体" w:hint="eastAsia"/>
          <w:color w:val="000000"/>
          <w:sz w:val="24"/>
          <w:szCs w:val="24"/>
        </w:rPr>
        <w:t>；</w:t>
      </w:r>
    </w:p>
    <w:p w:rsidR="006805FE" w:rsidRPr="0091729D" w:rsidRDefault="006805FE" w:rsidP="006805FE">
      <w:pPr>
        <w:spacing w:line="360" w:lineRule="auto"/>
        <w:rPr>
          <w:rFonts w:ascii="宋体" w:hAnsi="宋体"/>
          <w:color w:val="000000"/>
          <w:sz w:val="24"/>
          <w:szCs w:val="24"/>
        </w:rPr>
      </w:pPr>
      <w:r w:rsidRPr="0091729D">
        <w:rPr>
          <w:rFonts w:ascii="宋体" w:hAnsi="宋体" w:hint="eastAsia"/>
          <w:color w:val="000000"/>
          <w:sz w:val="24"/>
          <w:szCs w:val="24"/>
        </w:rPr>
        <w:t>2、《山东省环境保护厅关于加强建设项目竣工环境保护验收管理通知》（</w:t>
      </w:r>
      <w:proofErr w:type="gramStart"/>
      <w:r w:rsidRPr="0091729D">
        <w:rPr>
          <w:rFonts w:ascii="宋体" w:hAnsi="宋体" w:hint="eastAsia"/>
          <w:color w:val="000000"/>
          <w:sz w:val="24"/>
          <w:szCs w:val="24"/>
        </w:rPr>
        <w:t>鲁环函</w:t>
      </w:r>
      <w:proofErr w:type="gramEnd"/>
      <w:r w:rsidRPr="0091729D">
        <w:rPr>
          <w:rFonts w:ascii="宋体" w:hAnsi="宋体" w:hint="eastAsia"/>
          <w:color w:val="000000"/>
          <w:sz w:val="24"/>
          <w:szCs w:val="24"/>
        </w:rPr>
        <w:t>【2011】417号），2011年6月；</w:t>
      </w:r>
    </w:p>
    <w:p w:rsidR="006805FE" w:rsidRDefault="006805FE" w:rsidP="006805FE">
      <w:pPr>
        <w:spacing w:line="360" w:lineRule="auto"/>
        <w:rPr>
          <w:rFonts w:ascii="宋体" w:hAnsi="宋体"/>
          <w:color w:val="000000"/>
          <w:sz w:val="24"/>
          <w:szCs w:val="24"/>
        </w:rPr>
      </w:pPr>
      <w:r w:rsidRPr="0091729D">
        <w:rPr>
          <w:rFonts w:ascii="宋体" w:hAnsi="宋体" w:hint="eastAsia"/>
          <w:color w:val="000000"/>
          <w:sz w:val="24"/>
          <w:szCs w:val="24"/>
        </w:rPr>
        <w:t>3、《</w:t>
      </w:r>
      <w:r>
        <w:rPr>
          <w:rFonts w:ascii="宋体" w:hAnsi="宋体" w:hint="eastAsia"/>
          <w:color w:val="000000"/>
          <w:sz w:val="24"/>
          <w:szCs w:val="24"/>
        </w:rPr>
        <w:t>山东兴发炭素有限公司年产5</w:t>
      </w:r>
      <w:r w:rsidR="00350DF3">
        <w:rPr>
          <w:rFonts w:ascii="宋体" w:hAnsi="宋体" w:hint="eastAsia"/>
          <w:color w:val="000000"/>
          <w:sz w:val="24"/>
          <w:szCs w:val="24"/>
        </w:rPr>
        <w:t>万吨石墨块</w:t>
      </w:r>
      <w:r w:rsidRPr="0091729D">
        <w:rPr>
          <w:rFonts w:ascii="宋体" w:hAnsi="宋体" w:hint="eastAsia"/>
          <w:color w:val="000000"/>
          <w:sz w:val="24"/>
          <w:szCs w:val="24"/>
        </w:rPr>
        <w:t>项目环境影响报告书》，</w:t>
      </w:r>
      <w:r w:rsidR="00AA788F">
        <w:rPr>
          <w:rFonts w:ascii="宋体" w:hAnsi="宋体" w:hint="eastAsia"/>
          <w:color w:val="000000"/>
          <w:sz w:val="24"/>
          <w:szCs w:val="24"/>
        </w:rPr>
        <w:t>山东同济环境工程设计</w:t>
      </w:r>
      <w:r w:rsidR="00AA788F">
        <w:rPr>
          <w:rFonts w:ascii="宋体" w:hAnsi="宋体" w:hint="eastAsia"/>
          <w:color w:val="000000"/>
          <w:sz w:val="24"/>
          <w:szCs w:val="24"/>
        </w:rPr>
        <w:lastRenderedPageBreak/>
        <w:t>院有限公司</w:t>
      </w:r>
      <w:r w:rsidRPr="0091729D">
        <w:rPr>
          <w:rFonts w:ascii="宋体" w:hAnsi="宋体" w:hint="eastAsia"/>
          <w:color w:val="000000"/>
          <w:sz w:val="24"/>
          <w:szCs w:val="24"/>
        </w:rPr>
        <w:t xml:space="preserve"> ，</w:t>
      </w:r>
      <w:r w:rsidR="00AA788F">
        <w:rPr>
          <w:rFonts w:ascii="宋体" w:hAnsi="宋体" w:hint="eastAsia"/>
          <w:color w:val="000000"/>
          <w:sz w:val="24"/>
          <w:szCs w:val="24"/>
        </w:rPr>
        <w:t>2013.03</w:t>
      </w:r>
      <w:r w:rsidRPr="0091729D">
        <w:rPr>
          <w:rFonts w:ascii="宋体" w:hAnsi="宋体" w:hint="eastAsia"/>
          <w:color w:val="000000"/>
          <w:sz w:val="24"/>
          <w:szCs w:val="24"/>
        </w:rPr>
        <w:t>；</w:t>
      </w:r>
    </w:p>
    <w:p w:rsidR="006805FE" w:rsidRDefault="006805FE" w:rsidP="006805FE">
      <w:pPr>
        <w:spacing w:line="360" w:lineRule="auto"/>
        <w:rPr>
          <w:rFonts w:hAnsi="宋体"/>
          <w:color w:val="000000"/>
          <w:sz w:val="24"/>
          <w:szCs w:val="24"/>
        </w:rPr>
      </w:pPr>
      <w:r>
        <w:rPr>
          <w:rFonts w:ascii="宋体" w:hAnsi="宋体" w:hint="eastAsia"/>
          <w:color w:val="000000"/>
          <w:sz w:val="24"/>
          <w:szCs w:val="24"/>
        </w:rPr>
        <w:t>4、</w:t>
      </w:r>
      <w:r w:rsidRPr="008A1741">
        <w:rPr>
          <w:rFonts w:hAnsi="宋体"/>
          <w:color w:val="000000"/>
          <w:sz w:val="24"/>
          <w:szCs w:val="24"/>
        </w:rPr>
        <w:t>关于发布《建设项目竣工环境保护验收技术指南</w:t>
      </w:r>
      <w:r w:rsidRPr="008A1741">
        <w:rPr>
          <w:rFonts w:hAnsi="宋体"/>
          <w:color w:val="000000"/>
          <w:sz w:val="24"/>
          <w:szCs w:val="24"/>
        </w:rPr>
        <w:t xml:space="preserve"> </w:t>
      </w:r>
      <w:r w:rsidRPr="008A1741">
        <w:rPr>
          <w:rFonts w:hAnsi="宋体"/>
          <w:color w:val="000000"/>
          <w:sz w:val="24"/>
          <w:szCs w:val="24"/>
        </w:rPr>
        <w:t>污染影响类》的公告</w:t>
      </w:r>
      <w:r>
        <w:rPr>
          <w:rFonts w:hAnsi="宋体" w:hint="eastAsia"/>
          <w:color w:val="000000"/>
          <w:sz w:val="24"/>
          <w:szCs w:val="24"/>
        </w:rPr>
        <w:t>。（</w:t>
      </w:r>
      <w:r>
        <w:rPr>
          <w:rFonts w:hAnsi="宋体" w:hint="eastAsia"/>
          <w:color w:val="000000"/>
          <w:sz w:val="24"/>
          <w:szCs w:val="24"/>
        </w:rPr>
        <w:t>2018.5.15</w:t>
      </w:r>
      <w:r>
        <w:rPr>
          <w:rFonts w:hAnsi="宋体" w:hint="eastAsia"/>
          <w:color w:val="000000"/>
          <w:sz w:val="24"/>
          <w:szCs w:val="24"/>
        </w:rPr>
        <w:t>）</w:t>
      </w:r>
    </w:p>
    <w:p w:rsidR="00350DF3" w:rsidRPr="00914C5F" w:rsidRDefault="00350DF3" w:rsidP="00350DF3">
      <w:pPr>
        <w:spacing w:line="360" w:lineRule="auto"/>
        <w:rPr>
          <w:rFonts w:hAnsi="宋体"/>
          <w:color w:val="FF0000"/>
          <w:sz w:val="24"/>
          <w:szCs w:val="24"/>
        </w:rPr>
      </w:pPr>
      <w:r>
        <w:rPr>
          <w:rFonts w:hAnsi="宋体" w:hint="eastAsia"/>
          <w:color w:val="000000"/>
          <w:sz w:val="24"/>
          <w:szCs w:val="24"/>
        </w:rPr>
        <w:t>5</w:t>
      </w:r>
      <w:r>
        <w:rPr>
          <w:rFonts w:hAnsi="宋体" w:hint="eastAsia"/>
          <w:color w:val="000000"/>
          <w:sz w:val="24"/>
          <w:szCs w:val="24"/>
        </w:rPr>
        <w:t>、</w:t>
      </w:r>
      <w:r w:rsidRPr="00914C5F">
        <w:rPr>
          <w:rFonts w:hAnsi="宋体"/>
          <w:color w:val="FF0000"/>
          <w:sz w:val="24"/>
          <w:szCs w:val="24"/>
        </w:rPr>
        <w:t>《</w:t>
      </w:r>
      <w:r w:rsidRPr="00914C5F">
        <w:rPr>
          <w:rFonts w:ascii="宋体" w:hAnsi="宋体" w:hint="eastAsia"/>
          <w:color w:val="FF0000"/>
          <w:sz w:val="24"/>
          <w:szCs w:val="24"/>
        </w:rPr>
        <w:t>山东兴发炭素有限公司年产5万吨石墨块</w:t>
      </w:r>
      <w:r w:rsidR="00914C5F" w:rsidRPr="00914C5F">
        <w:rPr>
          <w:rFonts w:ascii="宋体" w:hAnsi="宋体" w:hint="eastAsia"/>
          <w:color w:val="FF0000"/>
          <w:sz w:val="24"/>
          <w:szCs w:val="24"/>
        </w:rPr>
        <w:t>一期</w:t>
      </w:r>
      <w:r w:rsidRPr="00914C5F">
        <w:rPr>
          <w:rFonts w:hAnsi="宋体"/>
          <w:bCs/>
          <w:color w:val="FF0000"/>
          <w:sz w:val="24"/>
          <w:szCs w:val="24"/>
        </w:rPr>
        <w:t>项目</w:t>
      </w:r>
      <w:r w:rsidRPr="00914C5F">
        <w:rPr>
          <w:rFonts w:hAnsi="宋体"/>
          <w:color w:val="FF0000"/>
          <w:sz w:val="24"/>
          <w:szCs w:val="24"/>
        </w:rPr>
        <w:t>环境保护验收监测方案》，淄博同济环境检测有限公司</w:t>
      </w:r>
      <w:r w:rsidRPr="00914C5F">
        <w:rPr>
          <w:rFonts w:hAnsi="宋体" w:hint="eastAsia"/>
          <w:color w:val="FF0000"/>
          <w:sz w:val="24"/>
          <w:szCs w:val="24"/>
        </w:rPr>
        <w:t>（</w:t>
      </w:r>
      <w:r w:rsidRPr="00914C5F">
        <w:rPr>
          <w:rFonts w:hAnsi="宋体" w:hint="eastAsia"/>
          <w:color w:val="FF0000"/>
          <w:sz w:val="24"/>
          <w:szCs w:val="24"/>
        </w:rPr>
        <w:t>2018.10</w:t>
      </w:r>
      <w:r w:rsidR="00914C5F">
        <w:rPr>
          <w:rFonts w:hAnsi="宋体" w:hint="eastAsia"/>
          <w:color w:val="FF0000"/>
          <w:sz w:val="24"/>
          <w:szCs w:val="24"/>
        </w:rPr>
        <w:t>）。</w:t>
      </w:r>
    </w:p>
    <w:p w:rsidR="006805FE" w:rsidRPr="0091729D" w:rsidRDefault="006805FE" w:rsidP="006805FE">
      <w:pPr>
        <w:spacing w:line="360" w:lineRule="auto"/>
        <w:rPr>
          <w:rFonts w:ascii="黑体" w:eastAsia="黑体" w:hAnsi="黑体"/>
          <w:b/>
          <w:color w:val="000000"/>
          <w:sz w:val="28"/>
          <w:szCs w:val="28"/>
        </w:rPr>
      </w:pPr>
      <w:r w:rsidRPr="0091729D">
        <w:rPr>
          <w:rFonts w:ascii="黑体" w:eastAsia="黑体" w:hAnsi="黑体" w:hint="eastAsia"/>
          <w:b/>
          <w:color w:val="000000"/>
          <w:sz w:val="28"/>
          <w:szCs w:val="28"/>
        </w:rPr>
        <w:t>2.3建设项目环境影响报告书及审批部门审批决定</w:t>
      </w:r>
    </w:p>
    <w:p w:rsidR="006805FE" w:rsidRDefault="006805FE" w:rsidP="006805FE">
      <w:pPr>
        <w:spacing w:line="360" w:lineRule="auto"/>
        <w:ind w:firstLineChars="200" w:firstLine="480"/>
        <w:rPr>
          <w:rFonts w:ascii="宋体" w:hAnsi="宋体"/>
          <w:color w:val="000000"/>
          <w:sz w:val="24"/>
          <w:szCs w:val="24"/>
        </w:rPr>
      </w:pPr>
      <w:r>
        <w:rPr>
          <w:rFonts w:ascii="宋体" w:hAnsi="宋体" w:hint="eastAsia"/>
          <w:color w:val="000000"/>
          <w:sz w:val="24"/>
          <w:szCs w:val="24"/>
        </w:rPr>
        <w:t>邹平县发展和</w:t>
      </w:r>
      <w:proofErr w:type="gramStart"/>
      <w:r>
        <w:rPr>
          <w:rFonts w:ascii="宋体" w:hAnsi="宋体" w:hint="eastAsia"/>
          <w:color w:val="000000"/>
          <w:sz w:val="24"/>
          <w:szCs w:val="24"/>
        </w:rPr>
        <w:t>改革局</w:t>
      </w:r>
      <w:proofErr w:type="gramEnd"/>
      <w:r>
        <w:rPr>
          <w:rFonts w:ascii="宋体" w:hAnsi="宋体" w:hint="eastAsia"/>
          <w:color w:val="000000"/>
          <w:sz w:val="24"/>
          <w:szCs w:val="24"/>
        </w:rPr>
        <w:t>在2012</w:t>
      </w:r>
      <w:r w:rsidRPr="0091729D">
        <w:rPr>
          <w:rFonts w:ascii="宋体" w:hAnsi="宋体" w:hint="eastAsia"/>
          <w:color w:val="000000"/>
          <w:sz w:val="24"/>
          <w:szCs w:val="24"/>
        </w:rPr>
        <w:t>年</w:t>
      </w:r>
      <w:r>
        <w:rPr>
          <w:rFonts w:ascii="宋体" w:hAnsi="宋体" w:hint="eastAsia"/>
          <w:color w:val="000000"/>
          <w:sz w:val="24"/>
          <w:szCs w:val="24"/>
        </w:rPr>
        <w:t>5</w:t>
      </w:r>
      <w:r w:rsidRPr="0091729D">
        <w:rPr>
          <w:rFonts w:ascii="宋体" w:hAnsi="宋体" w:hint="eastAsia"/>
          <w:color w:val="000000"/>
          <w:sz w:val="24"/>
          <w:szCs w:val="24"/>
        </w:rPr>
        <w:t>月</w:t>
      </w:r>
      <w:r>
        <w:rPr>
          <w:rFonts w:ascii="宋体" w:hAnsi="宋体" w:hint="eastAsia"/>
          <w:color w:val="000000"/>
          <w:sz w:val="24"/>
          <w:szCs w:val="24"/>
        </w:rPr>
        <w:t>9日</w:t>
      </w:r>
      <w:r w:rsidRPr="0091729D">
        <w:rPr>
          <w:rFonts w:ascii="宋体" w:hAnsi="宋体" w:hint="eastAsia"/>
          <w:color w:val="000000"/>
          <w:sz w:val="24"/>
          <w:szCs w:val="24"/>
        </w:rPr>
        <w:t>对该项目进行了登记备案(</w:t>
      </w:r>
      <w:r>
        <w:rPr>
          <w:rFonts w:ascii="宋体" w:hAnsi="宋体" w:hint="eastAsia"/>
          <w:color w:val="000000"/>
          <w:sz w:val="24"/>
          <w:szCs w:val="24"/>
        </w:rPr>
        <w:t>登记备案号：邹发改经济</w:t>
      </w:r>
      <w:r w:rsidRPr="0091729D">
        <w:rPr>
          <w:rFonts w:ascii="宋体" w:hAnsi="宋体" w:hint="eastAsia"/>
          <w:color w:val="000000"/>
          <w:sz w:val="24"/>
          <w:szCs w:val="24"/>
        </w:rPr>
        <w:t>[20</w:t>
      </w:r>
      <w:r>
        <w:rPr>
          <w:rFonts w:ascii="宋体" w:hAnsi="宋体" w:hint="eastAsia"/>
          <w:color w:val="000000"/>
          <w:sz w:val="24"/>
          <w:szCs w:val="24"/>
        </w:rPr>
        <w:t>12]29</w:t>
      </w:r>
      <w:r w:rsidRPr="0091729D">
        <w:rPr>
          <w:rFonts w:ascii="宋体" w:hAnsi="宋体" w:hint="eastAsia"/>
          <w:color w:val="000000"/>
          <w:sz w:val="24"/>
          <w:szCs w:val="24"/>
        </w:rPr>
        <w:t>号)。该项目在</w:t>
      </w:r>
      <w:r>
        <w:rPr>
          <w:rFonts w:ascii="宋体" w:hAnsi="宋体" w:hint="eastAsia"/>
          <w:color w:val="000000"/>
          <w:sz w:val="24"/>
          <w:szCs w:val="24"/>
        </w:rPr>
        <w:t>实施过程中，要严格执行环保“三同时”和安全设施“三同时”制度，确保“三废”达标排放，实施清洁安全生产。</w:t>
      </w:r>
    </w:p>
    <w:p w:rsidR="00AA788F" w:rsidRPr="0006537D" w:rsidRDefault="00AA788F" w:rsidP="006805FE">
      <w:pPr>
        <w:spacing w:line="360" w:lineRule="auto"/>
        <w:ind w:firstLineChars="200" w:firstLine="480"/>
        <w:rPr>
          <w:rFonts w:ascii="宋体" w:hAnsi="宋体"/>
          <w:color w:val="FF0000"/>
          <w:sz w:val="24"/>
          <w:szCs w:val="24"/>
        </w:rPr>
      </w:pPr>
      <w:r w:rsidRPr="0006537D">
        <w:rPr>
          <w:rFonts w:ascii="宋体" w:hAnsi="宋体" w:hint="eastAsia"/>
          <w:color w:val="FF0000"/>
          <w:sz w:val="24"/>
          <w:szCs w:val="24"/>
        </w:rPr>
        <w:t>邹平县环保局关于对山东兴发炭素有限公司年产5万吨石墨</w:t>
      </w:r>
      <w:proofErr w:type="gramStart"/>
      <w:r w:rsidRPr="0006537D">
        <w:rPr>
          <w:rFonts w:ascii="宋体" w:hAnsi="宋体" w:hint="eastAsia"/>
          <w:color w:val="FF0000"/>
          <w:sz w:val="24"/>
          <w:szCs w:val="24"/>
        </w:rPr>
        <w:t>块项目</w:t>
      </w:r>
      <w:proofErr w:type="gramEnd"/>
      <w:r w:rsidRPr="0006537D">
        <w:rPr>
          <w:rFonts w:ascii="宋体" w:hAnsi="宋体" w:hint="eastAsia"/>
          <w:color w:val="FF0000"/>
          <w:sz w:val="24"/>
          <w:szCs w:val="24"/>
        </w:rPr>
        <w:t>环境影响报告书批复：</w:t>
      </w:r>
    </w:p>
    <w:p w:rsidR="00AA788F" w:rsidRPr="0006537D" w:rsidRDefault="00AA788F" w:rsidP="006805FE">
      <w:pPr>
        <w:spacing w:line="360" w:lineRule="auto"/>
        <w:ind w:firstLineChars="200" w:firstLine="480"/>
        <w:rPr>
          <w:rFonts w:ascii="宋体" w:hAnsi="宋体"/>
          <w:color w:val="FF0000"/>
          <w:sz w:val="24"/>
          <w:szCs w:val="24"/>
        </w:rPr>
      </w:pPr>
      <w:r w:rsidRPr="0006537D">
        <w:rPr>
          <w:rFonts w:ascii="宋体" w:hAnsi="宋体" w:hint="eastAsia"/>
          <w:color w:val="FF0000"/>
          <w:sz w:val="24"/>
          <w:szCs w:val="24"/>
        </w:rPr>
        <w:t>你公司投资9505.5万元，其中环保投资387万元，建设年产5万吨石墨块项目，该项目位于邹平县大临池村东400米处，占地面积约为40000平方米，主要建设内容：建设车间、18室焙烧窑炉及公</w:t>
      </w:r>
      <w:proofErr w:type="gramStart"/>
      <w:r w:rsidRPr="0006537D">
        <w:rPr>
          <w:rFonts w:ascii="宋体" w:hAnsi="宋体" w:hint="eastAsia"/>
          <w:color w:val="FF0000"/>
          <w:sz w:val="24"/>
          <w:szCs w:val="24"/>
        </w:rPr>
        <w:t>辅设施</w:t>
      </w:r>
      <w:proofErr w:type="gramEnd"/>
      <w:r w:rsidRPr="0006537D">
        <w:rPr>
          <w:rFonts w:ascii="宋体" w:hAnsi="宋体" w:hint="eastAsia"/>
          <w:color w:val="FF0000"/>
          <w:sz w:val="24"/>
          <w:szCs w:val="24"/>
        </w:rPr>
        <w:t>建筑面积24260平方米，购置安装雷蒙磨、旋振筛、</w:t>
      </w:r>
      <w:proofErr w:type="gramStart"/>
      <w:r w:rsidRPr="0006537D">
        <w:rPr>
          <w:rFonts w:ascii="宋体" w:hAnsi="宋体" w:hint="eastAsia"/>
          <w:color w:val="FF0000"/>
          <w:sz w:val="24"/>
          <w:szCs w:val="24"/>
        </w:rPr>
        <w:t>混捏机</w:t>
      </w:r>
      <w:proofErr w:type="gramEnd"/>
      <w:r w:rsidRPr="0006537D">
        <w:rPr>
          <w:rFonts w:ascii="宋体" w:hAnsi="宋体" w:hint="eastAsia"/>
          <w:color w:val="FF0000"/>
          <w:sz w:val="24"/>
          <w:szCs w:val="24"/>
        </w:rPr>
        <w:t>、振动成型机、蜂窝式电捕焦油器等设备45台（套）；环保工程建设有废气处理设施、污水处理设施、生活垃圾收集、隔音降噪等污染物处理实施。该项目在切实贯彻落实各项污染治理措施的前提下，可以做到各类污染物的达标排放</w:t>
      </w:r>
      <w:r w:rsidR="0023216D" w:rsidRPr="0006537D">
        <w:rPr>
          <w:rFonts w:ascii="宋体" w:hAnsi="宋体" w:hint="eastAsia"/>
          <w:color w:val="FF0000"/>
          <w:sz w:val="24"/>
          <w:szCs w:val="24"/>
        </w:rPr>
        <w:t>，同意该项目建设。</w:t>
      </w:r>
    </w:p>
    <w:p w:rsidR="006805FE" w:rsidRPr="0091729D" w:rsidRDefault="006805FE" w:rsidP="006805FE">
      <w:pPr>
        <w:keepNext/>
        <w:spacing w:line="360" w:lineRule="auto"/>
        <w:outlineLvl w:val="2"/>
        <w:rPr>
          <w:rFonts w:ascii="黑体" w:eastAsia="黑体" w:hAnsi="黑体"/>
          <w:b/>
          <w:bCs/>
          <w:snapToGrid w:val="0"/>
          <w:color w:val="000000"/>
          <w:sz w:val="32"/>
          <w:szCs w:val="32"/>
        </w:rPr>
      </w:pPr>
      <w:r w:rsidRPr="0091729D">
        <w:rPr>
          <w:rFonts w:ascii="黑体" w:eastAsia="黑体" w:hAnsi="黑体" w:hint="eastAsia"/>
          <w:b/>
          <w:bCs/>
          <w:snapToGrid w:val="0"/>
          <w:color w:val="000000"/>
          <w:sz w:val="32"/>
          <w:szCs w:val="32"/>
        </w:rPr>
        <w:t>3、工程建设情况</w:t>
      </w:r>
    </w:p>
    <w:p w:rsidR="006805FE" w:rsidRPr="00DA3A01" w:rsidRDefault="006805FE" w:rsidP="006805FE">
      <w:pPr>
        <w:keepNext/>
        <w:spacing w:line="360" w:lineRule="auto"/>
        <w:ind w:firstLineChars="150" w:firstLine="360"/>
        <w:outlineLvl w:val="2"/>
        <w:rPr>
          <w:rFonts w:ascii="黑体" w:eastAsia="黑体" w:hAnsi="黑体"/>
          <w:bCs/>
          <w:snapToGrid w:val="0"/>
          <w:color w:val="000000"/>
          <w:sz w:val="24"/>
          <w:szCs w:val="24"/>
        </w:rPr>
      </w:pPr>
      <w:r w:rsidRPr="00DA3A01">
        <w:rPr>
          <w:rFonts w:ascii="黑体" w:eastAsia="黑体" w:hAnsi="黑体" w:hint="eastAsia"/>
          <w:bCs/>
          <w:snapToGrid w:val="0"/>
          <w:color w:val="000000"/>
          <w:sz w:val="24"/>
          <w:szCs w:val="24"/>
        </w:rPr>
        <w:t>3.1地理位置及平面布置</w:t>
      </w:r>
    </w:p>
    <w:p w:rsidR="006805FE" w:rsidRDefault="006805FE" w:rsidP="006805FE">
      <w:pPr>
        <w:pStyle w:val="20"/>
        <w:spacing w:line="360" w:lineRule="auto"/>
        <w:rPr>
          <w:color w:val="000000"/>
          <w:szCs w:val="24"/>
        </w:rPr>
      </w:pPr>
      <w:r>
        <w:rPr>
          <w:rFonts w:hint="eastAsia"/>
          <w:color w:val="000000"/>
          <w:szCs w:val="24"/>
        </w:rPr>
        <w:t>1</w:t>
      </w:r>
      <w:r>
        <w:rPr>
          <w:rFonts w:hint="eastAsia"/>
          <w:color w:val="000000"/>
          <w:szCs w:val="24"/>
        </w:rPr>
        <w:t>）地理位置</w:t>
      </w:r>
    </w:p>
    <w:p w:rsidR="006805FE" w:rsidRPr="00914C5F" w:rsidRDefault="006805FE" w:rsidP="00914C5F">
      <w:pPr>
        <w:pStyle w:val="20"/>
        <w:spacing w:line="360" w:lineRule="auto"/>
        <w:rPr>
          <w:color w:val="000000"/>
          <w:szCs w:val="24"/>
        </w:rPr>
      </w:pPr>
      <w:r w:rsidRPr="00DA3A01">
        <w:rPr>
          <w:color w:val="000000"/>
          <w:szCs w:val="24"/>
        </w:rPr>
        <w:t>邹平县地处鲁中山区北部边缘，黄河下游南岸，西北隔黄河与济阳县、惠民县相望，北隔小清河与淄博市高青县为邻，东南与淄博市周村区毗连，东西分别与桓台县、章丘市接壤，最大纵距</w:t>
      </w:r>
      <w:smartTag w:uri="urn:schemas-microsoft-com:office:smarttags" w:element="chmetcnv">
        <w:smartTagPr>
          <w:attr w:name="TCSC" w:val="0"/>
          <w:attr w:name="NumberType" w:val="1"/>
          <w:attr w:name="Negative" w:val="False"/>
          <w:attr w:name="HasSpace" w:val="False"/>
          <w:attr w:name="SourceValue" w:val="50.15"/>
          <w:attr w:name="UnitName" w:val="km"/>
        </w:smartTagPr>
        <w:r w:rsidRPr="00DA3A01">
          <w:rPr>
            <w:color w:val="000000"/>
            <w:szCs w:val="24"/>
          </w:rPr>
          <w:t>50.15km</w:t>
        </w:r>
      </w:smartTag>
      <w:r w:rsidRPr="00DA3A01">
        <w:rPr>
          <w:color w:val="000000"/>
          <w:szCs w:val="24"/>
        </w:rPr>
        <w:t>，最大横距</w:t>
      </w:r>
      <w:smartTag w:uri="urn:schemas-microsoft-com:office:smarttags" w:element="chmetcnv">
        <w:smartTagPr>
          <w:attr w:name="TCSC" w:val="0"/>
          <w:attr w:name="NumberType" w:val="1"/>
          <w:attr w:name="Negative" w:val="False"/>
          <w:attr w:name="HasSpace" w:val="False"/>
          <w:attr w:name="SourceValue" w:val="57.55"/>
          <w:attr w:name="UnitName" w:val="km"/>
        </w:smartTagPr>
        <w:r w:rsidRPr="00DA3A01">
          <w:rPr>
            <w:color w:val="000000"/>
            <w:szCs w:val="24"/>
          </w:rPr>
          <w:t>57.55km</w:t>
        </w:r>
      </w:smartTag>
      <w:r w:rsidRPr="00DA3A01">
        <w:rPr>
          <w:color w:val="000000"/>
          <w:szCs w:val="24"/>
        </w:rPr>
        <w:t>，总面积为</w:t>
      </w:r>
      <w:smartTag w:uri="urn:schemas-microsoft-com:office:smarttags" w:element="chmetcnv">
        <w:smartTagPr>
          <w:attr w:name="TCSC" w:val="0"/>
          <w:attr w:name="NumberType" w:val="1"/>
          <w:attr w:name="Negative" w:val="False"/>
          <w:attr w:name="HasSpace" w:val="False"/>
          <w:attr w:name="SourceValue" w:val="1251.75"/>
          <w:attr w:name="UnitName" w:val="km"/>
        </w:smartTagPr>
        <w:r w:rsidRPr="00DA3A01">
          <w:rPr>
            <w:color w:val="000000"/>
            <w:szCs w:val="24"/>
          </w:rPr>
          <w:t>1251.75km</w:t>
        </w:r>
      </w:smartTag>
      <w:r w:rsidRPr="00DA3A01">
        <w:rPr>
          <w:color w:val="000000"/>
          <w:szCs w:val="24"/>
          <w:vertAlign w:val="superscript"/>
        </w:rPr>
        <w:t>2</w:t>
      </w:r>
      <w:r w:rsidRPr="00DA3A01">
        <w:rPr>
          <w:color w:val="000000"/>
          <w:szCs w:val="24"/>
        </w:rPr>
        <w:t>。邹平县西距济南</w:t>
      </w:r>
      <w:smartTag w:uri="urn:schemas-microsoft-com:office:smarttags" w:element="chmetcnv">
        <w:smartTagPr>
          <w:attr w:name="TCSC" w:val="0"/>
          <w:attr w:name="NumberType" w:val="1"/>
          <w:attr w:name="Negative" w:val="False"/>
          <w:attr w:name="HasSpace" w:val="False"/>
          <w:attr w:name="SourceValue" w:val="90"/>
          <w:attr w:name="UnitName" w:val="km"/>
        </w:smartTagPr>
        <w:r w:rsidRPr="00DA3A01">
          <w:rPr>
            <w:color w:val="000000"/>
            <w:szCs w:val="24"/>
          </w:rPr>
          <w:t>90km</w:t>
        </w:r>
      </w:smartTag>
      <w:r w:rsidRPr="00DA3A01">
        <w:rPr>
          <w:color w:val="000000"/>
          <w:szCs w:val="24"/>
        </w:rPr>
        <w:t>，距济南国际机场</w:t>
      </w:r>
      <w:smartTag w:uri="urn:schemas-microsoft-com:office:smarttags" w:element="chmetcnv">
        <w:smartTagPr>
          <w:attr w:name="TCSC" w:val="0"/>
          <w:attr w:name="NumberType" w:val="1"/>
          <w:attr w:name="Negative" w:val="False"/>
          <w:attr w:name="HasSpace" w:val="False"/>
          <w:attr w:name="SourceValue" w:val="62"/>
          <w:attr w:name="UnitName" w:val="km"/>
        </w:smartTagPr>
        <w:r w:rsidRPr="00DA3A01">
          <w:rPr>
            <w:color w:val="000000"/>
            <w:szCs w:val="24"/>
          </w:rPr>
          <w:t>62km</w:t>
        </w:r>
      </w:smartTag>
      <w:r w:rsidRPr="00DA3A01">
        <w:rPr>
          <w:color w:val="000000"/>
          <w:szCs w:val="24"/>
        </w:rPr>
        <w:t>，东距海滨城市青岛</w:t>
      </w:r>
      <w:smartTag w:uri="urn:schemas-microsoft-com:office:smarttags" w:element="chmetcnv">
        <w:smartTagPr>
          <w:attr w:name="TCSC" w:val="0"/>
          <w:attr w:name="NumberType" w:val="1"/>
          <w:attr w:name="Negative" w:val="False"/>
          <w:attr w:name="HasSpace" w:val="False"/>
          <w:attr w:name="SourceValue" w:val="240"/>
          <w:attr w:name="UnitName" w:val="km"/>
        </w:smartTagPr>
        <w:r w:rsidRPr="00DA3A01">
          <w:rPr>
            <w:color w:val="000000"/>
            <w:szCs w:val="24"/>
          </w:rPr>
          <w:t>240km</w:t>
        </w:r>
      </w:smartTag>
      <w:r w:rsidRPr="00DA3A01">
        <w:rPr>
          <w:color w:val="000000"/>
          <w:szCs w:val="24"/>
        </w:rPr>
        <w:t>，距淄博市</w:t>
      </w:r>
      <w:smartTag w:uri="urn:schemas-microsoft-com:office:smarttags" w:element="chmetcnv">
        <w:smartTagPr>
          <w:attr w:name="TCSC" w:val="0"/>
          <w:attr w:name="NumberType" w:val="1"/>
          <w:attr w:name="Negative" w:val="False"/>
          <w:attr w:name="HasSpace" w:val="False"/>
          <w:attr w:name="SourceValue" w:val="37"/>
          <w:attr w:name="UnitName" w:val="km"/>
        </w:smartTagPr>
        <w:r w:rsidRPr="00DA3A01">
          <w:rPr>
            <w:color w:val="000000"/>
            <w:szCs w:val="24"/>
          </w:rPr>
          <w:t>37km</w:t>
        </w:r>
      </w:smartTag>
      <w:r w:rsidRPr="00DA3A01">
        <w:rPr>
          <w:color w:val="000000"/>
          <w:szCs w:val="24"/>
        </w:rPr>
        <w:t>，北至首都北京</w:t>
      </w:r>
      <w:smartTag w:uri="urn:schemas-microsoft-com:office:smarttags" w:element="chmetcnv">
        <w:smartTagPr>
          <w:attr w:name="TCSC" w:val="0"/>
          <w:attr w:name="NumberType" w:val="1"/>
          <w:attr w:name="Negative" w:val="False"/>
          <w:attr w:name="HasSpace" w:val="False"/>
          <w:attr w:name="SourceValue" w:val="550"/>
          <w:attr w:name="UnitName" w:val="km"/>
        </w:smartTagPr>
        <w:r w:rsidRPr="00DA3A01">
          <w:rPr>
            <w:color w:val="000000"/>
            <w:szCs w:val="24"/>
          </w:rPr>
          <w:t>550km</w:t>
        </w:r>
      </w:smartTag>
      <w:r w:rsidRPr="00DA3A01">
        <w:rPr>
          <w:color w:val="000000"/>
          <w:szCs w:val="24"/>
        </w:rPr>
        <w:t>。</w:t>
      </w:r>
      <w:proofErr w:type="gramStart"/>
      <w:r w:rsidRPr="00DA3A01">
        <w:rPr>
          <w:rFonts w:hint="eastAsia"/>
          <w:color w:val="000000"/>
          <w:szCs w:val="24"/>
        </w:rPr>
        <w:t>临池镇</w:t>
      </w:r>
      <w:proofErr w:type="gramEnd"/>
      <w:r w:rsidRPr="00DA3A01">
        <w:rPr>
          <w:rFonts w:hint="eastAsia"/>
          <w:color w:val="000000"/>
          <w:szCs w:val="24"/>
        </w:rPr>
        <w:t>位于邹平县最南端，处于滨州、淄博、济南三市交界处，</w:t>
      </w:r>
      <w:r w:rsidRPr="00DA3A01">
        <w:rPr>
          <w:rFonts w:hint="eastAsia"/>
          <w:color w:val="000000"/>
          <w:szCs w:val="24"/>
        </w:rPr>
        <w:t>309</w:t>
      </w:r>
      <w:r w:rsidRPr="00DA3A01">
        <w:rPr>
          <w:rFonts w:hint="eastAsia"/>
          <w:color w:val="000000"/>
          <w:szCs w:val="24"/>
        </w:rPr>
        <w:t>国道与王维路并行</w:t>
      </w:r>
      <w:proofErr w:type="gramStart"/>
      <w:r w:rsidRPr="00DA3A01">
        <w:rPr>
          <w:rFonts w:hint="eastAsia"/>
          <w:color w:val="000000"/>
          <w:szCs w:val="24"/>
        </w:rPr>
        <w:t>横穿镇境南北</w:t>
      </w:r>
      <w:proofErr w:type="gramEnd"/>
      <w:smartTag w:uri="urn:schemas-microsoft-com:office:smarttags" w:element="chmetcnv">
        <w:smartTagPr>
          <w:attr w:name="TCSC" w:val="0"/>
          <w:attr w:name="NumberType" w:val="1"/>
          <w:attr w:name="Negative" w:val="False"/>
          <w:attr w:name="HasSpace" w:val="False"/>
          <w:attr w:name="SourceValue" w:val="15"/>
          <w:attr w:name="UnitName" w:val="公里"/>
        </w:smartTagPr>
        <w:r w:rsidRPr="00DA3A01">
          <w:rPr>
            <w:rFonts w:hint="eastAsia"/>
            <w:color w:val="000000"/>
            <w:szCs w:val="24"/>
          </w:rPr>
          <w:t>15</w:t>
        </w:r>
        <w:r w:rsidRPr="00DA3A01">
          <w:rPr>
            <w:rFonts w:hint="eastAsia"/>
            <w:color w:val="000000"/>
            <w:szCs w:val="24"/>
          </w:rPr>
          <w:t>公里</w:t>
        </w:r>
      </w:smartTag>
      <w:r w:rsidRPr="00DA3A01">
        <w:rPr>
          <w:rFonts w:hint="eastAsia"/>
          <w:color w:val="000000"/>
          <w:szCs w:val="24"/>
        </w:rPr>
        <w:t>，胶济铁路沿镇而过，总面积</w:t>
      </w:r>
      <w:r w:rsidRPr="00DA3A01">
        <w:rPr>
          <w:rFonts w:hint="eastAsia"/>
          <w:color w:val="000000"/>
          <w:szCs w:val="24"/>
        </w:rPr>
        <w:t>50.3</w:t>
      </w:r>
      <w:r w:rsidRPr="00DA3A01">
        <w:rPr>
          <w:rFonts w:hint="eastAsia"/>
          <w:color w:val="000000"/>
          <w:szCs w:val="24"/>
        </w:rPr>
        <w:t>平方公里，辖</w:t>
      </w:r>
      <w:r w:rsidRPr="00DA3A01">
        <w:rPr>
          <w:rFonts w:hint="eastAsia"/>
          <w:color w:val="000000"/>
          <w:szCs w:val="24"/>
        </w:rPr>
        <w:t>5</w:t>
      </w:r>
      <w:r w:rsidRPr="00DA3A01">
        <w:rPr>
          <w:rFonts w:hint="eastAsia"/>
          <w:color w:val="000000"/>
          <w:szCs w:val="24"/>
        </w:rPr>
        <w:t>个管理区，</w:t>
      </w:r>
      <w:r w:rsidRPr="00DA3A01">
        <w:rPr>
          <w:rFonts w:hint="eastAsia"/>
          <w:color w:val="000000"/>
          <w:szCs w:val="24"/>
        </w:rPr>
        <w:t>43</w:t>
      </w:r>
      <w:r w:rsidRPr="00DA3A01">
        <w:rPr>
          <w:rFonts w:hint="eastAsia"/>
          <w:color w:val="000000"/>
          <w:szCs w:val="24"/>
        </w:rPr>
        <w:t>个行政村。本</w:t>
      </w:r>
      <w:r w:rsidRPr="00DA3A01">
        <w:rPr>
          <w:color w:val="000000"/>
          <w:szCs w:val="24"/>
        </w:rPr>
        <w:t>项目建设地点位于邹平县</w:t>
      </w:r>
      <w:proofErr w:type="gramStart"/>
      <w:r w:rsidRPr="00DA3A01">
        <w:rPr>
          <w:rFonts w:hint="eastAsia"/>
          <w:color w:val="000000"/>
          <w:szCs w:val="24"/>
        </w:rPr>
        <w:t>临池镇</w:t>
      </w:r>
      <w:proofErr w:type="gramEnd"/>
      <w:r w:rsidRPr="00DA3A01">
        <w:rPr>
          <w:rFonts w:hint="eastAsia"/>
          <w:color w:val="000000"/>
          <w:szCs w:val="24"/>
        </w:rPr>
        <w:t>大临池村东</w:t>
      </w:r>
      <w:smartTag w:uri="urn:schemas-microsoft-com:office:smarttags" w:element="chmetcnv">
        <w:smartTagPr>
          <w:attr w:name="TCSC" w:val="0"/>
          <w:attr w:name="NumberType" w:val="1"/>
          <w:attr w:name="Negative" w:val="False"/>
          <w:attr w:name="HasSpace" w:val="False"/>
          <w:attr w:name="SourceValue" w:val="400"/>
          <w:attr w:name="UnitName" w:val="m"/>
        </w:smartTagPr>
        <w:r w:rsidRPr="00DA3A01">
          <w:rPr>
            <w:rFonts w:hint="eastAsia"/>
            <w:color w:val="000000"/>
            <w:szCs w:val="24"/>
          </w:rPr>
          <w:t>400m</w:t>
        </w:r>
      </w:smartTag>
      <w:r w:rsidRPr="00DA3A01">
        <w:rPr>
          <w:color w:val="000000"/>
          <w:szCs w:val="24"/>
        </w:rPr>
        <w:t>，交通十分便利。</w:t>
      </w:r>
      <w:r w:rsidRPr="00DA3A01">
        <w:rPr>
          <w:rFonts w:ascii="宋体" w:hAnsi="宋体" w:hint="eastAsia"/>
          <w:color w:val="000000"/>
          <w:szCs w:val="24"/>
        </w:rPr>
        <w:t>主要声源主要集中于厂区北部，具体见附图</w:t>
      </w:r>
      <w:proofErr w:type="gramStart"/>
      <w:r w:rsidRPr="00DA3A01">
        <w:rPr>
          <w:rFonts w:ascii="宋体" w:hAnsi="宋体" w:hint="eastAsia"/>
          <w:color w:val="000000"/>
          <w:szCs w:val="24"/>
        </w:rPr>
        <w:t>厂区总</w:t>
      </w:r>
      <w:proofErr w:type="gramEnd"/>
      <w:r w:rsidRPr="00DA3A01">
        <w:rPr>
          <w:rFonts w:ascii="宋体" w:hAnsi="宋体" w:hint="eastAsia"/>
          <w:color w:val="000000"/>
          <w:szCs w:val="24"/>
        </w:rPr>
        <w:t>平面布置图，地理位置图和周边关系图。</w:t>
      </w:r>
    </w:p>
    <w:p w:rsidR="006805FE" w:rsidRDefault="006805FE" w:rsidP="006805FE">
      <w:pPr>
        <w:spacing w:line="360" w:lineRule="auto"/>
        <w:ind w:firstLineChars="200" w:firstLine="480"/>
        <w:rPr>
          <w:rFonts w:ascii="宋体" w:hAnsi="宋体"/>
          <w:color w:val="000000"/>
          <w:sz w:val="24"/>
          <w:szCs w:val="24"/>
        </w:rPr>
      </w:pPr>
      <w:r>
        <w:rPr>
          <w:rFonts w:ascii="宋体" w:hAnsi="宋体" w:hint="eastAsia"/>
          <w:color w:val="000000"/>
          <w:sz w:val="24"/>
          <w:szCs w:val="24"/>
        </w:rPr>
        <w:t>2）平面布置</w:t>
      </w:r>
    </w:p>
    <w:p w:rsidR="006805FE" w:rsidRPr="00914C5F" w:rsidRDefault="006805FE" w:rsidP="006805FE">
      <w:pPr>
        <w:tabs>
          <w:tab w:val="left" w:pos="4760"/>
        </w:tabs>
        <w:spacing w:line="360" w:lineRule="auto"/>
        <w:ind w:firstLineChars="200" w:firstLine="480"/>
        <w:rPr>
          <w:color w:val="000000" w:themeColor="text1"/>
          <w:sz w:val="24"/>
          <w:szCs w:val="24"/>
        </w:rPr>
      </w:pPr>
      <w:r w:rsidRPr="00914C5F">
        <w:rPr>
          <w:rFonts w:hint="eastAsia"/>
          <w:color w:val="000000" w:themeColor="text1"/>
          <w:sz w:val="24"/>
          <w:szCs w:val="24"/>
        </w:rPr>
        <w:t>本项目平面布置按办公生活区和生产区设置，其中生产区煅烧车间位于厂区中部偏东位置，粉碎车间位于厂区北部，</w:t>
      </w:r>
      <w:proofErr w:type="gramStart"/>
      <w:r w:rsidRPr="00914C5F">
        <w:rPr>
          <w:rFonts w:hint="eastAsia"/>
          <w:color w:val="000000" w:themeColor="text1"/>
          <w:sz w:val="24"/>
          <w:szCs w:val="24"/>
        </w:rPr>
        <w:t>混捏成型</w:t>
      </w:r>
      <w:proofErr w:type="gramEnd"/>
      <w:r w:rsidRPr="00914C5F">
        <w:rPr>
          <w:rFonts w:hint="eastAsia"/>
          <w:color w:val="000000" w:themeColor="text1"/>
          <w:sz w:val="24"/>
          <w:szCs w:val="24"/>
        </w:rPr>
        <w:t>车间位于粉碎车间东部，两个焙烧车间分别位于厂区东部和南部，浸渍车间位于厂区南部，原料仓库总共四个，其中浸渍车间北面两个，粉碎车间南面两</w:t>
      </w:r>
      <w:r w:rsidRPr="00914C5F">
        <w:rPr>
          <w:rFonts w:hint="eastAsia"/>
          <w:color w:val="000000" w:themeColor="text1"/>
          <w:sz w:val="24"/>
          <w:szCs w:val="24"/>
        </w:rPr>
        <w:lastRenderedPageBreak/>
        <w:t>个。办公生活区（包括办公楼和餐厅）位于厂区西北部，紧靠</w:t>
      </w:r>
      <w:r w:rsidRPr="00914C5F">
        <w:rPr>
          <w:rFonts w:hint="eastAsia"/>
          <w:color w:val="000000" w:themeColor="text1"/>
          <w:sz w:val="24"/>
          <w:szCs w:val="24"/>
        </w:rPr>
        <w:t>309</w:t>
      </w:r>
      <w:r w:rsidRPr="00914C5F">
        <w:rPr>
          <w:rFonts w:hint="eastAsia"/>
          <w:color w:val="000000" w:themeColor="text1"/>
          <w:sz w:val="24"/>
          <w:szCs w:val="24"/>
        </w:rPr>
        <w:t>国道</w:t>
      </w:r>
      <w:r w:rsidR="00C81D8A" w:rsidRPr="00914C5F">
        <w:rPr>
          <w:rFonts w:hint="eastAsia"/>
          <w:color w:val="000000" w:themeColor="text1"/>
          <w:sz w:val="24"/>
          <w:szCs w:val="24"/>
        </w:rPr>
        <w:t>（平面布置图见附图</w:t>
      </w:r>
      <w:r w:rsidR="00C81D8A" w:rsidRPr="00914C5F">
        <w:rPr>
          <w:rFonts w:hint="eastAsia"/>
          <w:color w:val="000000" w:themeColor="text1"/>
          <w:sz w:val="24"/>
          <w:szCs w:val="24"/>
        </w:rPr>
        <w:t>1</w:t>
      </w:r>
      <w:r w:rsidR="00C81D8A" w:rsidRPr="00914C5F">
        <w:rPr>
          <w:rFonts w:hint="eastAsia"/>
          <w:color w:val="000000" w:themeColor="text1"/>
          <w:sz w:val="24"/>
          <w:szCs w:val="24"/>
        </w:rPr>
        <w:t>）</w:t>
      </w:r>
      <w:r w:rsidRPr="00914C5F">
        <w:rPr>
          <w:rFonts w:hint="eastAsia"/>
          <w:color w:val="000000" w:themeColor="text1"/>
          <w:sz w:val="24"/>
          <w:szCs w:val="24"/>
        </w:rPr>
        <w:t>。</w:t>
      </w:r>
    </w:p>
    <w:p w:rsidR="006805FE" w:rsidRPr="00914C5F" w:rsidRDefault="006805FE" w:rsidP="006805FE">
      <w:pPr>
        <w:tabs>
          <w:tab w:val="left" w:pos="4760"/>
        </w:tabs>
        <w:spacing w:line="360" w:lineRule="auto"/>
        <w:ind w:firstLineChars="200" w:firstLine="480"/>
        <w:rPr>
          <w:color w:val="000000" w:themeColor="text1"/>
          <w:sz w:val="24"/>
          <w:szCs w:val="24"/>
        </w:rPr>
      </w:pPr>
    </w:p>
    <w:p w:rsidR="006805FE" w:rsidRDefault="006805FE" w:rsidP="006805FE">
      <w:pPr>
        <w:tabs>
          <w:tab w:val="left" w:pos="4760"/>
        </w:tabs>
        <w:spacing w:line="360" w:lineRule="auto"/>
        <w:ind w:firstLineChars="200" w:firstLine="480"/>
        <w:rPr>
          <w:color w:val="FF0000"/>
          <w:sz w:val="24"/>
          <w:szCs w:val="24"/>
        </w:rPr>
      </w:pPr>
    </w:p>
    <w:p w:rsidR="006805FE" w:rsidRDefault="006805FE" w:rsidP="006805FE">
      <w:pPr>
        <w:tabs>
          <w:tab w:val="left" w:pos="4760"/>
        </w:tabs>
        <w:spacing w:line="360" w:lineRule="auto"/>
        <w:ind w:firstLineChars="200" w:firstLine="480"/>
        <w:rPr>
          <w:color w:val="FF0000"/>
          <w:sz w:val="24"/>
          <w:szCs w:val="24"/>
        </w:rPr>
      </w:pPr>
    </w:p>
    <w:p w:rsidR="006805FE" w:rsidRDefault="006805FE" w:rsidP="006805FE">
      <w:pPr>
        <w:tabs>
          <w:tab w:val="left" w:pos="4760"/>
        </w:tabs>
        <w:spacing w:line="360" w:lineRule="auto"/>
        <w:ind w:firstLineChars="200" w:firstLine="480"/>
        <w:rPr>
          <w:color w:val="FF0000"/>
          <w:sz w:val="24"/>
          <w:szCs w:val="24"/>
        </w:rPr>
      </w:pPr>
    </w:p>
    <w:p w:rsidR="006805FE" w:rsidRPr="00350DF3" w:rsidRDefault="006805FE" w:rsidP="00350DF3">
      <w:pPr>
        <w:pStyle w:val="Heading4"/>
        <w:tabs>
          <w:tab w:val="left" w:pos="3894"/>
        </w:tabs>
        <w:spacing w:before="105" w:line="317" w:lineRule="exact"/>
        <w:rPr>
          <w:rFonts w:ascii="Times New Roman" w:eastAsiaTheme="minorEastAsia"/>
          <w:color w:val="FF0000"/>
          <w:lang w:eastAsia="zh-CN"/>
        </w:rPr>
        <w:sectPr w:rsidR="006805FE" w:rsidRPr="00350DF3" w:rsidSect="00D6695F">
          <w:headerReference w:type="default" r:id="rId8"/>
          <w:footerReference w:type="default" r:id="rId9"/>
          <w:pgSz w:w="11910" w:h="16840"/>
          <w:pgMar w:top="1180" w:right="1060" w:bottom="1040" w:left="1100" w:header="850" w:footer="992" w:gutter="0"/>
          <w:pgNumType w:chapStyle="1"/>
          <w:cols w:space="720"/>
          <w:docGrid w:linePitch="286"/>
        </w:sectPr>
      </w:pPr>
    </w:p>
    <w:p w:rsidR="006805FE" w:rsidRPr="0091729D" w:rsidRDefault="006805FE" w:rsidP="006805FE">
      <w:pPr>
        <w:keepNext/>
        <w:tabs>
          <w:tab w:val="left" w:pos="6855"/>
        </w:tabs>
        <w:spacing w:line="360" w:lineRule="auto"/>
        <w:jc w:val="left"/>
        <w:outlineLvl w:val="2"/>
        <w:rPr>
          <w:rFonts w:ascii="黑体" w:eastAsia="黑体" w:hAnsi="黑体"/>
          <w:b/>
          <w:bCs/>
          <w:snapToGrid w:val="0"/>
          <w:color w:val="000000"/>
          <w:sz w:val="28"/>
          <w:szCs w:val="28"/>
        </w:rPr>
      </w:pPr>
      <w:r>
        <w:rPr>
          <w:rFonts w:ascii="黑体" w:eastAsia="黑体" w:hAnsi="黑体"/>
          <w:b/>
          <w:bCs/>
          <w:noProof/>
          <w:color w:val="000000"/>
          <w:sz w:val="28"/>
          <w:szCs w:val="28"/>
        </w:rPr>
        <w:lastRenderedPageBreak/>
        <w:drawing>
          <wp:anchor distT="0" distB="0" distL="114300" distR="114300" simplePos="0" relativeHeight="251661312" behindDoc="1" locked="0" layoutInCell="1" allowOverlap="1">
            <wp:simplePos x="0" y="0"/>
            <wp:positionH relativeFrom="column">
              <wp:posOffset>262255</wp:posOffset>
            </wp:positionH>
            <wp:positionV relativeFrom="paragraph">
              <wp:posOffset>86360</wp:posOffset>
            </wp:positionV>
            <wp:extent cx="8794115" cy="5274945"/>
            <wp:effectExtent l="19050" t="19050" r="26035" b="209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794115" cy="5274945"/>
                    </a:xfrm>
                    <a:prstGeom prst="rect">
                      <a:avLst/>
                    </a:prstGeom>
                    <a:noFill/>
                    <a:ln w="12700">
                      <a:solidFill>
                        <a:srgbClr val="000000"/>
                      </a:solidFill>
                      <a:miter lim="800000"/>
                      <a:headEnd/>
                      <a:tailEnd/>
                    </a:ln>
                  </pic:spPr>
                </pic:pic>
              </a:graphicData>
            </a:graphic>
          </wp:anchor>
        </w:drawing>
      </w:r>
      <w:r>
        <w:rPr>
          <w:rFonts w:ascii="黑体" w:eastAsia="黑体" w:hAnsi="黑体"/>
          <w:b/>
          <w:bCs/>
          <w:snapToGrid w:val="0"/>
          <w:color w:val="000000"/>
          <w:sz w:val="28"/>
          <w:szCs w:val="28"/>
        </w:rPr>
        <w:tab/>
      </w: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857AF4" w:rsidP="006805FE">
      <w:pPr>
        <w:keepNext/>
        <w:spacing w:line="360" w:lineRule="auto"/>
        <w:jc w:val="left"/>
        <w:outlineLvl w:val="2"/>
        <w:rPr>
          <w:rFonts w:ascii="黑体" w:eastAsia="黑体" w:hAnsi="黑体"/>
          <w:b/>
          <w:bCs/>
          <w:snapToGrid w:val="0"/>
          <w:color w:val="000000"/>
          <w:sz w:val="28"/>
          <w:szCs w:val="28"/>
        </w:rPr>
      </w:pPr>
      <w:r>
        <w:rPr>
          <w:rFonts w:ascii="黑体" w:eastAsia="黑体" w:hAnsi="黑体"/>
          <w:b/>
          <w:bCs/>
          <w:noProof/>
          <w:color w:val="000000"/>
          <w:sz w:val="28"/>
          <w:szCs w:val="28"/>
        </w:rPr>
        <w:pict>
          <v:rect id="_x0000_s2050" style="position:absolute;margin-left:319.35pt;margin-top:18.55pt;width:92.55pt;height:20.85pt;z-index:251660288" stroked="f">
            <v:textbox>
              <w:txbxContent>
                <w:p w:rsidR="0006537D" w:rsidRDefault="0006537D" w:rsidP="006805FE">
                  <w:pPr>
                    <w:ind w:firstLineChars="100" w:firstLine="210"/>
                  </w:pPr>
                  <w:r>
                    <w:rPr>
                      <w:rFonts w:hint="eastAsia"/>
                    </w:rPr>
                    <w:t>项目所在地</w:t>
                  </w:r>
                </w:p>
              </w:txbxContent>
            </v:textbox>
          </v:rect>
        </w:pict>
      </w: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p>
    <w:p w:rsidR="006805FE" w:rsidRPr="0091729D" w:rsidRDefault="006805FE" w:rsidP="006805FE">
      <w:pPr>
        <w:keepNext/>
        <w:spacing w:line="360" w:lineRule="auto"/>
        <w:jc w:val="left"/>
        <w:outlineLvl w:val="2"/>
        <w:rPr>
          <w:rFonts w:ascii="黑体" w:eastAsia="黑体" w:hAnsi="黑体"/>
          <w:b/>
          <w:bCs/>
          <w:snapToGrid w:val="0"/>
          <w:color w:val="000000"/>
          <w:sz w:val="28"/>
          <w:szCs w:val="28"/>
        </w:rPr>
      </w:pPr>
      <w:r>
        <w:rPr>
          <w:rFonts w:ascii="黑体" w:eastAsia="黑体" w:hAnsi="黑体" w:hint="eastAsia"/>
          <w:b/>
          <w:bCs/>
          <w:snapToGrid w:val="0"/>
          <w:color w:val="000000"/>
          <w:sz w:val="28"/>
          <w:szCs w:val="28"/>
        </w:rPr>
        <w:t xml:space="preserve">    </w:t>
      </w:r>
    </w:p>
    <w:p w:rsidR="006805FE" w:rsidRDefault="006805FE" w:rsidP="006805FE">
      <w:pPr>
        <w:pStyle w:val="Heading4"/>
        <w:tabs>
          <w:tab w:val="left" w:pos="5934"/>
        </w:tabs>
        <w:spacing w:before="34"/>
        <w:ind w:firstLineChars="1850" w:firstLine="4457"/>
        <w:rPr>
          <w:color w:val="000000"/>
          <w:lang w:eastAsia="zh-CN"/>
        </w:rPr>
      </w:pPr>
    </w:p>
    <w:p w:rsidR="006805FE" w:rsidRPr="0091729D" w:rsidRDefault="006805FE" w:rsidP="006805FE">
      <w:pPr>
        <w:pStyle w:val="Heading4"/>
        <w:tabs>
          <w:tab w:val="left" w:pos="5934"/>
        </w:tabs>
        <w:spacing w:before="34"/>
        <w:ind w:firstLineChars="1850" w:firstLine="4457"/>
        <w:rPr>
          <w:rFonts w:ascii="黑体" w:eastAsia="黑体" w:hAnsi="黑体"/>
          <w:b w:val="0"/>
          <w:bCs w:val="0"/>
          <w:snapToGrid w:val="0"/>
          <w:color w:val="000000"/>
          <w:sz w:val="28"/>
          <w:szCs w:val="28"/>
          <w:lang w:eastAsia="zh-CN"/>
        </w:rPr>
      </w:pPr>
      <w:r w:rsidRPr="0091729D">
        <w:rPr>
          <w:color w:val="000000"/>
          <w:lang w:eastAsia="zh-CN"/>
        </w:rPr>
        <w:t>图</w:t>
      </w:r>
      <w:r w:rsidRPr="0091729D">
        <w:rPr>
          <w:color w:val="000000"/>
          <w:spacing w:val="-62"/>
          <w:lang w:eastAsia="zh-CN"/>
        </w:rPr>
        <w:t xml:space="preserve"> </w:t>
      </w:r>
      <w:r w:rsidRPr="0091729D">
        <w:rPr>
          <w:rFonts w:ascii="Times New Roman" w:hint="eastAsia"/>
          <w:color w:val="000000"/>
          <w:lang w:eastAsia="zh-CN"/>
        </w:rPr>
        <w:t>3</w:t>
      </w:r>
      <w:r w:rsidRPr="0091729D">
        <w:rPr>
          <w:rFonts w:ascii="Times New Roman" w:eastAsia="Times New Roman"/>
          <w:color w:val="000000"/>
          <w:lang w:eastAsia="zh-CN"/>
        </w:rPr>
        <w:t>.1-</w:t>
      </w:r>
      <w:r w:rsidRPr="0091729D">
        <w:rPr>
          <w:rFonts w:ascii="Times New Roman" w:hint="eastAsia"/>
          <w:color w:val="000000"/>
          <w:lang w:eastAsia="zh-CN"/>
        </w:rPr>
        <w:t>2</w:t>
      </w:r>
      <w:r w:rsidRPr="0091729D">
        <w:rPr>
          <w:rFonts w:ascii="Times New Roman" w:eastAsia="Times New Roman"/>
          <w:color w:val="000000"/>
          <w:lang w:eastAsia="zh-CN"/>
        </w:rPr>
        <w:tab/>
      </w:r>
      <w:r w:rsidRPr="0091729D">
        <w:rPr>
          <w:color w:val="000000"/>
          <w:lang w:eastAsia="zh-CN"/>
        </w:rPr>
        <w:t>项目地理位置图（比例尺</w:t>
      </w:r>
      <w:r w:rsidRPr="0091729D">
        <w:rPr>
          <w:color w:val="000000"/>
          <w:spacing w:val="-4"/>
          <w:lang w:eastAsia="zh-CN"/>
        </w:rPr>
        <w:t xml:space="preserve"> </w:t>
      </w:r>
      <w:r w:rsidRPr="0091729D">
        <w:rPr>
          <w:rFonts w:ascii="Times New Roman" w:eastAsia="Times New Roman"/>
          <w:color w:val="000000"/>
          <w:lang w:eastAsia="zh-CN"/>
        </w:rPr>
        <w:t>1</w:t>
      </w:r>
      <w:r w:rsidRPr="0091729D">
        <w:rPr>
          <w:color w:val="000000"/>
          <w:lang w:eastAsia="zh-CN"/>
        </w:rPr>
        <w:t>：</w:t>
      </w:r>
      <w:r w:rsidRPr="0091729D">
        <w:rPr>
          <w:rFonts w:ascii="Times New Roman" w:eastAsia="Times New Roman"/>
          <w:color w:val="000000"/>
          <w:lang w:eastAsia="zh-CN"/>
        </w:rPr>
        <w:t>69000</w:t>
      </w:r>
      <w:r w:rsidRPr="0091729D">
        <w:rPr>
          <w:color w:val="000000"/>
          <w:lang w:eastAsia="zh-CN"/>
        </w:rPr>
        <w:t>）</w:t>
      </w:r>
      <w:r w:rsidRPr="0091729D">
        <w:rPr>
          <w:rFonts w:ascii="黑体" w:eastAsia="黑体" w:hAnsi="黑体" w:hint="eastAsia"/>
          <w:b w:val="0"/>
          <w:bCs w:val="0"/>
          <w:snapToGrid w:val="0"/>
          <w:color w:val="000000"/>
          <w:sz w:val="28"/>
          <w:szCs w:val="28"/>
          <w:lang w:eastAsia="zh-CN"/>
        </w:rPr>
        <w:t xml:space="preserve">  </w:t>
      </w:r>
    </w:p>
    <w:p w:rsidR="006805FE" w:rsidRPr="0091729D" w:rsidRDefault="006805FE" w:rsidP="006805FE">
      <w:pPr>
        <w:pStyle w:val="Heading4"/>
        <w:tabs>
          <w:tab w:val="left" w:pos="5934"/>
        </w:tabs>
        <w:spacing w:before="34"/>
        <w:rPr>
          <w:rFonts w:ascii="黑体" w:eastAsia="黑体" w:hAnsi="黑体"/>
          <w:b w:val="0"/>
          <w:bCs w:val="0"/>
          <w:snapToGrid w:val="0"/>
          <w:color w:val="000000"/>
          <w:sz w:val="28"/>
          <w:szCs w:val="28"/>
          <w:lang w:eastAsia="zh-CN"/>
        </w:rPr>
      </w:pPr>
    </w:p>
    <w:p w:rsidR="006805FE" w:rsidRPr="0091729D" w:rsidRDefault="006805FE" w:rsidP="006805FE">
      <w:pPr>
        <w:pStyle w:val="Heading4"/>
        <w:tabs>
          <w:tab w:val="left" w:pos="5934"/>
        </w:tabs>
        <w:spacing w:before="34"/>
        <w:rPr>
          <w:rFonts w:ascii="黑体" w:eastAsia="黑体" w:hAnsi="黑体"/>
          <w:b w:val="0"/>
          <w:bCs w:val="0"/>
          <w:snapToGrid w:val="0"/>
          <w:color w:val="000000"/>
          <w:sz w:val="28"/>
          <w:szCs w:val="28"/>
          <w:lang w:eastAsia="zh-CN"/>
        </w:rPr>
      </w:pPr>
      <w:r>
        <w:rPr>
          <w:rFonts w:ascii="黑体" w:eastAsia="黑体" w:hAnsi="黑体" w:hint="eastAsia"/>
          <w:b w:val="0"/>
          <w:bCs w:val="0"/>
          <w:noProof/>
          <w:color w:val="000000"/>
          <w:sz w:val="28"/>
          <w:szCs w:val="28"/>
          <w:lang w:eastAsia="zh-CN"/>
        </w:rPr>
        <w:lastRenderedPageBreak/>
        <w:drawing>
          <wp:anchor distT="0" distB="0" distL="114300" distR="114300" simplePos="0" relativeHeight="251662336" behindDoc="1" locked="0" layoutInCell="1" allowOverlap="1">
            <wp:simplePos x="0" y="0"/>
            <wp:positionH relativeFrom="column">
              <wp:posOffset>255270</wp:posOffset>
            </wp:positionH>
            <wp:positionV relativeFrom="paragraph">
              <wp:posOffset>86360</wp:posOffset>
            </wp:positionV>
            <wp:extent cx="8915400" cy="5314950"/>
            <wp:effectExtent l="19050" t="19050" r="19050" b="190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915400" cy="5314950"/>
                    </a:xfrm>
                    <a:prstGeom prst="rect">
                      <a:avLst/>
                    </a:prstGeom>
                    <a:noFill/>
                    <a:ln w="12700">
                      <a:solidFill>
                        <a:srgbClr val="000000"/>
                      </a:solidFill>
                      <a:miter lim="800000"/>
                      <a:headEnd/>
                      <a:tailEnd/>
                    </a:ln>
                  </pic:spPr>
                </pic:pic>
              </a:graphicData>
            </a:graphic>
          </wp:anchor>
        </w:drawing>
      </w:r>
    </w:p>
    <w:p w:rsidR="006805FE" w:rsidRPr="0091729D" w:rsidRDefault="00857AF4" w:rsidP="006805FE">
      <w:pPr>
        <w:pStyle w:val="Heading4"/>
        <w:tabs>
          <w:tab w:val="left" w:pos="5934"/>
        </w:tabs>
        <w:spacing w:before="34"/>
        <w:rPr>
          <w:color w:val="000000"/>
          <w:lang w:eastAsia="zh-CN"/>
        </w:rPr>
        <w:sectPr w:rsidR="006805FE" w:rsidRPr="0091729D" w:rsidSect="00D6695F">
          <w:pgSz w:w="16840" w:h="11910" w:orient="landscape"/>
          <w:pgMar w:top="1100" w:right="1179" w:bottom="1060" w:left="1038" w:header="851" w:footer="992" w:gutter="0"/>
          <w:pgNumType w:chapStyle="1"/>
          <w:cols w:space="720"/>
          <w:docGrid w:linePitch="286"/>
        </w:sectPr>
      </w:pPr>
      <w:r w:rsidRPr="00857AF4">
        <w:rPr>
          <w:rFonts w:ascii="黑体" w:eastAsia="黑体" w:hAnsi="黑体"/>
          <w:b w:val="0"/>
          <w:bCs w:val="0"/>
          <w:noProof/>
          <w:color w:val="000000"/>
          <w:sz w:val="28"/>
          <w:szCs w:val="28"/>
          <w:lang w:eastAsia="zh-CN"/>
        </w:rPr>
        <w:pict>
          <v:rect id="_x0000_s2053" style="position:absolute;margin-left:228.6pt;margin-top:422.35pt;width:290.25pt;height:24.75pt;z-index:251663360" stroked="f">
            <v:textbox>
              <w:txbxContent>
                <w:p w:rsidR="0006537D" w:rsidRDefault="0006537D" w:rsidP="006805FE">
                  <w:pPr>
                    <w:jc w:val="center"/>
                  </w:pPr>
                  <w:r>
                    <w:rPr>
                      <w:rFonts w:hint="eastAsia"/>
                      <w:b/>
                      <w:sz w:val="28"/>
                      <w:szCs w:val="28"/>
                    </w:rPr>
                    <w:t>图</w:t>
                  </w:r>
                  <w:r>
                    <w:rPr>
                      <w:rFonts w:hint="eastAsia"/>
                      <w:b/>
                      <w:sz w:val="28"/>
                      <w:szCs w:val="28"/>
                    </w:rPr>
                    <w:t>3.1-3</w:t>
                  </w:r>
                  <w:r>
                    <w:rPr>
                      <w:rFonts w:hint="eastAsia"/>
                      <w:b/>
                      <w:sz w:val="28"/>
                      <w:szCs w:val="28"/>
                    </w:rPr>
                    <w:t>环境敏感目标分布图</w:t>
                  </w:r>
                </w:p>
              </w:txbxContent>
            </v:textbox>
          </v:rect>
        </w:pict>
      </w:r>
      <w:r w:rsidR="006805FE">
        <w:rPr>
          <w:rFonts w:ascii="黑体" w:eastAsia="黑体" w:hAnsi="黑体" w:hint="eastAsia"/>
          <w:b w:val="0"/>
          <w:bCs w:val="0"/>
          <w:snapToGrid w:val="0"/>
          <w:color w:val="000000"/>
          <w:sz w:val="28"/>
          <w:szCs w:val="28"/>
          <w:lang w:eastAsia="zh-CN"/>
        </w:rPr>
        <w:t xml:space="preserve"> </w:t>
      </w:r>
      <w:r w:rsidR="006805FE" w:rsidRPr="0091729D">
        <w:rPr>
          <w:rFonts w:ascii="黑体" w:eastAsia="黑体" w:hAnsi="黑体" w:hint="eastAsia"/>
          <w:b w:val="0"/>
          <w:bCs w:val="0"/>
          <w:snapToGrid w:val="0"/>
          <w:color w:val="000000"/>
          <w:sz w:val="28"/>
          <w:szCs w:val="28"/>
          <w:lang w:eastAsia="zh-CN"/>
        </w:rPr>
        <w:t xml:space="preserve">                </w:t>
      </w:r>
    </w:p>
    <w:p w:rsidR="006805FE" w:rsidRPr="00F62316" w:rsidRDefault="006805FE" w:rsidP="006805FE">
      <w:pPr>
        <w:keepNext/>
        <w:spacing w:line="360" w:lineRule="auto"/>
        <w:jc w:val="left"/>
        <w:outlineLvl w:val="2"/>
        <w:rPr>
          <w:rFonts w:ascii="黑体" w:eastAsia="黑体" w:hAnsi="黑体"/>
          <w:b/>
          <w:bCs/>
          <w:snapToGrid w:val="0"/>
          <w:color w:val="000000"/>
          <w:sz w:val="28"/>
          <w:szCs w:val="28"/>
        </w:rPr>
      </w:pPr>
      <w:r w:rsidRPr="00F62316">
        <w:rPr>
          <w:rFonts w:ascii="黑体" w:eastAsia="黑体" w:hAnsi="黑体" w:hint="eastAsia"/>
          <w:b/>
          <w:bCs/>
          <w:snapToGrid w:val="0"/>
          <w:color w:val="000000"/>
          <w:sz w:val="28"/>
          <w:szCs w:val="28"/>
        </w:rPr>
        <w:lastRenderedPageBreak/>
        <w:t>3.2建设内容</w:t>
      </w:r>
    </w:p>
    <w:p w:rsidR="00350DF3" w:rsidRPr="005967AD" w:rsidRDefault="006805FE" w:rsidP="00350DF3">
      <w:pPr>
        <w:keepNext/>
        <w:spacing w:line="360" w:lineRule="auto"/>
        <w:jc w:val="left"/>
        <w:outlineLvl w:val="2"/>
        <w:rPr>
          <w:rFonts w:ascii="宋体" w:hAnsi="宋体"/>
          <w:b/>
          <w:color w:val="000000"/>
          <w:sz w:val="24"/>
          <w:szCs w:val="24"/>
        </w:rPr>
      </w:pPr>
      <w:r w:rsidRPr="0091729D">
        <w:rPr>
          <w:rFonts w:hint="eastAsia"/>
          <w:b/>
          <w:color w:val="000000"/>
          <w:sz w:val="24"/>
          <w:szCs w:val="24"/>
        </w:rPr>
        <w:t>3.2-1</w:t>
      </w:r>
      <w:r w:rsidR="00350DF3" w:rsidRPr="005967AD">
        <w:rPr>
          <w:rFonts w:ascii="宋体" w:hAnsi="宋体" w:hint="eastAsia"/>
          <w:b/>
          <w:color w:val="000000"/>
          <w:sz w:val="24"/>
          <w:szCs w:val="24"/>
        </w:rPr>
        <w:t>项目工程组成情况</w:t>
      </w:r>
    </w:p>
    <w:p w:rsidR="00350DF3" w:rsidRPr="0091729D" w:rsidRDefault="00350DF3" w:rsidP="00350DF3">
      <w:pPr>
        <w:keepNext/>
        <w:spacing w:line="360" w:lineRule="auto"/>
        <w:jc w:val="left"/>
        <w:outlineLvl w:val="2"/>
        <w:rPr>
          <w:rFonts w:ascii="宋体" w:hAnsi="宋体"/>
          <w:bCs/>
          <w:snapToGrid w:val="0"/>
          <w:color w:val="000000"/>
          <w:sz w:val="24"/>
          <w:szCs w:val="24"/>
        </w:rPr>
      </w:pPr>
      <w:r>
        <w:rPr>
          <w:rFonts w:ascii="宋体" w:hAnsi="宋体" w:hint="eastAsia"/>
          <w:color w:val="000000"/>
          <w:sz w:val="24"/>
          <w:szCs w:val="24"/>
        </w:rPr>
        <w:t>本项目建筑、构筑物主要为主体工程、辅助工程、公用工程及环保工程</w:t>
      </w:r>
      <w:r w:rsidRPr="0091729D">
        <w:rPr>
          <w:rFonts w:ascii="宋体" w:hAnsi="宋体"/>
          <w:color w:val="000000"/>
          <w:sz w:val="24"/>
          <w:szCs w:val="24"/>
        </w:rPr>
        <w:t>，</w:t>
      </w:r>
      <w:r w:rsidRPr="0091729D">
        <w:rPr>
          <w:rFonts w:ascii="宋体" w:hAnsi="宋体" w:hint="eastAsia"/>
          <w:bCs/>
          <w:snapToGrid w:val="0"/>
          <w:color w:val="000000"/>
          <w:sz w:val="24"/>
          <w:szCs w:val="24"/>
        </w:rPr>
        <w:t>工程组成及建设情况见表3-2-3；</w:t>
      </w:r>
    </w:p>
    <w:p w:rsidR="00350DF3" w:rsidRPr="0091729D" w:rsidRDefault="00350DF3" w:rsidP="00350DF3">
      <w:pPr>
        <w:keepNext/>
        <w:spacing w:line="360" w:lineRule="auto"/>
        <w:ind w:leftChars="100" w:left="210" w:firstLineChars="50" w:firstLine="120"/>
        <w:jc w:val="center"/>
        <w:outlineLvl w:val="2"/>
        <w:rPr>
          <w:rFonts w:ascii="宋体" w:hAnsi="Arial"/>
          <w:b/>
          <w:bCs/>
          <w:snapToGrid w:val="0"/>
          <w:color w:val="000000"/>
          <w:sz w:val="24"/>
          <w:szCs w:val="28"/>
        </w:rPr>
      </w:pPr>
      <w:r w:rsidRPr="0091729D">
        <w:rPr>
          <w:rFonts w:ascii="宋体" w:hAnsi="Arial" w:hint="eastAsia"/>
          <w:b/>
          <w:bCs/>
          <w:snapToGrid w:val="0"/>
          <w:color w:val="000000"/>
          <w:sz w:val="24"/>
          <w:szCs w:val="28"/>
        </w:rPr>
        <w:t>表3-2-3工程组成及建设情况一览表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434"/>
        <w:gridCol w:w="893"/>
        <w:gridCol w:w="1608"/>
        <w:gridCol w:w="5351"/>
      </w:tblGrid>
      <w:tr w:rsidR="00350DF3" w:rsidRPr="004D140C" w:rsidTr="00350DF3">
        <w:trPr>
          <w:trHeight w:val="340"/>
          <w:jc w:val="center"/>
        </w:trPr>
        <w:tc>
          <w:tcPr>
            <w:tcW w:w="772" w:type="pct"/>
            <w:vAlign w:val="center"/>
          </w:tcPr>
          <w:p w:rsidR="00350DF3" w:rsidRPr="004D140C" w:rsidRDefault="00350DF3" w:rsidP="00350DF3">
            <w:pPr>
              <w:pStyle w:val="a5"/>
              <w:rPr>
                <w:color w:val="000000"/>
              </w:rPr>
            </w:pPr>
            <w:r w:rsidRPr="004D140C">
              <w:rPr>
                <w:rFonts w:hAnsi="宋体"/>
                <w:color w:val="000000"/>
              </w:rPr>
              <w:t>工程类别</w:t>
            </w:r>
          </w:p>
        </w:tc>
        <w:tc>
          <w:tcPr>
            <w:tcW w:w="1347" w:type="pct"/>
            <w:gridSpan w:val="2"/>
            <w:vAlign w:val="center"/>
          </w:tcPr>
          <w:p w:rsidR="00350DF3" w:rsidRPr="004D140C" w:rsidRDefault="00350DF3" w:rsidP="00350DF3">
            <w:pPr>
              <w:pStyle w:val="a5"/>
              <w:rPr>
                <w:color w:val="000000"/>
              </w:rPr>
            </w:pPr>
            <w:r w:rsidRPr="004D140C">
              <w:rPr>
                <w:rFonts w:hAnsi="宋体"/>
                <w:color w:val="000000"/>
              </w:rPr>
              <w:t>建设内容</w:t>
            </w:r>
          </w:p>
        </w:tc>
        <w:tc>
          <w:tcPr>
            <w:tcW w:w="2881" w:type="pct"/>
            <w:vAlign w:val="center"/>
          </w:tcPr>
          <w:p w:rsidR="00350DF3" w:rsidRPr="004D140C" w:rsidRDefault="00350DF3" w:rsidP="00350DF3">
            <w:pPr>
              <w:pStyle w:val="a5"/>
              <w:rPr>
                <w:color w:val="000000"/>
              </w:rPr>
            </w:pPr>
            <w:r w:rsidRPr="004D140C">
              <w:rPr>
                <w:rFonts w:hAnsi="宋体"/>
                <w:color w:val="000000"/>
              </w:rPr>
              <w:t>备</w:t>
            </w:r>
            <w:r w:rsidRPr="004D140C">
              <w:rPr>
                <w:color w:val="000000"/>
              </w:rPr>
              <w:t xml:space="preserve">  </w:t>
            </w:r>
            <w:r w:rsidRPr="004D140C">
              <w:rPr>
                <w:rFonts w:hAnsi="宋体"/>
                <w:color w:val="000000"/>
              </w:rPr>
              <w:t>注</w:t>
            </w:r>
          </w:p>
        </w:tc>
      </w:tr>
      <w:tr w:rsidR="00350DF3" w:rsidRPr="004D140C" w:rsidTr="00350DF3">
        <w:trPr>
          <w:trHeight w:val="340"/>
          <w:jc w:val="center"/>
        </w:trPr>
        <w:tc>
          <w:tcPr>
            <w:tcW w:w="772" w:type="pct"/>
            <w:vMerge w:val="restart"/>
            <w:vAlign w:val="center"/>
          </w:tcPr>
          <w:p w:rsidR="00350DF3" w:rsidRPr="004D140C" w:rsidRDefault="00350DF3" w:rsidP="00350DF3">
            <w:pPr>
              <w:pStyle w:val="a5"/>
              <w:rPr>
                <w:color w:val="000000"/>
              </w:rPr>
            </w:pPr>
            <w:r w:rsidRPr="004D140C">
              <w:rPr>
                <w:rFonts w:hAnsi="宋体"/>
                <w:color w:val="000000"/>
              </w:rPr>
              <w:t>主体工程</w:t>
            </w:r>
          </w:p>
        </w:tc>
        <w:tc>
          <w:tcPr>
            <w:tcW w:w="1347" w:type="pct"/>
            <w:gridSpan w:val="2"/>
            <w:vAlign w:val="center"/>
          </w:tcPr>
          <w:p w:rsidR="00350DF3" w:rsidRPr="004D140C" w:rsidRDefault="00350DF3" w:rsidP="00350DF3">
            <w:pPr>
              <w:pStyle w:val="a5"/>
              <w:rPr>
                <w:color w:val="000000"/>
              </w:rPr>
            </w:pPr>
            <w:r w:rsidRPr="004D140C">
              <w:rPr>
                <w:rFonts w:hAnsi="宋体"/>
                <w:color w:val="000000"/>
              </w:rPr>
              <w:t>石油焦煅烧车间</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座，煅烧生产线</w:t>
            </w:r>
            <w:r w:rsidRPr="004D140C">
              <w:rPr>
                <w:color w:val="000000"/>
              </w:rPr>
              <w:t>1</w:t>
            </w:r>
            <w:r w:rsidRPr="004D140C">
              <w:rPr>
                <w:rFonts w:hAnsi="宋体"/>
                <w:color w:val="000000"/>
              </w:rPr>
              <w:t>条，</w:t>
            </w:r>
            <w:r w:rsidRPr="004D140C">
              <w:rPr>
                <w:color w:val="000000"/>
              </w:rPr>
              <w:t>12</w:t>
            </w:r>
            <w:r w:rsidRPr="004D140C">
              <w:rPr>
                <w:rFonts w:hAnsi="宋体"/>
                <w:color w:val="000000"/>
              </w:rPr>
              <w:t>室顺流式八层火道罐式煅烧炉</w:t>
            </w:r>
            <w:r w:rsidRPr="004D140C">
              <w:rPr>
                <w:color w:val="000000"/>
              </w:rPr>
              <w:t>1</w:t>
            </w:r>
            <w:r w:rsidRPr="004D140C">
              <w:rPr>
                <w:rFonts w:hAnsi="宋体"/>
                <w:color w:val="000000"/>
              </w:rPr>
              <w:t>台、</w:t>
            </w:r>
            <w:proofErr w:type="gramStart"/>
            <w:r w:rsidRPr="004D140C">
              <w:rPr>
                <w:rFonts w:hAnsi="宋体"/>
                <w:color w:val="000000"/>
              </w:rPr>
              <w:t>煅前料仓</w:t>
            </w:r>
            <w:proofErr w:type="gramEnd"/>
            <w:r w:rsidRPr="004D140C">
              <w:rPr>
                <w:color w:val="000000"/>
              </w:rPr>
              <w:t>1</w:t>
            </w:r>
            <w:r w:rsidRPr="004D140C">
              <w:rPr>
                <w:rFonts w:hAnsi="宋体"/>
                <w:color w:val="000000"/>
              </w:rPr>
              <w:t>台，煅</w:t>
            </w:r>
            <w:proofErr w:type="gramStart"/>
            <w:r w:rsidRPr="004D140C">
              <w:rPr>
                <w:rFonts w:hAnsi="宋体"/>
                <w:color w:val="000000"/>
              </w:rPr>
              <w:t>后料仓</w:t>
            </w:r>
            <w:r w:rsidRPr="004D140C">
              <w:rPr>
                <w:color w:val="000000"/>
              </w:rPr>
              <w:t>1</w:t>
            </w:r>
            <w:r w:rsidRPr="004D140C">
              <w:rPr>
                <w:rFonts w:hAnsi="宋体"/>
                <w:color w:val="000000"/>
              </w:rPr>
              <w:t>台</w:t>
            </w:r>
            <w:proofErr w:type="gramEnd"/>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中碎车间</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座，中碎</w:t>
            </w:r>
            <w:r>
              <w:rPr>
                <w:rFonts w:hAnsi="宋体" w:hint="eastAsia"/>
                <w:color w:val="000000"/>
              </w:rPr>
              <w:t>生产线</w:t>
            </w:r>
            <w:r w:rsidRPr="004D140C">
              <w:rPr>
                <w:color w:val="000000"/>
              </w:rPr>
              <w:t>1</w:t>
            </w:r>
            <w:r w:rsidRPr="004D140C">
              <w:rPr>
                <w:rFonts w:hAnsi="宋体"/>
                <w:color w:val="000000"/>
              </w:rPr>
              <w:t>条，</w:t>
            </w:r>
            <w:r>
              <w:rPr>
                <w:rFonts w:hAnsi="宋体" w:hint="eastAsia"/>
                <w:color w:val="000000"/>
              </w:rPr>
              <w:t>建筑面积</w:t>
            </w:r>
            <w:smartTag w:uri="urn:schemas-microsoft-com:office:smarttags" w:element="chmetcnv">
              <w:smartTagPr>
                <w:attr w:name="TCSC" w:val="0"/>
                <w:attr w:name="NumberType" w:val="1"/>
                <w:attr w:name="Negative" w:val="False"/>
                <w:attr w:name="HasSpace" w:val="False"/>
                <w:attr w:name="SourceValue" w:val="504"/>
                <w:attr w:name="UnitName" w:val="m2"/>
              </w:smartTagPr>
              <w:r w:rsidRPr="004D140C">
                <w:rPr>
                  <w:color w:val="000000"/>
                </w:rPr>
                <w:t>504m</w:t>
              </w:r>
              <w:r w:rsidRPr="004D140C">
                <w:rPr>
                  <w:color w:val="000000"/>
                  <w:vertAlign w:val="superscript"/>
                </w:rPr>
                <w:t>2</w:t>
              </w:r>
            </w:smartTag>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proofErr w:type="gramStart"/>
            <w:r w:rsidRPr="004D140C">
              <w:rPr>
                <w:rFonts w:hAnsi="宋体"/>
                <w:color w:val="000000"/>
              </w:rPr>
              <w:t>混捏成型</w:t>
            </w:r>
            <w:proofErr w:type="gramEnd"/>
            <w:r w:rsidRPr="004D140C">
              <w:rPr>
                <w:rFonts w:hAnsi="宋体"/>
                <w:color w:val="000000"/>
              </w:rPr>
              <w:t>车间</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座，石墨</w:t>
            </w:r>
            <w:proofErr w:type="gramStart"/>
            <w:r w:rsidRPr="004D140C">
              <w:rPr>
                <w:rFonts w:hAnsi="宋体"/>
                <w:color w:val="000000"/>
              </w:rPr>
              <w:t>块制造</w:t>
            </w:r>
            <w:proofErr w:type="gramEnd"/>
            <w:r w:rsidRPr="004D140C">
              <w:rPr>
                <w:rFonts w:hAnsi="宋体"/>
                <w:color w:val="000000"/>
              </w:rPr>
              <w:t>生产线</w:t>
            </w:r>
            <w:r w:rsidRPr="004D140C">
              <w:rPr>
                <w:color w:val="000000"/>
              </w:rPr>
              <w:t>1</w:t>
            </w:r>
            <w:r w:rsidRPr="004D140C">
              <w:rPr>
                <w:rFonts w:hAnsi="宋体"/>
                <w:color w:val="000000"/>
              </w:rPr>
              <w:t>条，建筑面积</w:t>
            </w:r>
            <w:smartTag w:uri="urn:schemas-microsoft-com:office:smarttags" w:element="chmetcnv">
              <w:smartTagPr>
                <w:attr w:name="TCSC" w:val="0"/>
                <w:attr w:name="NumberType" w:val="1"/>
                <w:attr w:name="Negative" w:val="False"/>
                <w:attr w:name="HasSpace" w:val="False"/>
                <w:attr w:name="SourceValue" w:val="2008.5"/>
                <w:attr w:name="UnitName" w:val="m2"/>
              </w:smartTagPr>
              <w:r w:rsidRPr="004D140C">
                <w:rPr>
                  <w:color w:val="000000"/>
                </w:rPr>
                <w:t>2008.5m</w:t>
              </w:r>
              <w:r w:rsidRPr="004D140C">
                <w:rPr>
                  <w:color w:val="000000"/>
                  <w:vertAlign w:val="superscript"/>
                </w:rPr>
                <w:t>2</w:t>
              </w:r>
            </w:smartTag>
          </w:p>
        </w:tc>
      </w:tr>
      <w:tr w:rsidR="0023216D" w:rsidRPr="0023216D" w:rsidTr="00350DF3">
        <w:trPr>
          <w:trHeight w:val="340"/>
          <w:jc w:val="center"/>
        </w:trPr>
        <w:tc>
          <w:tcPr>
            <w:tcW w:w="772" w:type="pct"/>
            <w:vMerge/>
            <w:vAlign w:val="center"/>
          </w:tcPr>
          <w:p w:rsidR="0023216D" w:rsidRPr="004D140C" w:rsidRDefault="0023216D" w:rsidP="00350DF3">
            <w:pPr>
              <w:pStyle w:val="a5"/>
              <w:rPr>
                <w:color w:val="000000"/>
              </w:rPr>
            </w:pPr>
          </w:p>
        </w:tc>
        <w:tc>
          <w:tcPr>
            <w:tcW w:w="1347" w:type="pct"/>
            <w:gridSpan w:val="2"/>
            <w:vMerge w:val="restart"/>
            <w:vAlign w:val="center"/>
          </w:tcPr>
          <w:p w:rsidR="0023216D" w:rsidRPr="004D140C" w:rsidRDefault="0023216D" w:rsidP="00350DF3">
            <w:pPr>
              <w:pStyle w:val="a5"/>
              <w:rPr>
                <w:color w:val="000000"/>
              </w:rPr>
            </w:pPr>
            <w:r w:rsidRPr="004D140C">
              <w:rPr>
                <w:rFonts w:hAnsi="宋体"/>
                <w:color w:val="000000"/>
              </w:rPr>
              <w:t>焙烧车间</w:t>
            </w:r>
          </w:p>
        </w:tc>
        <w:tc>
          <w:tcPr>
            <w:tcW w:w="2881" w:type="pct"/>
            <w:vAlign w:val="center"/>
          </w:tcPr>
          <w:p w:rsidR="0023216D" w:rsidRPr="004D140C" w:rsidRDefault="0023216D" w:rsidP="0023216D">
            <w:pPr>
              <w:pStyle w:val="a5"/>
              <w:rPr>
                <w:color w:val="000000"/>
              </w:rPr>
            </w:pPr>
            <w:r>
              <w:rPr>
                <w:rFonts w:hint="eastAsia"/>
                <w:color w:val="000000"/>
              </w:rPr>
              <w:t>1</w:t>
            </w:r>
            <w:r w:rsidRPr="004D140C">
              <w:rPr>
                <w:rFonts w:hAnsi="宋体"/>
                <w:color w:val="000000"/>
              </w:rPr>
              <w:t>座，</w:t>
            </w:r>
            <w:r>
              <w:rPr>
                <w:rFonts w:hAnsi="宋体"/>
                <w:color w:val="000000"/>
              </w:rPr>
              <w:t>焙烧生产线</w:t>
            </w:r>
            <w:r>
              <w:rPr>
                <w:rFonts w:hAnsi="宋体" w:hint="eastAsia"/>
                <w:color w:val="000000"/>
              </w:rPr>
              <w:t>1</w:t>
            </w:r>
            <w:r>
              <w:rPr>
                <w:rFonts w:hAnsi="宋体" w:hint="eastAsia"/>
                <w:color w:val="000000"/>
              </w:rPr>
              <w:t>条，焙烧炉一台（已建）</w:t>
            </w:r>
          </w:p>
        </w:tc>
      </w:tr>
      <w:tr w:rsidR="0023216D" w:rsidRPr="0023216D" w:rsidTr="00350DF3">
        <w:trPr>
          <w:trHeight w:val="340"/>
          <w:jc w:val="center"/>
        </w:trPr>
        <w:tc>
          <w:tcPr>
            <w:tcW w:w="772" w:type="pct"/>
            <w:vMerge/>
            <w:vAlign w:val="center"/>
          </w:tcPr>
          <w:p w:rsidR="0023216D" w:rsidRPr="004D140C" w:rsidRDefault="0023216D" w:rsidP="00350DF3">
            <w:pPr>
              <w:pStyle w:val="a5"/>
              <w:rPr>
                <w:color w:val="000000"/>
              </w:rPr>
            </w:pPr>
          </w:p>
        </w:tc>
        <w:tc>
          <w:tcPr>
            <w:tcW w:w="1347" w:type="pct"/>
            <w:gridSpan w:val="2"/>
            <w:vMerge/>
            <w:vAlign w:val="center"/>
          </w:tcPr>
          <w:p w:rsidR="0023216D" w:rsidRPr="004D140C" w:rsidRDefault="0023216D" w:rsidP="00350DF3">
            <w:pPr>
              <w:pStyle w:val="a5"/>
              <w:rPr>
                <w:rFonts w:hAnsi="宋体"/>
                <w:color w:val="000000"/>
              </w:rPr>
            </w:pPr>
          </w:p>
        </w:tc>
        <w:tc>
          <w:tcPr>
            <w:tcW w:w="2881" w:type="pct"/>
            <w:vAlign w:val="center"/>
          </w:tcPr>
          <w:p w:rsidR="0023216D" w:rsidRPr="00914C5F" w:rsidRDefault="0023216D" w:rsidP="0023216D">
            <w:pPr>
              <w:pStyle w:val="a5"/>
              <w:rPr>
                <w:color w:val="FF0000"/>
              </w:rPr>
            </w:pPr>
            <w:r w:rsidRPr="00914C5F">
              <w:rPr>
                <w:rFonts w:hint="eastAsia"/>
                <w:color w:val="FF0000"/>
              </w:rPr>
              <w:t>1</w:t>
            </w:r>
            <w:r w:rsidRPr="00914C5F">
              <w:rPr>
                <w:rFonts w:hAnsi="宋体"/>
                <w:color w:val="FF0000"/>
              </w:rPr>
              <w:t>座，焙烧生产线</w:t>
            </w:r>
            <w:r w:rsidRPr="00914C5F">
              <w:rPr>
                <w:rFonts w:hAnsi="宋体" w:hint="eastAsia"/>
                <w:color w:val="FF0000"/>
              </w:rPr>
              <w:t>1</w:t>
            </w:r>
            <w:r w:rsidRPr="00914C5F">
              <w:rPr>
                <w:rFonts w:hAnsi="宋体" w:hint="eastAsia"/>
                <w:color w:val="FF0000"/>
              </w:rPr>
              <w:t>条，焙烧炉一台（在建）</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浸渍车间</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座，浸渍生产线</w:t>
            </w:r>
            <w:r w:rsidRPr="004D140C">
              <w:rPr>
                <w:color w:val="000000"/>
              </w:rPr>
              <w:t>1</w:t>
            </w:r>
            <w:r w:rsidRPr="004D140C">
              <w:rPr>
                <w:rFonts w:hAnsi="宋体"/>
                <w:color w:val="000000"/>
              </w:rPr>
              <w:t>条，建筑面积</w:t>
            </w:r>
            <w:smartTag w:uri="urn:schemas-microsoft-com:office:smarttags" w:element="chmetcnv">
              <w:smartTagPr>
                <w:attr w:name="TCSC" w:val="0"/>
                <w:attr w:name="NumberType" w:val="1"/>
                <w:attr w:name="Negative" w:val="False"/>
                <w:attr w:name="HasSpace" w:val="False"/>
                <w:attr w:name="SourceValue" w:val="1590"/>
                <w:attr w:name="UnitName" w:val="m2"/>
              </w:smartTagPr>
              <w:r w:rsidRPr="004D140C">
                <w:rPr>
                  <w:color w:val="000000"/>
                </w:rPr>
                <w:t>1590m</w:t>
              </w:r>
              <w:r w:rsidRPr="004D140C">
                <w:rPr>
                  <w:color w:val="000000"/>
                  <w:vertAlign w:val="superscript"/>
                </w:rPr>
                <w:t>2</w:t>
              </w:r>
            </w:smartTag>
          </w:p>
        </w:tc>
      </w:tr>
      <w:tr w:rsidR="00350DF3" w:rsidRPr="004D140C" w:rsidTr="00350DF3">
        <w:trPr>
          <w:trHeight w:val="340"/>
          <w:jc w:val="center"/>
        </w:trPr>
        <w:tc>
          <w:tcPr>
            <w:tcW w:w="772" w:type="pct"/>
            <w:vMerge w:val="restart"/>
            <w:vAlign w:val="center"/>
          </w:tcPr>
          <w:p w:rsidR="00350DF3" w:rsidRPr="004D140C" w:rsidRDefault="00350DF3" w:rsidP="00350DF3">
            <w:pPr>
              <w:pStyle w:val="a5"/>
              <w:rPr>
                <w:color w:val="000000"/>
              </w:rPr>
            </w:pPr>
            <w:r w:rsidRPr="004D140C">
              <w:rPr>
                <w:rFonts w:hAnsi="宋体"/>
                <w:color w:val="000000"/>
              </w:rPr>
              <w:t>辅助工程</w:t>
            </w:r>
          </w:p>
        </w:tc>
        <w:tc>
          <w:tcPr>
            <w:tcW w:w="1347" w:type="pct"/>
            <w:gridSpan w:val="2"/>
            <w:vAlign w:val="center"/>
          </w:tcPr>
          <w:p w:rsidR="00350DF3" w:rsidRPr="004D140C" w:rsidRDefault="00350DF3" w:rsidP="00350DF3">
            <w:pPr>
              <w:pStyle w:val="a5"/>
              <w:rPr>
                <w:color w:val="000000"/>
              </w:rPr>
            </w:pPr>
            <w:r>
              <w:rPr>
                <w:rFonts w:hAnsi="宋体" w:hint="eastAsia"/>
                <w:color w:val="000000"/>
              </w:rPr>
              <w:t>原料仓库</w:t>
            </w:r>
          </w:p>
        </w:tc>
        <w:tc>
          <w:tcPr>
            <w:tcW w:w="2881" w:type="pct"/>
            <w:vAlign w:val="center"/>
          </w:tcPr>
          <w:p w:rsidR="00350DF3" w:rsidRPr="004D140C" w:rsidRDefault="00350DF3" w:rsidP="00350DF3">
            <w:pPr>
              <w:pStyle w:val="a5"/>
              <w:rPr>
                <w:color w:val="000000"/>
              </w:rPr>
            </w:pPr>
            <w:r w:rsidRPr="004D140C">
              <w:rPr>
                <w:color w:val="000000"/>
              </w:rPr>
              <w:t>3</w:t>
            </w:r>
            <w:r w:rsidRPr="004D140C">
              <w:rPr>
                <w:rFonts w:hAnsi="宋体"/>
                <w:color w:val="000000"/>
              </w:rPr>
              <w:t>座，</w:t>
            </w:r>
            <w:r>
              <w:rPr>
                <w:rFonts w:hAnsi="宋体" w:hint="eastAsia"/>
                <w:color w:val="000000"/>
              </w:rPr>
              <w:t>建筑面积</w:t>
            </w:r>
            <w:smartTag w:uri="urn:schemas-microsoft-com:office:smarttags" w:element="chmetcnv">
              <w:smartTagPr>
                <w:attr w:name="TCSC" w:val="0"/>
                <w:attr w:name="NumberType" w:val="1"/>
                <w:attr w:name="Negative" w:val="False"/>
                <w:attr w:name="HasSpace" w:val="False"/>
                <w:attr w:name="SourceValue" w:val="2543"/>
                <w:attr w:name="UnitName" w:val="m2"/>
              </w:smartTagPr>
              <w:r w:rsidRPr="004D140C">
                <w:rPr>
                  <w:color w:val="000000"/>
                </w:rPr>
                <w:t>2543m</w:t>
              </w:r>
              <w:r w:rsidRPr="004D140C">
                <w:rPr>
                  <w:color w:val="000000"/>
                  <w:vertAlign w:val="superscript"/>
                </w:rPr>
                <w:t>2</w:t>
              </w:r>
            </w:smartTag>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沥青储罐</w:t>
            </w:r>
          </w:p>
        </w:tc>
        <w:tc>
          <w:tcPr>
            <w:tcW w:w="2881" w:type="pct"/>
            <w:vAlign w:val="center"/>
          </w:tcPr>
          <w:p w:rsidR="00350DF3" w:rsidRPr="004D140C" w:rsidRDefault="00350DF3" w:rsidP="00350DF3">
            <w:pPr>
              <w:pStyle w:val="a5"/>
              <w:rPr>
                <w:color w:val="000000"/>
              </w:rPr>
            </w:pPr>
            <w:r>
              <w:rPr>
                <w:rFonts w:hint="eastAsia"/>
                <w:color w:val="000000"/>
              </w:rPr>
              <w:t>4</w:t>
            </w:r>
            <w:r w:rsidRPr="004D140C">
              <w:rPr>
                <w:rFonts w:hAnsi="宋体"/>
                <w:color w:val="000000"/>
              </w:rPr>
              <w:t>个，</w:t>
            </w:r>
            <w:r>
              <w:rPr>
                <w:rFonts w:hAnsi="宋体" w:hint="eastAsia"/>
                <w:color w:val="000000"/>
              </w:rPr>
              <w:t>每个储罐</w:t>
            </w:r>
            <w:smartTag w:uri="urn:schemas-microsoft-com:office:smarttags" w:element="chmetcnv">
              <w:smartTagPr>
                <w:attr w:name="TCSC" w:val="0"/>
                <w:attr w:name="NumberType" w:val="1"/>
                <w:attr w:name="Negative" w:val="False"/>
                <w:attr w:name="HasSpace" w:val="False"/>
                <w:attr w:name="SourceValue" w:val="37"/>
                <w:attr w:name="UnitName" w:val="m3"/>
              </w:smartTagPr>
              <w:r w:rsidRPr="004D140C">
                <w:rPr>
                  <w:color w:val="000000"/>
                </w:rPr>
                <w:t>37m</w:t>
              </w:r>
              <w:r w:rsidRPr="004D140C">
                <w:rPr>
                  <w:color w:val="000000"/>
                  <w:vertAlign w:val="superscript"/>
                </w:rPr>
                <w:t>3</w:t>
              </w:r>
            </w:smartTag>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办公楼</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w:t>
            </w:r>
            <w:r w:rsidRPr="004D140C">
              <w:rPr>
                <w:color w:val="000000"/>
              </w:rPr>
              <w:t>3</w:t>
            </w:r>
            <w:r w:rsidRPr="004D140C">
              <w:rPr>
                <w:rFonts w:hAnsi="宋体"/>
                <w:color w:val="000000"/>
              </w:rPr>
              <w:t>层，</w:t>
            </w:r>
            <w:r>
              <w:rPr>
                <w:rFonts w:hAnsi="宋体" w:hint="eastAsia"/>
                <w:color w:val="000000"/>
              </w:rPr>
              <w:t>占地面积</w:t>
            </w:r>
            <w:smartTag w:uri="urn:schemas-microsoft-com:office:smarttags" w:element="chmetcnv">
              <w:smartTagPr>
                <w:attr w:name="TCSC" w:val="0"/>
                <w:attr w:name="NumberType" w:val="1"/>
                <w:attr w:name="Negative" w:val="False"/>
                <w:attr w:name="HasSpace" w:val="False"/>
                <w:attr w:name="SourceValue" w:val="484.5"/>
                <w:attr w:name="UnitName" w:val="m2"/>
              </w:smartTagPr>
              <w:r w:rsidRPr="004D140C">
                <w:rPr>
                  <w:color w:val="000000"/>
                </w:rPr>
                <w:t>484.5m</w:t>
              </w:r>
              <w:r w:rsidRPr="004D140C">
                <w:rPr>
                  <w:color w:val="000000"/>
                  <w:vertAlign w:val="superscript"/>
                </w:rPr>
                <w:t>2</w:t>
              </w:r>
            </w:smartTag>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化验室</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w:t>
            </w:r>
            <w:r>
              <w:rPr>
                <w:rFonts w:hAnsi="宋体" w:hint="eastAsia"/>
                <w:color w:val="000000"/>
              </w:rPr>
              <w:t>建筑面积</w:t>
            </w:r>
            <w:smartTag w:uri="urn:schemas-microsoft-com:office:smarttags" w:element="chmetcnv">
              <w:smartTagPr>
                <w:attr w:name="TCSC" w:val="0"/>
                <w:attr w:name="NumberType" w:val="1"/>
                <w:attr w:name="Negative" w:val="False"/>
                <w:attr w:name="HasSpace" w:val="False"/>
                <w:attr w:name="SourceValue" w:val="95"/>
                <w:attr w:name="UnitName" w:val="m2"/>
              </w:smartTagPr>
              <w:r>
                <w:rPr>
                  <w:rFonts w:hint="eastAsia"/>
                  <w:color w:val="000000"/>
                </w:rPr>
                <w:t>95</w:t>
              </w:r>
              <w:r w:rsidRPr="004D140C">
                <w:rPr>
                  <w:color w:val="000000"/>
                </w:rPr>
                <w:t>m</w:t>
              </w:r>
              <w:r w:rsidRPr="004D140C">
                <w:rPr>
                  <w:color w:val="000000"/>
                  <w:vertAlign w:val="superscript"/>
                </w:rPr>
                <w:t>2</w:t>
              </w:r>
            </w:smartTag>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食堂及附属设施</w:t>
            </w:r>
          </w:p>
        </w:tc>
        <w:tc>
          <w:tcPr>
            <w:tcW w:w="2881" w:type="pct"/>
            <w:vAlign w:val="center"/>
          </w:tcPr>
          <w:p w:rsidR="00350DF3" w:rsidRPr="004D140C" w:rsidRDefault="00350DF3" w:rsidP="00350DF3">
            <w:pPr>
              <w:pStyle w:val="a5"/>
              <w:rPr>
                <w:color w:val="000000"/>
              </w:rPr>
            </w:pPr>
            <w:r w:rsidRPr="004D140C">
              <w:rPr>
                <w:color w:val="000000"/>
              </w:rPr>
              <w:t>1</w:t>
            </w:r>
            <w:r w:rsidRPr="004D140C">
              <w:rPr>
                <w:rFonts w:hAnsi="宋体"/>
                <w:color w:val="000000"/>
              </w:rPr>
              <w:t>座，建筑面积</w:t>
            </w:r>
            <w:smartTag w:uri="urn:schemas-microsoft-com:office:smarttags" w:element="chmetcnv">
              <w:smartTagPr>
                <w:attr w:name="TCSC" w:val="0"/>
                <w:attr w:name="NumberType" w:val="1"/>
                <w:attr w:name="Negative" w:val="False"/>
                <w:attr w:name="HasSpace" w:val="False"/>
                <w:attr w:name="SourceValue" w:val="189.8"/>
                <w:attr w:name="UnitName" w:val="m2"/>
              </w:smartTagPr>
              <w:r>
                <w:rPr>
                  <w:rFonts w:hint="eastAsia"/>
                  <w:color w:val="000000"/>
                </w:rPr>
                <w:t>189.8</w:t>
              </w:r>
              <w:r w:rsidRPr="004D140C">
                <w:rPr>
                  <w:color w:val="000000"/>
                </w:rPr>
                <w:t>m</w:t>
              </w:r>
              <w:r w:rsidRPr="004D140C">
                <w:rPr>
                  <w:color w:val="000000"/>
                  <w:vertAlign w:val="superscript"/>
                </w:rPr>
                <w:t>2</w:t>
              </w:r>
            </w:smartTag>
            <w:r w:rsidR="0023216D">
              <w:rPr>
                <w:rFonts w:hint="eastAsia"/>
                <w:color w:val="000000"/>
              </w:rPr>
              <w:t>，附油烟净化设备</w:t>
            </w:r>
            <w:r w:rsidR="004A383E">
              <w:rPr>
                <w:rFonts w:hint="eastAsia"/>
                <w:color w:val="000000"/>
              </w:rPr>
              <w:t>（二期建设）</w:t>
            </w:r>
          </w:p>
        </w:tc>
      </w:tr>
      <w:tr w:rsidR="00350DF3" w:rsidRPr="004D140C" w:rsidTr="00350DF3">
        <w:trPr>
          <w:trHeight w:val="340"/>
          <w:jc w:val="center"/>
        </w:trPr>
        <w:tc>
          <w:tcPr>
            <w:tcW w:w="772" w:type="pct"/>
            <w:vMerge w:val="restart"/>
            <w:vAlign w:val="center"/>
          </w:tcPr>
          <w:p w:rsidR="00350DF3" w:rsidRPr="004D140C" w:rsidRDefault="00350DF3" w:rsidP="00350DF3">
            <w:pPr>
              <w:pStyle w:val="a5"/>
              <w:rPr>
                <w:color w:val="000000"/>
              </w:rPr>
            </w:pPr>
            <w:r w:rsidRPr="004D140C">
              <w:rPr>
                <w:rFonts w:hAnsi="宋体"/>
                <w:color w:val="000000"/>
              </w:rPr>
              <w:t>公用工程</w:t>
            </w:r>
          </w:p>
        </w:tc>
        <w:tc>
          <w:tcPr>
            <w:tcW w:w="481" w:type="pct"/>
            <w:vMerge w:val="restart"/>
            <w:vAlign w:val="center"/>
          </w:tcPr>
          <w:p w:rsidR="00350DF3" w:rsidRPr="004D140C" w:rsidRDefault="00350DF3" w:rsidP="00350DF3">
            <w:pPr>
              <w:pStyle w:val="a5"/>
              <w:rPr>
                <w:color w:val="000000"/>
              </w:rPr>
            </w:pPr>
            <w:r w:rsidRPr="004D140C">
              <w:rPr>
                <w:rFonts w:hAnsi="宋体"/>
                <w:color w:val="000000"/>
              </w:rPr>
              <w:t>供水</w:t>
            </w:r>
          </w:p>
        </w:tc>
        <w:tc>
          <w:tcPr>
            <w:tcW w:w="866" w:type="pct"/>
            <w:vAlign w:val="center"/>
          </w:tcPr>
          <w:p w:rsidR="00350DF3" w:rsidRPr="004D140C" w:rsidRDefault="00350DF3" w:rsidP="00350DF3">
            <w:pPr>
              <w:pStyle w:val="a5"/>
              <w:rPr>
                <w:color w:val="000000"/>
              </w:rPr>
            </w:pPr>
            <w:r w:rsidRPr="004D140C">
              <w:rPr>
                <w:rFonts w:hAnsi="宋体"/>
                <w:color w:val="000000"/>
              </w:rPr>
              <w:t>生活给水系统</w:t>
            </w:r>
            <w:r w:rsidRPr="004D140C">
              <w:rPr>
                <w:color w:val="000000"/>
              </w:rPr>
              <w:t xml:space="preserve"> </w:t>
            </w:r>
          </w:p>
        </w:tc>
        <w:tc>
          <w:tcPr>
            <w:tcW w:w="2881" w:type="pct"/>
            <w:vAlign w:val="center"/>
          </w:tcPr>
          <w:p w:rsidR="00350DF3" w:rsidRPr="004D140C" w:rsidRDefault="00350DF3" w:rsidP="00350DF3">
            <w:pPr>
              <w:pStyle w:val="a5"/>
              <w:rPr>
                <w:color w:val="000000"/>
              </w:rPr>
            </w:pPr>
            <w:r w:rsidRPr="004D140C">
              <w:rPr>
                <w:rFonts w:hAnsi="宋体"/>
                <w:color w:val="000000"/>
              </w:rPr>
              <w:t>由厂区西北的</w:t>
            </w:r>
            <w:r>
              <w:rPr>
                <w:rFonts w:hAnsi="宋体" w:hint="eastAsia"/>
                <w:color w:val="000000"/>
              </w:rPr>
              <w:t>水井供给</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481" w:type="pct"/>
            <w:vMerge/>
            <w:vAlign w:val="center"/>
          </w:tcPr>
          <w:p w:rsidR="00350DF3" w:rsidRPr="004D140C" w:rsidRDefault="00350DF3" w:rsidP="00350DF3">
            <w:pPr>
              <w:pStyle w:val="a5"/>
              <w:rPr>
                <w:color w:val="000000"/>
              </w:rPr>
            </w:pPr>
          </w:p>
        </w:tc>
        <w:tc>
          <w:tcPr>
            <w:tcW w:w="866" w:type="pct"/>
            <w:vAlign w:val="center"/>
          </w:tcPr>
          <w:p w:rsidR="00350DF3" w:rsidRPr="004D140C" w:rsidRDefault="00350DF3" w:rsidP="00350DF3">
            <w:pPr>
              <w:pStyle w:val="a5"/>
              <w:rPr>
                <w:color w:val="000000"/>
              </w:rPr>
            </w:pPr>
            <w:r w:rsidRPr="004D140C">
              <w:rPr>
                <w:rFonts w:hAnsi="宋体"/>
                <w:color w:val="000000"/>
              </w:rPr>
              <w:t>循环水系统</w:t>
            </w:r>
          </w:p>
        </w:tc>
        <w:tc>
          <w:tcPr>
            <w:tcW w:w="2881" w:type="pct"/>
            <w:vAlign w:val="center"/>
          </w:tcPr>
          <w:p w:rsidR="00350DF3" w:rsidRPr="004D140C" w:rsidRDefault="00350DF3" w:rsidP="00350DF3">
            <w:pPr>
              <w:pStyle w:val="a5"/>
              <w:rPr>
                <w:color w:val="000000"/>
              </w:rPr>
            </w:pPr>
            <w:r w:rsidRPr="004D140C">
              <w:rPr>
                <w:rFonts w:hAnsi="宋体"/>
                <w:color w:val="000000"/>
              </w:rPr>
              <w:t>循环冷却水系统</w:t>
            </w:r>
            <w:r>
              <w:rPr>
                <w:rFonts w:hint="eastAsia"/>
                <w:color w:val="000000"/>
              </w:rPr>
              <w:t>3</w:t>
            </w:r>
            <w:r w:rsidRPr="004D140C">
              <w:rPr>
                <w:rFonts w:hAnsi="宋体"/>
                <w:color w:val="000000"/>
              </w:rPr>
              <w:t>套</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481" w:type="pct"/>
            <w:vAlign w:val="center"/>
          </w:tcPr>
          <w:p w:rsidR="00350DF3" w:rsidRPr="004D140C" w:rsidRDefault="00350DF3" w:rsidP="00350DF3">
            <w:pPr>
              <w:pStyle w:val="a5"/>
              <w:rPr>
                <w:color w:val="000000"/>
              </w:rPr>
            </w:pPr>
            <w:r w:rsidRPr="004D140C">
              <w:rPr>
                <w:rFonts w:hAnsi="宋体"/>
                <w:color w:val="000000"/>
              </w:rPr>
              <w:t>供热</w:t>
            </w:r>
          </w:p>
        </w:tc>
        <w:tc>
          <w:tcPr>
            <w:tcW w:w="866" w:type="pct"/>
            <w:vAlign w:val="center"/>
          </w:tcPr>
          <w:p w:rsidR="00350DF3" w:rsidRPr="004D140C" w:rsidRDefault="00350DF3" w:rsidP="00350DF3">
            <w:pPr>
              <w:pStyle w:val="a5"/>
              <w:rPr>
                <w:color w:val="000000"/>
              </w:rPr>
            </w:pPr>
            <w:r w:rsidRPr="004D140C">
              <w:rPr>
                <w:rFonts w:hAnsi="宋体"/>
                <w:color w:val="000000"/>
              </w:rPr>
              <w:t>余热导热油炉</w:t>
            </w:r>
          </w:p>
        </w:tc>
        <w:tc>
          <w:tcPr>
            <w:tcW w:w="2881" w:type="pct"/>
            <w:vAlign w:val="center"/>
          </w:tcPr>
          <w:p w:rsidR="00350DF3" w:rsidRPr="004D140C" w:rsidRDefault="00350DF3" w:rsidP="00350DF3">
            <w:pPr>
              <w:pStyle w:val="a5"/>
              <w:rPr>
                <w:color w:val="000000"/>
              </w:rPr>
            </w:pPr>
            <w:r w:rsidRPr="004D140C">
              <w:rPr>
                <w:rFonts w:hAnsi="宋体" w:hint="eastAsia"/>
                <w:color w:val="000000"/>
              </w:rPr>
              <w:t>余热导热油炉</w:t>
            </w:r>
            <w:r w:rsidRPr="004D140C">
              <w:rPr>
                <w:color w:val="000000"/>
              </w:rPr>
              <w:t>2</w:t>
            </w:r>
            <w:r w:rsidRPr="004D140C">
              <w:rPr>
                <w:rFonts w:hAnsi="宋体"/>
                <w:color w:val="000000"/>
              </w:rPr>
              <w:t>台</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481" w:type="pct"/>
            <w:vAlign w:val="center"/>
          </w:tcPr>
          <w:p w:rsidR="00350DF3" w:rsidRPr="004D140C" w:rsidRDefault="00350DF3" w:rsidP="00350DF3">
            <w:pPr>
              <w:pStyle w:val="a5"/>
              <w:rPr>
                <w:color w:val="000000"/>
              </w:rPr>
            </w:pPr>
            <w:r w:rsidRPr="004D140C">
              <w:rPr>
                <w:rFonts w:hAnsi="宋体"/>
                <w:color w:val="000000"/>
              </w:rPr>
              <w:t>供电</w:t>
            </w:r>
          </w:p>
        </w:tc>
        <w:tc>
          <w:tcPr>
            <w:tcW w:w="866" w:type="pct"/>
            <w:vAlign w:val="center"/>
          </w:tcPr>
          <w:p w:rsidR="00350DF3" w:rsidRPr="004D140C" w:rsidRDefault="00350DF3" w:rsidP="00350DF3">
            <w:pPr>
              <w:pStyle w:val="a5"/>
              <w:rPr>
                <w:color w:val="000000"/>
              </w:rPr>
            </w:pPr>
            <w:r w:rsidRPr="004D140C">
              <w:rPr>
                <w:rFonts w:hAnsi="宋体"/>
                <w:color w:val="000000"/>
              </w:rPr>
              <w:t>配电室</w:t>
            </w:r>
          </w:p>
        </w:tc>
        <w:tc>
          <w:tcPr>
            <w:tcW w:w="2881" w:type="pct"/>
            <w:vAlign w:val="center"/>
          </w:tcPr>
          <w:p w:rsidR="00350DF3" w:rsidRPr="004D140C" w:rsidRDefault="00350DF3" w:rsidP="00350DF3">
            <w:pPr>
              <w:pStyle w:val="a5"/>
              <w:rPr>
                <w:color w:val="000000"/>
              </w:rPr>
            </w:pPr>
            <w:r>
              <w:rPr>
                <w:rFonts w:hAnsi="宋体" w:hint="eastAsia"/>
                <w:color w:val="000000"/>
              </w:rPr>
              <w:t>建设</w:t>
            </w:r>
            <w:r w:rsidRPr="004D140C">
              <w:rPr>
                <w:color w:val="000000"/>
              </w:rPr>
              <w:t>10KV</w:t>
            </w:r>
            <w:r w:rsidRPr="004D140C">
              <w:rPr>
                <w:rFonts w:hAnsi="宋体"/>
                <w:color w:val="000000"/>
              </w:rPr>
              <w:t>变配电室</w:t>
            </w:r>
            <w:r w:rsidRPr="004D140C">
              <w:rPr>
                <w:color w:val="000000"/>
              </w:rPr>
              <w:t xml:space="preserve"> </w:t>
            </w:r>
          </w:p>
        </w:tc>
      </w:tr>
      <w:tr w:rsidR="00350DF3" w:rsidRPr="004D140C" w:rsidTr="00350DF3">
        <w:trPr>
          <w:trHeight w:val="340"/>
          <w:jc w:val="center"/>
        </w:trPr>
        <w:tc>
          <w:tcPr>
            <w:tcW w:w="772" w:type="pct"/>
            <w:vMerge w:val="restart"/>
            <w:vAlign w:val="center"/>
          </w:tcPr>
          <w:p w:rsidR="00350DF3" w:rsidRPr="004D140C" w:rsidRDefault="00350DF3" w:rsidP="00350DF3">
            <w:pPr>
              <w:pStyle w:val="a5"/>
              <w:rPr>
                <w:color w:val="000000"/>
              </w:rPr>
            </w:pPr>
            <w:r w:rsidRPr="004D140C">
              <w:rPr>
                <w:rFonts w:hAnsi="宋体"/>
                <w:color w:val="000000"/>
              </w:rPr>
              <w:t>环保工程</w:t>
            </w:r>
          </w:p>
        </w:tc>
        <w:tc>
          <w:tcPr>
            <w:tcW w:w="1347" w:type="pct"/>
            <w:gridSpan w:val="2"/>
            <w:vAlign w:val="center"/>
          </w:tcPr>
          <w:p w:rsidR="00350DF3" w:rsidRPr="004D140C" w:rsidRDefault="00350DF3" w:rsidP="00350DF3">
            <w:pPr>
              <w:pStyle w:val="a5"/>
              <w:rPr>
                <w:color w:val="000000"/>
              </w:rPr>
            </w:pPr>
            <w:r w:rsidRPr="004D140C">
              <w:rPr>
                <w:rFonts w:hAnsi="宋体"/>
                <w:color w:val="000000"/>
              </w:rPr>
              <w:t>废气治理设施</w:t>
            </w:r>
          </w:p>
        </w:tc>
        <w:tc>
          <w:tcPr>
            <w:tcW w:w="2881" w:type="pct"/>
            <w:vAlign w:val="center"/>
          </w:tcPr>
          <w:p w:rsidR="00350DF3" w:rsidRPr="004D140C" w:rsidRDefault="00350DF3" w:rsidP="00350DF3">
            <w:pPr>
              <w:pStyle w:val="a5"/>
              <w:rPr>
                <w:color w:val="000000"/>
              </w:rPr>
            </w:pPr>
            <w:r w:rsidRPr="004D140C">
              <w:rPr>
                <w:rFonts w:hAnsi="宋体"/>
                <w:color w:val="000000"/>
              </w:rPr>
              <w:t>焙烧炉烟气净化系统；破碎、筛分粉尘净化系统；磨粉粉尘净化系统</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污水处理系统</w:t>
            </w:r>
          </w:p>
        </w:tc>
        <w:tc>
          <w:tcPr>
            <w:tcW w:w="2881" w:type="pct"/>
            <w:vAlign w:val="center"/>
          </w:tcPr>
          <w:p w:rsidR="00350DF3" w:rsidRPr="004D140C" w:rsidRDefault="00350DF3" w:rsidP="00350DF3">
            <w:pPr>
              <w:pStyle w:val="a5"/>
              <w:rPr>
                <w:color w:val="000000"/>
              </w:rPr>
            </w:pPr>
            <w:r w:rsidRPr="004D140C">
              <w:rPr>
                <w:rFonts w:hAnsi="宋体"/>
                <w:color w:val="000000"/>
              </w:rPr>
              <w:t>污水收集池</w:t>
            </w:r>
            <w:r w:rsidRPr="004D140C">
              <w:rPr>
                <w:color w:val="000000"/>
              </w:rPr>
              <w:t>1</w:t>
            </w:r>
            <w:r w:rsidRPr="004D140C">
              <w:rPr>
                <w:rFonts w:hAnsi="宋体"/>
                <w:color w:val="000000"/>
              </w:rPr>
              <w:t>座</w:t>
            </w:r>
          </w:p>
        </w:tc>
      </w:tr>
      <w:tr w:rsidR="00350DF3" w:rsidRPr="004D140C" w:rsidTr="00350DF3">
        <w:trPr>
          <w:trHeight w:val="340"/>
          <w:jc w:val="center"/>
        </w:trPr>
        <w:tc>
          <w:tcPr>
            <w:tcW w:w="772" w:type="pct"/>
            <w:vMerge/>
            <w:vAlign w:val="center"/>
          </w:tcPr>
          <w:p w:rsidR="00350DF3" w:rsidRPr="004D140C" w:rsidRDefault="00350DF3" w:rsidP="00350DF3">
            <w:pPr>
              <w:pStyle w:val="a5"/>
              <w:rPr>
                <w:color w:val="000000"/>
              </w:rPr>
            </w:pPr>
          </w:p>
        </w:tc>
        <w:tc>
          <w:tcPr>
            <w:tcW w:w="1347" w:type="pct"/>
            <w:gridSpan w:val="2"/>
            <w:vAlign w:val="center"/>
          </w:tcPr>
          <w:p w:rsidR="00350DF3" w:rsidRPr="004D140C" w:rsidRDefault="00350DF3" w:rsidP="00350DF3">
            <w:pPr>
              <w:pStyle w:val="a5"/>
              <w:rPr>
                <w:color w:val="000000"/>
              </w:rPr>
            </w:pPr>
            <w:r w:rsidRPr="004D140C">
              <w:rPr>
                <w:rFonts w:hAnsi="宋体"/>
                <w:color w:val="000000"/>
              </w:rPr>
              <w:t>生活垃圾收集</w:t>
            </w:r>
          </w:p>
        </w:tc>
        <w:tc>
          <w:tcPr>
            <w:tcW w:w="2881" w:type="pct"/>
            <w:vAlign w:val="center"/>
          </w:tcPr>
          <w:p w:rsidR="00350DF3" w:rsidRPr="004D140C" w:rsidRDefault="00350DF3" w:rsidP="00350DF3">
            <w:pPr>
              <w:pStyle w:val="a5"/>
              <w:rPr>
                <w:color w:val="000000"/>
              </w:rPr>
            </w:pPr>
            <w:r w:rsidRPr="004D140C">
              <w:rPr>
                <w:rFonts w:hAnsi="宋体"/>
                <w:color w:val="000000"/>
              </w:rPr>
              <w:t>垃圾收集系统</w:t>
            </w:r>
            <w:r w:rsidRPr="004D140C">
              <w:rPr>
                <w:color w:val="000000"/>
              </w:rPr>
              <w:t>1</w:t>
            </w:r>
            <w:r w:rsidRPr="004D140C">
              <w:rPr>
                <w:rFonts w:hAnsi="宋体"/>
                <w:color w:val="000000"/>
              </w:rPr>
              <w:t>套</w:t>
            </w:r>
          </w:p>
        </w:tc>
      </w:tr>
    </w:tbl>
    <w:p w:rsidR="006805FE" w:rsidRPr="0091729D" w:rsidRDefault="006805FE" w:rsidP="00350DF3">
      <w:pPr>
        <w:keepNext/>
        <w:spacing w:line="360" w:lineRule="auto"/>
        <w:outlineLvl w:val="2"/>
        <w:rPr>
          <w:rFonts w:ascii="宋体" w:hAnsi="宋体"/>
          <w:b/>
          <w:bCs/>
          <w:snapToGrid w:val="0"/>
          <w:color w:val="000000"/>
          <w:sz w:val="24"/>
          <w:szCs w:val="24"/>
        </w:rPr>
      </w:pPr>
      <w:r w:rsidRPr="0091729D">
        <w:rPr>
          <w:rFonts w:ascii="宋体" w:hAnsi="宋体" w:hint="eastAsia"/>
          <w:b/>
          <w:bCs/>
          <w:snapToGrid w:val="0"/>
          <w:color w:val="000000"/>
          <w:sz w:val="24"/>
          <w:szCs w:val="24"/>
        </w:rPr>
        <w:t>3-2-2项目产品见表3-2-2；</w:t>
      </w:r>
    </w:p>
    <w:p w:rsidR="006805FE" w:rsidRPr="0091729D" w:rsidRDefault="006805FE" w:rsidP="006805FE">
      <w:pPr>
        <w:keepNext/>
        <w:spacing w:line="360" w:lineRule="auto"/>
        <w:jc w:val="center"/>
        <w:outlineLvl w:val="2"/>
        <w:rPr>
          <w:rFonts w:ascii="宋体" w:hAnsi="宋体"/>
          <w:b/>
          <w:bCs/>
          <w:snapToGrid w:val="0"/>
          <w:color w:val="000000"/>
          <w:sz w:val="24"/>
          <w:szCs w:val="24"/>
        </w:rPr>
      </w:pPr>
      <w:r w:rsidRPr="0091729D">
        <w:rPr>
          <w:rFonts w:ascii="宋体" w:hAnsi="宋体" w:hint="eastAsia"/>
          <w:b/>
          <w:bCs/>
          <w:snapToGrid w:val="0"/>
          <w:color w:val="000000"/>
          <w:sz w:val="24"/>
          <w:szCs w:val="24"/>
        </w:rPr>
        <w:t>表3-2-2项目产品一览表</w:t>
      </w:r>
    </w:p>
    <w:tbl>
      <w:tblPr>
        <w:tblW w:w="9436" w:type="dxa"/>
        <w:jc w:val="center"/>
        <w:tblInd w:w="-3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44"/>
        <w:gridCol w:w="851"/>
        <w:gridCol w:w="1865"/>
        <w:gridCol w:w="1144"/>
        <w:gridCol w:w="981"/>
        <w:gridCol w:w="979"/>
        <w:gridCol w:w="2472"/>
      </w:tblGrid>
      <w:tr w:rsidR="0023216D" w:rsidRPr="0091729D" w:rsidTr="0023216D">
        <w:trPr>
          <w:trHeight w:val="327"/>
          <w:jc w:val="center"/>
        </w:trPr>
        <w:tc>
          <w:tcPr>
            <w:tcW w:w="606" w:type="pct"/>
            <w:vAlign w:val="center"/>
          </w:tcPr>
          <w:p w:rsidR="0023216D" w:rsidRPr="0091729D" w:rsidRDefault="0023216D" w:rsidP="00D6695F">
            <w:pPr>
              <w:pStyle w:val="a5"/>
              <w:rPr>
                <w:color w:val="000000"/>
              </w:rPr>
            </w:pPr>
            <w:r w:rsidRPr="0091729D">
              <w:rPr>
                <w:color w:val="000000"/>
              </w:rPr>
              <w:t>序号</w:t>
            </w:r>
          </w:p>
        </w:tc>
        <w:tc>
          <w:tcPr>
            <w:tcW w:w="1439" w:type="pct"/>
            <w:gridSpan w:val="2"/>
            <w:vAlign w:val="center"/>
          </w:tcPr>
          <w:p w:rsidR="0023216D" w:rsidRPr="0091729D" w:rsidRDefault="0023216D" w:rsidP="00D6695F">
            <w:pPr>
              <w:pStyle w:val="a5"/>
              <w:rPr>
                <w:color w:val="000000"/>
              </w:rPr>
            </w:pPr>
            <w:r w:rsidRPr="0091729D">
              <w:rPr>
                <w:color w:val="000000"/>
              </w:rPr>
              <w:t>产品名称</w:t>
            </w:r>
          </w:p>
        </w:tc>
        <w:tc>
          <w:tcPr>
            <w:tcW w:w="606" w:type="pct"/>
            <w:vAlign w:val="center"/>
          </w:tcPr>
          <w:p w:rsidR="0023216D" w:rsidRPr="0091729D" w:rsidRDefault="0023216D" w:rsidP="00D6695F">
            <w:pPr>
              <w:pStyle w:val="a5"/>
              <w:rPr>
                <w:color w:val="000000"/>
              </w:rPr>
            </w:pPr>
            <w:r w:rsidRPr="0091729D">
              <w:rPr>
                <w:color w:val="000000"/>
              </w:rPr>
              <w:t>规格</w:t>
            </w:r>
          </w:p>
        </w:tc>
        <w:tc>
          <w:tcPr>
            <w:tcW w:w="520" w:type="pct"/>
            <w:vAlign w:val="center"/>
          </w:tcPr>
          <w:p w:rsidR="0023216D" w:rsidRPr="0091729D" w:rsidRDefault="0023216D" w:rsidP="00D6695F">
            <w:pPr>
              <w:pStyle w:val="a5"/>
              <w:rPr>
                <w:color w:val="000000"/>
              </w:rPr>
            </w:pPr>
            <w:r w:rsidRPr="0091729D">
              <w:rPr>
                <w:color w:val="000000"/>
              </w:rPr>
              <w:t>年产量</w:t>
            </w:r>
            <w:r>
              <w:rPr>
                <w:rFonts w:hint="eastAsia"/>
                <w:color w:val="000000"/>
              </w:rPr>
              <w:t>（设计）</w:t>
            </w:r>
            <w:r w:rsidRPr="0091729D">
              <w:rPr>
                <w:color w:val="000000"/>
              </w:rPr>
              <w:t>（</w:t>
            </w:r>
            <w:r w:rsidRPr="0091729D">
              <w:rPr>
                <w:color w:val="000000"/>
              </w:rPr>
              <w:t>t</w:t>
            </w:r>
            <w:r w:rsidRPr="0091729D">
              <w:rPr>
                <w:color w:val="000000"/>
              </w:rPr>
              <w:t>）</w:t>
            </w:r>
          </w:p>
        </w:tc>
        <w:tc>
          <w:tcPr>
            <w:tcW w:w="519" w:type="pct"/>
            <w:vAlign w:val="center"/>
          </w:tcPr>
          <w:p w:rsidR="0023216D" w:rsidRPr="0091729D" w:rsidRDefault="0023216D" w:rsidP="00D6695F">
            <w:pPr>
              <w:pStyle w:val="a5"/>
              <w:rPr>
                <w:color w:val="000000"/>
              </w:rPr>
            </w:pPr>
            <w:r w:rsidRPr="0091729D">
              <w:rPr>
                <w:color w:val="000000"/>
              </w:rPr>
              <w:t>年产量</w:t>
            </w:r>
            <w:r>
              <w:rPr>
                <w:rFonts w:hint="eastAsia"/>
                <w:color w:val="000000"/>
              </w:rPr>
              <w:t>（实际）</w:t>
            </w:r>
            <w:r w:rsidRPr="0091729D">
              <w:rPr>
                <w:color w:val="000000"/>
              </w:rPr>
              <w:t>（</w:t>
            </w:r>
            <w:r w:rsidRPr="0091729D">
              <w:rPr>
                <w:color w:val="000000"/>
              </w:rPr>
              <w:t>t</w:t>
            </w:r>
            <w:r w:rsidRPr="0091729D">
              <w:rPr>
                <w:color w:val="000000"/>
              </w:rPr>
              <w:t>）</w:t>
            </w:r>
          </w:p>
        </w:tc>
        <w:tc>
          <w:tcPr>
            <w:tcW w:w="1310" w:type="pct"/>
            <w:vAlign w:val="center"/>
          </w:tcPr>
          <w:p w:rsidR="0023216D" w:rsidRPr="0091729D" w:rsidRDefault="0023216D" w:rsidP="00D6695F">
            <w:pPr>
              <w:pStyle w:val="a5"/>
              <w:rPr>
                <w:color w:val="000000"/>
              </w:rPr>
            </w:pPr>
            <w:r w:rsidRPr="0091729D">
              <w:rPr>
                <w:color w:val="000000"/>
              </w:rPr>
              <w:t>备注</w:t>
            </w:r>
          </w:p>
        </w:tc>
      </w:tr>
      <w:tr w:rsidR="0023216D" w:rsidRPr="0091729D" w:rsidTr="0023216D">
        <w:trPr>
          <w:trHeight w:val="327"/>
          <w:jc w:val="center"/>
        </w:trPr>
        <w:tc>
          <w:tcPr>
            <w:tcW w:w="606" w:type="pct"/>
            <w:vAlign w:val="center"/>
          </w:tcPr>
          <w:p w:rsidR="0023216D" w:rsidRPr="0091729D" w:rsidRDefault="0023216D" w:rsidP="00D6695F">
            <w:pPr>
              <w:pStyle w:val="a5"/>
              <w:rPr>
                <w:color w:val="000000"/>
              </w:rPr>
            </w:pPr>
            <w:r w:rsidRPr="0091729D">
              <w:rPr>
                <w:color w:val="000000"/>
              </w:rPr>
              <w:t>1</w:t>
            </w:r>
          </w:p>
        </w:tc>
        <w:tc>
          <w:tcPr>
            <w:tcW w:w="451" w:type="pct"/>
            <w:vAlign w:val="center"/>
          </w:tcPr>
          <w:p w:rsidR="0023216D" w:rsidRPr="0091729D" w:rsidRDefault="0023216D" w:rsidP="00D6695F">
            <w:pPr>
              <w:pStyle w:val="a5"/>
              <w:rPr>
                <w:color w:val="000000"/>
              </w:rPr>
            </w:pPr>
            <w:r w:rsidRPr="0091729D">
              <w:rPr>
                <w:color w:val="000000"/>
              </w:rPr>
              <w:t>产品</w:t>
            </w:r>
          </w:p>
        </w:tc>
        <w:tc>
          <w:tcPr>
            <w:tcW w:w="988" w:type="pct"/>
            <w:vAlign w:val="center"/>
          </w:tcPr>
          <w:p w:rsidR="0023216D" w:rsidRPr="0091729D" w:rsidRDefault="0023216D" w:rsidP="00D6695F">
            <w:pPr>
              <w:pStyle w:val="a5"/>
              <w:rPr>
                <w:color w:val="000000"/>
              </w:rPr>
            </w:pPr>
            <w:r>
              <w:rPr>
                <w:rFonts w:hint="eastAsia"/>
                <w:color w:val="000000"/>
              </w:rPr>
              <w:t>石墨块</w:t>
            </w:r>
          </w:p>
        </w:tc>
        <w:tc>
          <w:tcPr>
            <w:tcW w:w="606" w:type="pct"/>
            <w:vAlign w:val="center"/>
          </w:tcPr>
          <w:p w:rsidR="0023216D" w:rsidRPr="0091729D" w:rsidRDefault="0023216D" w:rsidP="00D6695F">
            <w:pPr>
              <w:pStyle w:val="a5"/>
              <w:rPr>
                <w:color w:val="000000"/>
              </w:rPr>
            </w:pPr>
            <w:r w:rsidRPr="0091729D">
              <w:rPr>
                <w:rFonts w:hint="eastAsia"/>
                <w:color w:val="000000"/>
              </w:rPr>
              <w:t>——</w:t>
            </w:r>
          </w:p>
        </w:tc>
        <w:tc>
          <w:tcPr>
            <w:tcW w:w="520" w:type="pct"/>
            <w:vAlign w:val="center"/>
          </w:tcPr>
          <w:p w:rsidR="0023216D" w:rsidRPr="0091729D" w:rsidRDefault="0023216D" w:rsidP="00D6695F">
            <w:pPr>
              <w:pStyle w:val="a5"/>
              <w:rPr>
                <w:color w:val="000000"/>
              </w:rPr>
            </w:pPr>
            <w:r>
              <w:rPr>
                <w:rFonts w:hint="eastAsia"/>
                <w:color w:val="000000"/>
              </w:rPr>
              <w:t>50000</w:t>
            </w:r>
          </w:p>
        </w:tc>
        <w:tc>
          <w:tcPr>
            <w:tcW w:w="519" w:type="pct"/>
            <w:vAlign w:val="center"/>
          </w:tcPr>
          <w:p w:rsidR="0023216D" w:rsidRPr="0091729D" w:rsidRDefault="0023216D" w:rsidP="00D6695F">
            <w:pPr>
              <w:pStyle w:val="a5"/>
              <w:rPr>
                <w:color w:val="000000"/>
              </w:rPr>
            </w:pPr>
            <w:r>
              <w:rPr>
                <w:rFonts w:hint="eastAsia"/>
                <w:color w:val="000000"/>
              </w:rPr>
              <w:t>20000</w:t>
            </w:r>
          </w:p>
        </w:tc>
        <w:tc>
          <w:tcPr>
            <w:tcW w:w="1310" w:type="pct"/>
            <w:vAlign w:val="center"/>
          </w:tcPr>
          <w:p w:rsidR="0023216D" w:rsidRPr="0091729D" w:rsidRDefault="0023216D" w:rsidP="00D6695F">
            <w:pPr>
              <w:pStyle w:val="a5"/>
              <w:rPr>
                <w:color w:val="000000"/>
              </w:rPr>
            </w:pPr>
            <w:r>
              <w:rPr>
                <w:color w:val="000000"/>
              </w:rPr>
              <w:t>一期项目验收</w:t>
            </w:r>
          </w:p>
        </w:tc>
      </w:tr>
    </w:tbl>
    <w:p w:rsidR="00350DF3" w:rsidRPr="0091729D" w:rsidRDefault="006805FE" w:rsidP="00350DF3">
      <w:pPr>
        <w:keepNext/>
        <w:spacing w:line="360" w:lineRule="auto"/>
        <w:outlineLvl w:val="2"/>
        <w:rPr>
          <w:b/>
          <w:color w:val="000000"/>
          <w:sz w:val="24"/>
          <w:szCs w:val="24"/>
        </w:rPr>
      </w:pPr>
      <w:r w:rsidRPr="005967AD">
        <w:rPr>
          <w:rFonts w:ascii="宋体" w:hAnsi="宋体" w:hint="eastAsia"/>
          <w:b/>
          <w:color w:val="000000"/>
          <w:sz w:val="24"/>
          <w:szCs w:val="24"/>
        </w:rPr>
        <w:t>3-2-3</w:t>
      </w:r>
      <w:r w:rsidR="00350DF3" w:rsidRPr="0091729D">
        <w:rPr>
          <w:rFonts w:hint="eastAsia"/>
          <w:b/>
          <w:color w:val="000000"/>
          <w:sz w:val="24"/>
          <w:szCs w:val="24"/>
        </w:rPr>
        <w:t>项目主要设备见表</w:t>
      </w:r>
      <w:r w:rsidR="00350DF3">
        <w:rPr>
          <w:rFonts w:hint="eastAsia"/>
          <w:b/>
          <w:color w:val="000000"/>
          <w:sz w:val="24"/>
          <w:szCs w:val="24"/>
        </w:rPr>
        <w:t>3-2</w:t>
      </w:r>
      <w:r w:rsidR="00350DF3" w:rsidRPr="0091729D">
        <w:rPr>
          <w:rFonts w:hint="eastAsia"/>
          <w:b/>
          <w:color w:val="000000"/>
          <w:sz w:val="24"/>
          <w:szCs w:val="24"/>
        </w:rPr>
        <w:t>-1</w:t>
      </w:r>
    </w:p>
    <w:p w:rsidR="00350DF3" w:rsidRPr="0006537D" w:rsidRDefault="00350DF3" w:rsidP="00350DF3">
      <w:pPr>
        <w:keepNext/>
        <w:spacing w:line="360" w:lineRule="auto"/>
        <w:ind w:firstLineChars="150" w:firstLine="361"/>
        <w:jc w:val="center"/>
        <w:outlineLvl w:val="2"/>
        <w:rPr>
          <w:b/>
          <w:color w:val="000000" w:themeColor="text1"/>
          <w:sz w:val="24"/>
          <w:szCs w:val="24"/>
        </w:rPr>
      </w:pPr>
      <w:r w:rsidRPr="00527842">
        <w:rPr>
          <w:rFonts w:hint="eastAsia"/>
          <w:b/>
          <w:color w:val="000000"/>
          <w:sz w:val="24"/>
          <w:szCs w:val="24"/>
        </w:rPr>
        <w:t>表</w:t>
      </w:r>
      <w:r w:rsidRPr="00527842">
        <w:rPr>
          <w:rFonts w:ascii="新宋体" w:eastAsia="新宋体" w:hAnsi="新宋体" w:hint="eastAsia"/>
          <w:b/>
          <w:color w:val="000000"/>
          <w:sz w:val="24"/>
          <w:szCs w:val="24"/>
        </w:rPr>
        <w:t xml:space="preserve">3-2-1 </w:t>
      </w:r>
      <w:r w:rsidRPr="00527842">
        <w:rPr>
          <w:rFonts w:hint="eastAsia"/>
          <w:b/>
          <w:color w:val="000000"/>
          <w:sz w:val="24"/>
          <w:szCs w:val="24"/>
        </w:rPr>
        <w:t>项目主要设备一览表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294"/>
        <w:gridCol w:w="2413"/>
        <w:gridCol w:w="3295"/>
        <w:gridCol w:w="873"/>
        <w:gridCol w:w="1411"/>
      </w:tblGrid>
      <w:tr w:rsidR="00350DF3" w:rsidRPr="0006537D" w:rsidTr="00350DF3">
        <w:trPr>
          <w:trHeight w:val="340"/>
          <w:jc w:val="center"/>
        </w:trPr>
        <w:tc>
          <w:tcPr>
            <w:tcW w:w="697" w:type="pct"/>
            <w:vAlign w:val="center"/>
          </w:tcPr>
          <w:p w:rsidR="00350DF3" w:rsidRPr="0006537D" w:rsidRDefault="00350DF3" w:rsidP="00350DF3">
            <w:pPr>
              <w:autoSpaceDE w:val="0"/>
              <w:autoSpaceDN w:val="0"/>
              <w:jc w:val="center"/>
              <w:rPr>
                <w:rFonts w:ascii="宋体" w:hAnsi="宋体" w:cs="宋体"/>
                <w:color w:val="000000" w:themeColor="text1"/>
                <w:szCs w:val="21"/>
              </w:rPr>
            </w:pPr>
            <w:r w:rsidRPr="0006537D">
              <w:rPr>
                <w:rFonts w:ascii="宋体" w:hAnsi="宋体" w:cs="宋体"/>
                <w:color w:val="000000" w:themeColor="text1"/>
                <w:szCs w:val="21"/>
              </w:rPr>
              <w:t>序号</w:t>
            </w:r>
          </w:p>
        </w:tc>
        <w:tc>
          <w:tcPr>
            <w:tcW w:w="1299" w:type="pct"/>
            <w:vAlign w:val="center"/>
          </w:tcPr>
          <w:p w:rsidR="00350DF3" w:rsidRPr="0006537D" w:rsidRDefault="00350DF3" w:rsidP="00350DF3">
            <w:pPr>
              <w:autoSpaceDE w:val="0"/>
              <w:autoSpaceDN w:val="0"/>
              <w:jc w:val="center"/>
              <w:rPr>
                <w:rFonts w:ascii="宋体" w:hAnsi="宋体" w:cs="宋体"/>
                <w:color w:val="000000" w:themeColor="text1"/>
                <w:szCs w:val="21"/>
              </w:rPr>
            </w:pPr>
            <w:r w:rsidRPr="0006537D">
              <w:rPr>
                <w:rFonts w:ascii="宋体" w:hAnsi="宋体" w:cs="宋体"/>
                <w:color w:val="000000" w:themeColor="text1"/>
                <w:szCs w:val="21"/>
              </w:rPr>
              <w:t>设备名称</w:t>
            </w:r>
          </w:p>
        </w:tc>
        <w:tc>
          <w:tcPr>
            <w:tcW w:w="1774" w:type="pct"/>
            <w:vAlign w:val="center"/>
          </w:tcPr>
          <w:p w:rsidR="00350DF3" w:rsidRPr="0006537D" w:rsidRDefault="00350DF3" w:rsidP="00350DF3">
            <w:pPr>
              <w:autoSpaceDE w:val="0"/>
              <w:autoSpaceDN w:val="0"/>
              <w:jc w:val="center"/>
              <w:rPr>
                <w:rFonts w:ascii="宋体" w:hAnsi="宋体" w:cs="宋体"/>
                <w:color w:val="000000" w:themeColor="text1"/>
                <w:szCs w:val="21"/>
              </w:rPr>
            </w:pPr>
            <w:r w:rsidRPr="0006537D">
              <w:rPr>
                <w:rFonts w:ascii="宋体" w:hAnsi="宋体" w:cs="宋体"/>
                <w:color w:val="000000" w:themeColor="text1"/>
                <w:szCs w:val="21"/>
              </w:rPr>
              <w:t>型号规格</w:t>
            </w:r>
          </w:p>
        </w:tc>
        <w:tc>
          <w:tcPr>
            <w:tcW w:w="470" w:type="pct"/>
            <w:vAlign w:val="center"/>
          </w:tcPr>
          <w:p w:rsidR="00350DF3" w:rsidRPr="0006537D" w:rsidRDefault="00350DF3" w:rsidP="00350DF3">
            <w:pPr>
              <w:autoSpaceDE w:val="0"/>
              <w:autoSpaceDN w:val="0"/>
              <w:jc w:val="center"/>
              <w:rPr>
                <w:rFonts w:ascii="宋体" w:hAnsi="宋体" w:cs="宋体"/>
                <w:color w:val="000000" w:themeColor="text1"/>
                <w:szCs w:val="21"/>
              </w:rPr>
            </w:pPr>
            <w:r w:rsidRPr="0006537D">
              <w:rPr>
                <w:rFonts w:ascii="宋体" w:hAnsi="宋体" w:cs="宋体"/>
                <w:color w:val="000000" w:themeColor="text1"/>
                <w:szCs w:val="21"/>
              </w:rPr>
              <w:t>单位</w:t>
            </w:r>
          </w:p>
        </w:tc>
        <w:tc>
          <w:tcPr>
            <w:tcW w:w="760" w:type="pct"/>
            <w:vAlign w:val="center"/>
          </w:tcPr>
          <w:p w:rsidR="00350DF3" w:rsidRPr="0006537D" w:rsidRDefault="00350DF3" w:rsidP="00350DF3">
            <w:pPr>
              <w:autoSpaceDE w:val="0"/>
              <w:autoSpaceDN w:val="0"/>
              <w:jc w:val="center"/>
              <w:rPr>
                <w:rFonts w:ascii="宋体" w:hAnsi="宋体" w:cs="宋体"/>
                <w:color w:val="000000" w:themeColor="text1"/>
                <w:szCs w:val="21"/>
              </w:rPr>
            </w:pPr>
            <w:r w:rsidRPr="0006537D">
              <w:rPr>
                <w:rFonts w:ascii="宋体" w:hAnsi="宋体" w:cs="宋体"/>
                <w:color w:val="000000" w:themeColor="text1"/>
                <w:szCs w:val="21"/>
              </w:rPr>
              <w:t>数量</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1</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煅烧炉</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12罐煅烧炉</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m</w:t>
            </w:r>
            <w:r w:rsidRPr="00891AB3">
              <w:rPr>
                <w:rFonts w:ascii="宋体" w:hAnsi="宋体" w:cs="宋体" w:hint="eastAsia"/>
                <w:color w:val="000000" w:themeColor="text1"/>
                <w:szCs w:val="21"/>
                <w:vertAlign w:val="superscript"/>
              </w:rPr>
              <w:t>2</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540</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2</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焙烧炉</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18室焙烧窑炉</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m</w:t>
            </w:r>
            <w:r w:rsidRPr="00891AB3">
              <w:rPr>
                <w:rFonts w:ascii="宋体" w:hAnsi="宋体" w:cs="宋体" w:hint="eastAsia"/>
                <w:color w:val="000000" w:themeColor="text1"/>
                <w:szCs w:val="21"/>
                <w:vertAlign w:val="superscript"/>
              </w:rPr>
              <w:t>2</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3240</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lastRenderedPageBreak/>
              <w:t>3</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破碎机</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610x400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4</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4</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雷蒙磨</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LM3216</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2</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5</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旋振筛</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SZS2000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4</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6</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proofErr w:type="gramStart"/>
            <w:r w:rsidRPr="00891AB3">
              <w:rPr>
                <w:rFonts w:ascii="宋体" w:hAnsi="宋体" w:cs="宋体" w:hint="eastAsia"/>
                <w:color w:val="000000" w:themeColor="text1"/>
                <w:szCs w:val="21"/>
              </w:rPr>
              <w:t>炭素</w:t>
            </w:r>
            <w:proofErr w:type="gramEnd"/>
            <w:r w:rsidRPr="00891AB3">
              <w:rPr>
                <w:rFonts w:ascii="宋体" w:hAnsi="宋体" w:cs="宋体" w:hint="eastAsia"/>
                <w:color w:val="000000" w:themeColor="text1"/>
                <w:szCs w:val="21"/>
              </w:rPr>
              <w:t>专用筛</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SZF2000×1200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2</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7</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proofErr w:type="gramStart"/>
            <w:r w:rsidRPr="00891AB3">
              <w:rPr>
                <w:rFonts w:ascii="宋体" w:hAnsi="宋体" w:cs="宋体" w:hint="eastAsia"/>
                <w:color w:val="000000" w:themeColor="text1"/>
                <w:szCs w:val="21"/>
              </w:rPr>
              <w:t>混捏机</w:t>
            </w:r>
            <w:proofErr w:type="gramEnd"/>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MH1200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6</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8</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proofErr w:type="gramStart"/>
            <w:r w:rsidRPr="00891AB3">
              <w:rPr>
                <w:rFonts w:ascii="宋体" w:hAnsi="宋体" w:cs="宋体" w:hint="eastAsia"/>
                <w:color w:val="000000" w:themeColor="text1"/>
                <w:szCs w:val="21"/>
              </w:rPr>
              <w:t>混捏机</w:t>
            </w:r>
            <w:proofErr w:type="gramEnd"/>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MH2000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4</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9</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振动成型机</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color w:val="000000" w:themeColor="text1"/>
                <w:szCs w:val="21"/>
              </w:rPr>
              <w:t>ZDC-TF20×40</w:t>
            </w: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2</w:t>
            </w:r>
          </w:p>
        </w:tc>
      </w:tr>
      <w:tr w:rsidR="00350DF3" w:rsidRPr="006F4187" w:rsidTr="00350DF3">
        <w:trPr>
          <w:trHeight w:val="340"/>
          <w:jc w:val="center"/>
        </w:trPr>
        <w:tc>
          <w:tcPr>
            <w:tcW w:w="697"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10</w:t>
            </w:r>
          </w:p>
        </w:tc>
        <w:tc>
          <w:tcPr>
            <w:tcW w:w="1299"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运输设备</w:t>
            </w:r>
          </w:p>
        </w:tc>
        <w:tc>
          <w:tcPr>
            <w:tcW w:w="1774" w:type="pct"/>
            <w:vAlign w:val="center"/>
          </w:tcPr>
          <w:p w:rsidR="00350DF3" w:rsidRPr="00891AB3" w:rsidRDefault="00350DF3" w:rsidP="00350DF3">
            <w:pPr>
              <w:autoSpaceDE w:val="0"/>
              <w:autoSpaceDN w:val="0"/>
              <w:jc w:val="center"/>
              <w:rPr>
                <w:rFonts w:ascii="宋体" w:hAnsi="宋体" w:cs="宋体"/>
                <w:color w:val="000000" w:themeColor="text1"/>
                <w:szCs w:val="21"/>
              </w:rPr>
            </w:pPr>
          </w:p>
        </w:tc>
        <w:tc>
          <w:tcPr>
            <w:tcW w:w="47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台</w:t>
            </w:r>
          </w:p>
        </w:tc>
        <w:tc>
          <w:tcPr>
            <w:tcW w:w="760" w:type="pct"/>
            <w:vAlign w:val="center"/>
          </w:tcPr>
          <w:p w:rsidR="00350DF3" w:rsidRPr="00891AB3" w:rsidRDefault="00350DF3" w:rsidP="00350DF3">
            <w:pPr>
              <w:autoSpaceDE w:val="0"/>
              <w:autoSpaceDN w:val="0"/>
              <w:jc w:val="center"/>
              <w:rPr>
                <w:rFonts w:ascii="宋体" w:hAnsi="宋体" w:cs="宋体"/>
                <w:color w:val="000000" w:themeColor="text1"/>
                <w:szCs w:val="21"/>
              </w:rPr>
            </w:pPr>
            <w:r w:rsidRPr="00891AB3">
              <w:rPr>
                <w:rFonts w:ascii="宋体" w:hAnsi="宋体" w:cs="宋体" w:hint="eastAsia"/>
                <w:color w:val="000000" w:themeColor="text1"/>
                <w:szCs w:val="21"/>
              </w:rPr>
              <w:t>15</w:t>
            </w:r>
          </w:p>
        </w:tc>
      </w:tr>
      <w:tr w:rsidR="00350DF3" w:rsidRPr="006F4187" w:rsidTr="00350DF3">
        <w:trPr>
          <w:trHeight w:val="340"/>
          <w:jc w:val="center"/>
        </w:trPr>
        <w:tc>
          <w:tcPr>
            <w:tcW w:w="697"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11</w:t>
            </w:r>
          </w:p>
        </w:tc>
        <w:tc>
          <w:tcPr>
            <w:tcW w:w="1299"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叉车</w:t>
            </w:r>
          </w:p>
        </w:tc>
        <w:tc>
          <w:tcPr>
            <w:tcW w:w="1774"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CPCD35-AG2</w:t>
            </w:r>
          </w:p>
        </w:tc>
        <w:tc>
          <w:tcPr>
            <w:tcW w:w="470" w:type="pct"/>
            <w:vAlign w:val="center"/>
          </w:tcPr>
          <w:p w:rsidR="00350DF3" w:rsidRPr="006F4187" w:rsidRDefault="00350DF3" w:rsidP="00350DF3">
            <w:pPr>
              <w:autoSpaceDE w:val="0"/>
              <w:autoSpaceDN w:val="0"/>
              <w:jc w:val="center"/>
              <w:rPr>
                <w:rFonts w:ascii="宋体" w:hAnsi="宋体" w:cs="宋体"/>
                <w:color w:val="FF0000"/>
                <w:szCs w:val="21"/>
              </w:rPr>
            </w:pPr>
            <w:r w:rsidRPr="006F4187">
              <w:rPr>
                <w:rFonts w:ascii="宋体" w:hAnsi="宋体" w:cs="宋体"/>
                <w:color w:val="FF0000"/>
                <w:szCs w:val="21"/>
              </w:rPr>
              <w:t>台</w:t>
            </w:r>
          </w:p>
        </w:tc>
        <w:tc>
          <w:tcPr>
            <w:tcW w:w="760"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350DF3" w:rsidRPr="006F4187" w:rsidTr="00350DF3">
        <w:trPr>
          <w:trHeight w:val="340"/>
          <w:jc w:val="center"/>
        </w:trPr>
        <w:tc>
          <w:tcPr>
            <w:tcW w:w="697"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12</w:t>
            </w:r>
          </w:p>
        </w:tc>
        <w:tc>
          <w:tcPr>
            <w:tcW w:w="1299"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装载机</w:t>
            </w:r>
          </w:p>
        </w:tc>
        <w:tc>
          <w:tcPr>
            <w:tcW w:w="1774"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ZL35F-11</w:t>
            </w:r>
          </w:p>
        </w:tc>
        <w:tc>
          <w:tcPr>
            <w:tcW w:w="470" w:type="pct"/>
            <w:vAlign w:val="center"/>
          </w:tcPr>
          <w:p w:rsidR="00350DF3" w:rsidRPr="006F4187" w:rsidRDefault="00350DF3" w:rsidP="00350DF3">
            <w:pPr>
              <w:autoSpaceDE w:val="0"/>
              <w:autoSpaceDN w:val="0"/>
              <w:jc w:val="center"/>
              <w:rPr>
                <w:rFonts w:ascii="宋体" w:hAnsi="宋体" w:cs="宋体"/>
                <w:color w:val="FF0000"/>
                <w:szCs w:val="21"/>
              </w:rPr>
            </w:pPr>
            <w:r w:rsidRPr="006F4187">
              <w:rPr>
                <w:rFonts w:ascii="宋体" w:hAnsi="宋体" w:cs="宋体"/>
                <w:color w:val="FF0000"/>
                <w:szCs w:val="21"/>
              </w:rPr>
              <w:t>台</w:t>
            </w:r>
          </w:p>
        </w:tc>
        <w:tc>
          <w:tcPr>
            <w:tcW w:w="760"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2</w:t>
            </w:r>
          </w:p>
        </w:tc>
      </w:tr>
      <w:tr w:rsidR="00350DF3" w:rsidRPr="006F4187" w:rsidTr="00350DF3">
        <w:trPr>
          <w:trHeight w:val="340"/>
          <w:jc w:val="center"/>
        </w:trPr>
        <w:tc>
          <w:tcPr>
            <w:tcW w:w="697"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1</w:t>
            </w:r>
            <w:r w:rsidR="0023216D">
              <w:rPr>
                <w:rFonts w:ascii="宋体" w:hAnsi="宋体" w:cs="宋体" w:hint="eastAsia"/>
                <w:color w:val="FF0000"/>
                <w:szCs w:val="21"/>
              </w:rPr>
              <w:t>3</w:t>
            </w:r>
          </w:p>
        </w:tc>
        <w:tc>
          <w:tcPr>
            <w:tcW w:w="1299"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远程喷雾机</w:t>
            </w:r>
          </w:p>
        </w:tc>
        <w:tc>
          <w:tcPr>
            <w:tcW w:w="1774"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CXZ6</w:t>
            </w:r>
          </w:p>
        </w:tc>
        <w:tc>
          <w:tcPr>
            <w:tcW w:w="470" w:type="pct"/>
            <w:vAlign w:val="center"/>
          </w:tcPr>
          <w:p w:rsidR="00350DF3" w:rsidRPr="006F4187" w:rsidRDefault="00350DF3" w:rsidP="00350DF3">
            <w:pPr>
              <w:autoSpaceDE w:val="0"/>
              <w:autoSpaceDN w:val="0"/>
              <w:jc w:val="center"/>
              <w:rPr>
                <w:rFonts w:ascii="宋体" w:hAnsi="宋体" w:cs="宋体"/>
                <w:color w:val="FF0000"/>
                <w:szCs w:val="21"/>
              </w:rPr>
            </w:pPr>
            <w:r w:rsidRPr="006F4187">
              <w:rPr>
                <w:rFonts w:ascii="宋体" w:hAnsi="宋体" w:cs="宋体" w:hint="eastAsia"/>
                <w:color w:val="FF0000"/>
                <w:szCs w:val="21"/>
              </w:rPr>
              <w:t>台</w:t>
            </w:r>
          </w:p>
        </w:tc>
        <w:tc>
          <w:tcPr>
            <w:tcW w:w="760"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2</w:t>
            </w:r>
          </w:p>
        </w:tc>
      </w:tr>
      <w:tr w:rsidR="00350DF3" w:rsidRPr="006F4187" w:rsidTr="00350DF3">
        <w:trPr>
          <w:trHeight w:val="340"/>
          <w:jc w:val="center"/>
        </w:trPr>
        <w:tc>
          <w:tcPr>
            <w:tcW w:w="697"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1</w:t>
            </w:r>
            <w:r w:rsidR="0023216D">
              <w:rPr>
                <w:rFonts w:ascii="宋体" w:hAnsi="宋体" w:cs="宋体" w:hint="eastAsia"/>
                <w:color w:val="FF0000"/>
                <w:szCs w:val="21"/>
              </w:rPr>
              <w:t>4</w:t>
            </w:r>
          </w:p>
        </w:tc>
        <w:tc>
          <w:tcPr>
            <w:tcW w:w="1299"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布袋除尘器</w:t>
            </w:r>
          </w:p>
        </w:tc>
        <w:tc>
          <w:tcPr>
            <w:tcW w:w="1774" w:type="pct"/>
            <w:vAlign w:val="center"/>
          </w:tcPr>
          <w:p w:rsidR="00350DF3" w:rsidRDefault="00350DF3" w:rsidP="00350DF3">
            <w:pPr>
              <w:autoSpaceDE w:val="0"/>
              <w:autoSpaceDN w:val="0"/>
              <w:jc w:val="center"/>
              <w:rPr>
                <w:rFonts w:ascii="宋体" w:hAnsi="宋体" w:cs="宋体"/>
                <w:color w:val="FF0000"/>
                <w:szCs w:val="21"/>
              </w:rPr>
            </w:pPr>
          </w:p>
        </w:tc>
        <w:tc>
          <w:tcPr>
            <w:tcW w:w="470" w:type="pct"/>
            <w:vAlign w:val="center"/>
          </w:tcPr>
          <w:p w:rsidR="00350DF3" w:rsidRPr="006F4187"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台</w:t>
            </w:r>
          </w:p>
        </w:tc>
        <w:tc>
          <w:tcPr>
            <w:tcW w:w="760"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350DF3" w:rsidRPr="006F4187" w:rsidTr="00350DF3">
        <w:trPr>
          <w:trHeight w:val="340"/>
          <w:jc w:val="center"/>
        </w:trPr>
        <w:tc>
          <w:tcPr>
            <w:tcW w:w="697" w:type="pct"/>
            <w:vAlign w:val="center"/>
          </w:tcPr>
          <w:p w:rsidR="00350DF3" w:rsidRDefault="0023216D" w:rsidP="00350DF3">
            <w:pPr>
              <w:autoSpaceDE w:val="0"/>
              <w:autoSpaceDN w:val="0"/>
              <w:jc w:val="center"/>
              <w:rPr>
                <w:rFonts w:ascii="宋体" w:hAnsi="宋体" w:cs="宋体"/>
                <w:color w:val="FF0000"/>
                <w:szCs w:val="21"/>
              </w:rPr>
            </w:pPr>
            <w:r>
              <w:rPr>
                <w:rFonts w:ascii="宋体" w:hAnsi="宋体" w:cs="宋体" w:hint="eastAsia"/>
                <w:color w:val="FF0000"/>
                <w:szCs w:val="21"/>
              </w:rPr>
              <w:t>15</w:t>
            </w:r>
          </w:p>
        </w:tc>
        <w:tc>
          <w:tcPr>
            <w:tcW w:w="1299"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脉冲袋式除尘器</w:t>
            </w:r>
          </w:p>
        </w:tc>
        <w:tc>
          <w:tcPr>
            <w:tcW w:w="1774" w:type="pct"/>
            <w:vAlign w:val="center"/>
          </w:tcPr>
          <w:p w:rsidR="00350DF3" w:rsidRDefault="00350DF3" w:rsidP="00350DF3">
            <w:pPr>
              <w:autoSpaceDE w:val="0"/>
              <w:autoSpaceDN w:val="0"/>
              <w:jc w:val="center"/>
              <w:rPr>
                <w:rFonts w:ascii="宋体" w:hAnsi="宋体" w:cs="宋体"/>
                <w:color w:val="FF0000"/>
                <w:szCs w:val="21"/>
              </w:rPr>
            </w:pPr>
          </w:p>
        </w:tc>
        <w:tc>
          <w:tcPr>
            <w:tcW w:w="470"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台</w:t>
            </w:r>
          </w:p>
        </w:tc>
        <w:tc>
          <w:tcPr>
            <w:tcW w:w="760"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350DF3" w:rsidRPr="006F4187" w:rsidTr="00350DF3">
        <w:trPr>
          <w:trHeight w:val="340"/>
          <w:jc w:val="center"/>
        </w:trPr>
        <w:tc>
          <w:tcPr>
            <w:tcW w:w="697" w:type="pct"/>
            <w:vAlign w:val="center"/>
          </w:tcPr>
          <w:p w:rsidR="00350DF3" w:rsidRDefault="0023216D" w:rsidP="00350DF3">
            <w:pPr>
              <w:autoSpaceDE w:val="0"/>
              <w:autoSpaceDN w:val="0"/>
              <w:jc w:val="center"/>
              <w:rPr>
                <w:rFonts w:ascii="宋体" w:hAnsi="宋体" w:cs="宋体"/>
                <w:color w:val="FF0000"/>
                <w:szCs w:val="21"/>
              </w:rPr>
            </w:pPr>
            <w:r>
              <w:rPr>
                <w:rFonts w:ascii="宋体" w:hAnsi="宋体" w:cs="宋体" w:hint="eastAsia"/>
                <w:color w:val="FF0000"/>
                <w:szCs w:val="21"/>
              </w:rPr>
              <w:t>16</w:t>
            </w:r>
          </w:p>
        </w:tc>
        <w:tc>
          <w:tcPr>
            <w:tcW w:w="1299"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烟气连续监测系统</w:t>
            </w:r>
          </w:p>
        </w:tc>
        <w:tc>
          <w:tcPr>
            <w:tcW w:w="1774"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EM-5</w:t>
            </w:r>
          </w:p>
        </w:tc>
        <w:tc>
          <w:tcPr>
            <w:tcW w:w="470"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套</w:t>
            </w:r>
          </w:p>
        </w:tc>
        <w:tc>
          <w:tcPr>
            <w:tcW w:w="760" w:type="pct"/>
            <w:vAlign w:val="center"/>
          </w:tcPr>
          <w:p w:rsidR="00350DF3" w:rsidRDefault="00350DF3" w:rsidP="00350DF3">
            <w:pPr>
              <w:autoSpaceDE w:val="0"/>
              <w:autoSpaceDN w:val="0"/>
              <w:jc w:val="center"/>
              <w:rPr>
                <w:rFonts w:ascii="宋体" w:hAnsi="宋体" w:cs="宋体"/>
                <w:color w:val="FF0000"/>
                <w:szCs w:val="21"/>
              </w:rPr>
            </w:pPr>
            <w:r>
              <w:rPr>
                <w:rFonts w:ascii="宋体" w:hAnsi="宋体" w:cs="宋体" w:hint="eastAsia"/>
                <w:color w:val="FF0000"/>
                <w:szCs w:val="21"/>
              </w:rPr>
              <w:t>2</w:t>
            </w:r>
          </w:p>
        </w:tc>
      </w:tr>
    </w:tbl>
    <w:p w:rsidR="006805FE" w:rsidRPr="0091729D" w:rsidRDefault="006805FE" w:rsidP="006805FE">
      <w:pPr>
        <w:spacing w:line="360" w:lineRule="auto"/>
        <w:rPr>
          <w:rFonts w:ascii="宋体" w:hAnsi="宋体"/>
          <w:b/>
          <w:color w:val="000000"/>
          <w:sz w:val="24"/>
          <w:szCs w:val="24"/>
        </w:rPr>
      </w:pPr>
      <w:r w:rsidRPr="0091729D">
        <w:rPr>
          <w:rFonts w:ascii="宋体" w:hAnsi="宋体" w:hint="eastAsia"/>
          <w:b/>
          <w:color w:val="000000"/>
          <w:sz w:val="24"/>
          <w:szCs w:val="24"/>
        </w:rPr>
        <w:t>3-2-4项目</w:t>
      </w:r>
      <w:r>
        <w:rPr>
          <w:rFonts w:ascii="宋体" w:hAnsi="宋体" w:hint="eastAsia"/>
          <w:b/>
          <w:color w:val="000000"/>
          <w:sz w:val="24"/>
          <w:szCs w:val="24"/>
        </w:rPr>
        <w:t>环保</w:t>
      </w:r>
      <w:r w:rsidRPr="0091729D">
        <w:rPr>
          <w:rFonts w:ascii="宋体" w:hAnsi="宋体" w:hint="eastAsia"/>
          <w:b/>
          <w:color w:val="000000"/>
          <w:sz w:val="24"/>
          <w:szCs w:val="24"/>
        </w:rPr>
        <w:t>实际总投资见表3-2-4；</w:t>
      </w:r>
    </w:p>
    <w:p w:rsidR="006805FE" w:rsidRDefault="006805FE" w:rsidP="006805FE">
      <w:pPr>
        <w:spacing w:line="360" w:lineRule="auto"/>
        <w:jc w:val="center"/>
        <w:rPr>
          <w:rFonts w:ascii="宋体" w:hAnsi="宋体"/>
          <w:b/>
          <w:color w:val="000000"/>
          <w:sz w:val="24"/>
          <w:szCs w:val="24"/>
        </w:rPr>
      </w:pPr>
      <w:r w:rsidRPr="0091729D">
        <w:rPr>
          <w:rFonts w:ascii="宋体" w:hAnsi="宋体" w:hint="eastAsia"/>
          <w:b/>
          <w:color w:val="000000"/>
          <w:sz w:val="24"/>
          <w:szCs w:val="24"/>
        </w:rPr>
        <w:t>表3-2-4</w:t>
      </w:r>
      <w:r>
        <w:rPr>
          <w:rFonts w:ascii="宋体" w:hAnsi="宋体" w:hint="eastAsia"/>
          <w:b/>
          <w:color w:val="000000"/>
          <w:sz w:val="24"/>
          <w:szCs w:val="24"/>
        </w:rPr>
        <w:t>项目环保</w:t>
      </w:r>
      <w:r w:rsidRPr="0091729D">
        <w:rPr>
          <w:rFonts w:ascii="宋体" w:hAnsi="宋体" w:hint="eastAsia"/>
          <w:b/>
          <w:color w:val="000000"/>
          <w:sz w:val="24"/>
          <w:szCs w:val="24"/>
        </w:rPr>
        <w:t>总能投资一览表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747"/>
        <w:gridCol w:w="2521"/>
        <w:gridCol w:w="3364"/>
        <w:gridCol w:w="1550"/>
        <w:gridCol w:w="944"/>
      </w:tblGrid>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sidRPr="004D140C">
              <w:rPr>
                <w:rFonts w:hAnsi="宋体"/>
                <w:color w:val="000000"/>
              </w:rPr>
              <w:t>序号</w:t>
            </w:r>
          </w:p>
        </w:tc>
        <w:tc>
          <w:tcPr>
            <w:tcW w:w="1381" w:type="pct"/>
            <w:vAlign w:val="center"/>
          </w:tcPr>
          <w:p w:rsidR="006805FE" w:rsidRPr="004D140C" w:rsidRDefault="006805FE" w:rsidP="00D6695F">
            <w:pPr>
              <w:pStyle w:val="a5"/>
              <w:rPr>
                <w:color w:val="000000"/>
              </w:rPr>
            </w:pPr>
            <w:r w:rsidRPr="004D140C">
              <w:rPr>
                <w:rFonts w:hAnsi="宋体"/>
                <w:color w:val="000000"/>
              </w:rPr>
              <w:t>类</w:t>
            </w:r>
            <w:r w:rsidRPr="004D140C">
              <w:rPr>
                <w:color w:val="000000"/>
              </w:rPr>
              <w:t xml:space="preserve"> </w:t>
            </w:r>
            <w:r w:rsidRPr="004D140C">
              <w:rPr>
                <w:rFonts w:hAnsi="宋体"/>
                <w:color w:val="000000"/>
              </w:rPr>
              <w:t>别</w:t>
            </w:r>
          </w:p>
        </w:tc>
        <w:tc>
          <w:tcPr>
            <w:tcW w:w="1843" w:type="pct"/>
            <w:vAlign w:val="center"/>
          </w:tcPr>
          <w:p w:rsidR="006805FE" w:rsidRPr="004D140C" w:rsidRDefault="006805FE" w:rsidP="00D6695F">
            <w:pPr>
              <w:pStyle w:val="a5"/>
              <w:rPr>
                <w:color w:val="000000"/>
              </w:rPr>
            </w:pPr>
            <w:r w:rsidRPr="004D140C">
              <w:rPr>
                <w:rFonts w:hAnsi="宋体"/>
                <w:color w:val="000000"/>
              </w:rPr>
              <w:t>工艺内容</w:t>
            </w:r>
          </w:p>
        </w:tc>
        <w:tc>
          <w:tcPr>
            <w:tcW w:w="849" w:type="pct"/>
            <w:vAlign w:val="center"/>
          </w:tcPr>
          <w:p w:rsidR="006805FE" w:rsidRPr="004D140C" w:rsidRDefault="006805FE" w:rsidP="00D6695F">
            <w:pPr>
              <w:pStyle w:val="a5"/>
              <w:rPr>
                <w:color w:val="000000"/>
              </w:rPr>
            </w:pPr>
            <w:r w:rsidRPr="004D140C">
              <w:rPr>
                <w:rFonts w:hAnsi="宋体"/>
                <w:color w:val="000000"/>
              </w:rPr>
              <w:t>环保投资</w:t>
            </w:r>
            <w:r w:rsidRPr="004D140C">
              <w:rPr>
                <w:color w:val="000000"/>
              </w:rPr>
              <w:t>(</w:t>
            </w:r>
            <w:r w:rsidRPr="004D140C">
              <w:rPr>
                <w:rFonts w:hAnsi="宋体"/>
                <w:color w:val="000000"/>
              </w:rPr>
              <w:t>万元</w:t>
            </w:r>
            <w:r w:rsidRPr="004D140C">
              <w:rPr>
                <w:color w:val="000000"/>
              </w:rPr>
              <w:t>)</w:t>
            </w:r>
          </w:p>
        </w:tc>
        <w:tc>
          <w:tcPr>
            <w:tcW w:w="517" w:type="pct"/>
            <w:vAlign w:val="center"/>
          </w:tcPr>
          <w:p w:rsidR="006805FE" w:rsidRPr="004D140C" w:rsidRDefault="006805FE" w:rsidP="00D6695F">
            <w:pPr>
              <w:pStyle w:val="a5"/>
              <w:rPr>
                <w:color w:val="000000"/>
              </w:rPr>
            </w:pPr>
            <w:r w:rsidRPr="004D140C">
              <w:rPr>
                <w:rFonts w:hAnsi="宋体"/>
                <w:color w:val="000000"/>
              </w:rPr>
              <w:t>备注</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sidRPr="004D140C">
              <w:rPr>
                <w:color w:val="000000"/>
              </w:rPr>
              <w:t>1</w:t>
            </w:r>
          </w:p>
        </w:tc>
        <w:tc>
          <w:tcPr>
            <w:tcW w:w="1381" w:type="pct"/>
            <w:vAlign w:val="center"/>
          </w:tcPr>
          <w:p w:rsidR="006805FE" w:rsidRPr="004D140C" w:rsidRDefault="006805FE" w:rsidP="00D6695F">
            <w:pPr>
              <w:pStyle w:val="a5"/>
              <w:rPr>
                <w:color w:val="000000"/>
              </w:rPr>
            </w:pPr>
            <w:r w:rsidRPr="004D140C">
              <w:rPr>
                <w:rFonts w:hAnsi="宋体"/>
                <w:color w:val="000000"/>
              </w:rPr>
              <w:t>废水</w:t>
            </w:r>
          </w:p>
        </w:tc>
        <w:tc>
          <w:tcPr>
            <w:tcW w:w="1843" w:type="pct"/>
            <w:vAlign w:val="center"/>
          </w:tcPr>
          <w:p w:rsidR="006805FE" w:rsidRPr="004D140C" w:rsidRDefault="006805FE" w:rsidP="00D6695F">
            <w:pPr>
              <w:pStyle w:val="a5"/>
              <w:rPr>
                <w:color w:val="000000"/>
              </w:rPr>
            </w:pPr>
            <w:r>
              <w:rPr>
                <w:rFonts w:hint="eastAsia"/>
                <w:color w:val="000000"/>
              </w:rPr>
              <w:t>生活污水收集处理系统</w:t>
            </w:r>
          </w:p>
        </w:tc>
        <w:tc>
          <w:tcPr>
            <w:tcW w:w="849" w:type="pct"/>
            <w:vAlign w:val="center"/>
          </w:tcPr>
          <w:p w:rsidR="006805FE" w:rsidRPr="004D140C" w:rsidRDefault="006805FE" w:rsidP="00D6695F">
            <w:pPr>
              <w:pStyle w:val="a5"/>
              <w:rPr>
                <w:color w:val="000000"/>
              </w:rPr>
            </w:pPr>
            <w:r>
              <w:rPr>
                <w:rFonts w:hint="eastAsia"/>
                <w:color w:val="000000"/>
              </w:rPr>
              <w:t>1</w:t>
            </w:r>
          </w:p>
        </w:tc>
        <w:tc>
          <w:tcPr>
            <w:tcW w:w="517" w:type="pct"/>
            <w:vAlign w:val="center"/>
          </w:tcPr>
          <w:p w:rsidR="006805FE" w:rsidRPr="004D140C" w:rsidRDefault="006805FE" w:rsidP="00D6695F">
            <w:pPr>
              <w:pStyle w:val="a5"/>
              <w:rPr>
                <w:color w:val="000000"/>
              </w:rPr>
            </w:pPr>
            <w:r>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sidRPr="004D140C">
              <w:rPr>
                <w:rFonts w:hint="eastAsia"/>
                <w:color w:val="000000"/>
              </w:rPr>
              <w:t>2</w:t>
            </w:r>
          </w:p>
        </w:tc>
        <w:tc>
          <w:tcPr>
            <w:tcW w:w="1381" w:type="pct"/>
            <w:vMerge w:val="restart"/>
            <w:shd w:val="clear" w:color="auto" w:fill="auto"/>
            <w:vAlign w:val="center"/>
          </w:tcPr>
          <w:p w:rsidR="006805FE" w:rsidRPr="004D140C" w:rsidRDefault="006805FE" w:rsidP="00D6695F">
            <w:pPr>
              <w:pStyle w:val="a5"/>
              <w:rPr>
                <w:color w:val="000000"/>
              </w:rPr>
            </w:pPr>
            <w:r w:rsidRPr="004D140C">
              <w:rPr>
                <w:rFonts w:hAnsi="宋体"/>
                <w:color w:val="000000"/>
              </w:rPr>
              <w:t>废气</w:t>
            </w:r>
          </w:p>
        </w:tc>
        <w:tc>
          <w:tcPr>
            <w:tcW w:w="1843" w:type="pct"/>
            <w:vAlign w:val="center"/>
          </w:tcPr>
          <w:p w:rsidR="006805FE" w:rsidRPr="004D140C" w:rsidRDefault="006805FE" w:rsidP="00D6695F">
            <w:pPr>
              <w:pStyle w:val="a5"/>
              <w:rPr>
                <w:color w:val="000000"/>
              </w:rPr>
            </w:pPr>
            <w:r w:rsidRPr="004D140C">
              <w:rPr>
                <w:rFonts w:hAnsi="宋体"/>
                <w:color w:val="000000"/>
              </w:rPr>
              <w:t>焙烧烟气净化系统</w:t>
            </w:r>
          </w:p>
        </w:tc>
        <w:tc>
          <w:tcPr>
            <w:tcW w:w="849" w:type="pct"/>
            <w:vAlign w:val="center"/>
          </w:tcPr>
          <w:p w:rsidR="006805FE" w:rsidRPr="004D140C" w:rsidRDefault="006805FE" w:rsidP="00D6695F">
            <w:pPr>
              <w:pStyle w:val="a5"/>
              <w:rPr>
                <w:color w:val="000000"/>
              </w:rPr>
            </w:pPr>
            <w:r w:rsidRPr="004D140C">
              <w:rPr>
                <w:color w:val="000000"/>
              </w:rPr>
              <w:t>175</w:t>
            </w:r>
          </w:p>
        </w:tc>
        <w:tc>
          <w:tcPr>
            <w:tcW w:w="517" w:type="pct"/>
            <w:vAlign w:val="center"/>
          </w:tcPr>
          <w:p w:rsidR="006805FE" w:rsidRPr="004D140C" w:rsidRDefault="006805FE" w:rsidP="00D6695F">
            <w:pPr>
              <w:pStyle w:val="a5"/>
              <w:rPr>
                <w:color w:val="000000"/>
              </w:rPr>
            </w:pPr>
            <w:r>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sidRPr="004D140C">
              <w:rPr>
                <w:rFonts w:hint="eastAsia"/>
                <w:color w:val="000000"/>
              </w:rPr>
              <w:t>3</w:t>
            </w:r>
          </w:p>
        </w:tc>
        <w:tc>
          <w:tcPr>
            <w:tcW w:w="1381" w:type="pct"/>
            <w:vMerge/>
            <w:shd w:val="clear" w:color="auto" w:fill="auto"/>
            <w:vAlign w:val="center"/>
          </w:tcPr>
          <w:p w:rsidR="006805FE" w:rsidRPr="004D140C" w:rsidRDefault="006805FE" w:rsidP="00D6695F">
            <w:pPr>
              <w:pStyle w:val="a6"/>
              <w:rPr>
                <w:color w:val="000000"/>
              </w:rPr>
            </w:pPr>
          </w:p>
        </w:tc>
        <w:tc>
          <w:tcPr>
            <w:tcW w:w="1843" w:type="pct"/>
            <w:vAlign w:val="center"/>
          </w:tcPr>
          <w:p w:rsidR="006805FE" w:rsidRPr="004D140C" w:rsidRDefault="006805FE" w:rsidP="00D6695F">
            <w:pPr>
              <w:pStyle w:val="a5"/>
              <w:rPr>
                <w:color w:val="000000"/>
              </w:rPr>
            </w:pPr>
            <w:r>
              <w:rPr>
                <w:rFonts w:hAnsi="宋体" w:hint="eastAsia"/>
                <w:color w:val="000000"/>
              </w:rPr>
              <w:t>粉尘净化系统</w:t>
            </w:r>
          </w:p>
        </w:tc>
        <w:tc>
          <w:tcPr>
            <w:tcW w:w="849" w:type="pct"/>
            <w:vAlign w:val="center"/>
          </w:tcPr>
          <w:p w:rsidR="006805FE" w:rsidRPr="004D140C" w:rsidRDefault="006805FE" w:rsidP="00D6695F">
            <w:pPr>
              <w:pStyle w:val="a5"/>
              <w:rPr>
                <w:color w:val="000000"/>
              </w:rPr>
            </w:pPr>
            <w:r w:rsidRPr="004D140C">
              <w:rPr>
                <w:color w:val="000000"/>
              </w:rPr>
              <w:t>12</w:t>
            </w:r>
            <w:r>
              <w:rPr>
                <w:rFonts w:hint="eastAsia"/>
                <w:color w:val="000000"/>
              </w:rPr>
              <w:t>8</w:t>
            </w:r>
          </w:p>
        </w:tc>
        <w:tc>
          <w:tcPr>
            <w:tcW w:w="517" w:type="pct"/>
            <w:vAlign w:val="center"/>
          </w:tcPr>
          <w:p w:rsidR="006805FE" w:rsidRPr="004D140C" w:rsidRDefault="006805FE" w:rsidP="00D6695F">
            <w:pPr>
              <w:pStyle w:val="a5"/>
              <w:rPr>
                <w:color w:val="000000"/>
              </w:rPr>
            </w:pPr>
            <w:r w:rsidRPr="004D140C">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4</w:t>
            </w:r>
          </w:p>
        </w:tc>
        <w:tc>
          <w:tcPr>
            <w:tcW w:w="1381" w:type="pct"/>
            <w:shd w:val="clear" w:color="auto" w:fill="auto"/>
            <w:vAlign w:val="center"/>
          </w:tcPr>
          <w:p w:rsidR="006805FE" w:rsidRPr="004D140C" w:rsidRDefault="006805FE" w:rsidP="00D6695F">
            <w:pPr>
              <w:pStyle w:val="a5"/>
              <w:rPr>
                <w:color w:val="000000"/>
              </w:rPr>
            </w:pPr>
            <w:r w:rsidRPr="004D140C">
              <w:rPr>
                <w:rFonts w:hAnsi="宋体"/>
                <w:color w:val="000000"/>
              </w:rPr>
              <w:t>噪声</w:t>
            </w:r>
          </w:p>
        </w:tc>
        <w:tc>
          <w:tcPr>
            <w:tcW w:w="1843" w:type="pct"/>
            <w:vAlign w:val="center"/>
          </w:tcPr>
          <w:p w:rsidR="006805FE" w:rsidRPr="004D140C" w:rsidRDefault="006805FE" w:rsidP="00D6695F">
            <w:pPr>
              <w:pStyle w:val="a5"/>
              <w:rPr>
                <w:color w:val="000000"/>
              </w:rPr>
            </w:pPr>
            <w:r>
              <w:rPr>
                <w:rFonts w:hAnsi="宋体" w:hint="eastAsia"/>
                <w:color w:val="000000"/>
              </w:rPr>
              <w:t>消声器</w:t>
            </w:r>
            <w:r w:rsidRPr="004D140C">
              <w:rPr>
                <w:rFonts w:hAnsi="宋体"/>
                <w:color w:val="000000"/>
              </w:rPr>
              <w:t>、隔声、</w:t>
            </w:r>
            <w:r>
              <w:rPr>
                <w:rFonts w:hAnsi="宋体" w:hint="eastAsia"/>
                <w:color w:val="000000"/>
              </w:rPr>
              <w:t>减震措施</w:t>
            </w:r>
          </w:p>
        </w:tc>
        <w:tc>
          <w:tcPr>
            <w:tcW w:w="849" w:type="pct"/>
            <w:vAlign w:val="center"/>
          </w:tcPr>
          <w:p w:rsidR="006805FE" w:rsidRPr="004D140C" w:rsidRDefault="006805FE" w:rsidP="00D6695F">
            <w:pPr>
              <w:pStyle w:val="a5"/>
              <w:rPr>
                <w:color w:val="000000"/>
              </w:rPr>
            </w:pPr>
            <w:r w:rsidRPr="004D140C">
              <w:rPr>
                <w:color w:val="000000"/>
              </w:rPr>
              <w:t>12</w:t>
            </w:r>
          </w:p>
        </w:tc>
        <w:tc>
          <w:tcPr>
            <w:tcW w:w="517" w:type="pct"/>
            <w:vAlign w:val="center"/>
          </w:tcPr>
          <w:p w:rsidR="006805FE" w:rsidRPr="004D140C" w:rsidRDefault="006805FE" w:rsidP="00D6695F">
            <w:pPr>
              <w:pStyle w:val="a5"/>
              <w:rPr>
                <w:color w:val="000000"/>
              </w:rPr>
            </w:pPr>
            <w:r w:rsidRPr="004D140C">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5</w:t>
            </w:r>
          </w:p>
        </w:tc>
        <w:tc>
          <w:tcPr>
            <w:tcW w:w="1381" w:type="pct"/>
            <w:shd w:val="clear" w:color="auto" w:fill="auto"/>
            <w:vAlign w:val="center"/>
          </w:tcPr>
          <w:p w:rsidR="006805FE" w:rsidRPr="004D140C" w:rsidRDefault="006805FE" w:rsidP="00D6695F">
            <w:pPr>
              <w:pStyle w:val="a5"/>
              <w:rPr>
                <w:color w:val="000000"/>
              </w:rPr>
            </w:pPr>
            <w:r w:rsidRPr="004D140C">
              <w:rPr>
                <w:rFonts w:hAnsi="宋体"/>
                <w:color w:val="000000"/>
              </w:rPr>
              <w:t>固废</w:t>
            </w:r>
          </w:p>
        </w:tc>
        <w:tc>
          <w:tcPr>
            <w:tcW w:w="1843" w:type="pct"/>
            <w:vAlign w:val="center"/>
          </w:tcPr>
          <w:p w:rsidR="006805FE" w:rsidRPr="004D140C" w:rsidRDefault="006805FE" w:rsidP="00D6695F">
            <w:pPr>
              <w:pStyle w:val="a5"/>
              <w:rPr>
                <w:color w:val="000000"/>
              </w:rPr>
            </w:pPr>
            <w:r w:rsidRPr="004D140C">
              <w:rPr>
                <w:rFonts w:hAnsi="宋体"/>
                <w:color w:val="000000"/>
              </w:rPr>
              <w:t>地面防渗</w:t>
            </w:r>
          </w:p>
        </w:tc>
        <w:tc>
          <w:tcPr>
            <w:tcW w:w="849" w:type="pct"/>
            <w:vAlign w:val="center"/>
          </w:tcPr>
          <w:p w:rsidR="006805FE" w:rsidRPr="004D140C" w:rsidRDefault="006805FE" w:rsidP="00D6695F">
            <w:pPr>
              <w:pStyle w:val="a5"/>
              <w:rPr>
                <w:color w:val="000000"/>
              </w:rPr>
            </w:pPr>
            <w:r w:rsidRPr="004D140C">
              <w:rPr>
                <w:color w:val="000000"/>
              </w:rPr>
              <w:t>3</w:t>
            </w:r>
          </w:p>
        </w:tc>
        <w:tc>
          <w:tcPr>
            <w:tcW w:w="517" w:type="pct"/>
            <w:vAlign w:val="center"/>
          </w:tcPr>
          <w:p w:rsidR="006805FE" w:rsidRPr="004D140C" w:rsidRDefault="006805FE" w:rsidP="00D6695F">
            <w:pPr>
              <w:pStyle w:val="a5"/>
              <w:rPr>
                <w:color w:val="000000"/>
              </w:rPr>
            </w:pPr>
            <w:r w:rsidRPr="004D140C">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6</w:t>
            </w:r>
          </w:p>
        </w:tc>
        <w:tc>
          <w:tcPr>
            <w:tcW w:w="3224" w:type="pct"/>
            <w:gridSpan w:val="2"/>
            <w:shd w:val="clear" w:color="auto" w:fill="auto"/>
            <w:vAlign w:val="center"/>
          </w:tcPr>
          <w:p w:rsidR="006805FE" w:rsidRPr="004D140C" w:rsidRDefault="006805FE" w:rsidP="00D6695F">
            <w:pPr>
              <w:pStyle w:val="a5"/>
              <w:rPr>
                <w:color w:val="000000"/>
              </w:rPr>
            </w:pPr>
            <w:r w:rsidRPr="004D140C">
              <w:rPr>
                <w:rFonts w:hAnsi="宋体"/>
                <w:color w:val="000000"/>
              </w:rPr>
              <w:t>环境监测仪器</w:t>
            </w:r>
          </w:p>
        </w:tc>
        <w:tc>
          <w:tcPr>
            <w:tcW w:w="849" w:type="pct"/>
            <w:vAlign w:val="center"/>
          </w:tcPr>
          <w:p w:rsidR="006805FE" w:rsidRPr="004D140C" w:rsidRDefault="006805FE" w:rsidP="00D6695F">
            <w:pPr>
              <w:pStyle w:val="a5"/>
              <w:rPr>
                <w:color w:val="000000"/>
              </w:rPr>
            </w:pPr>
            <w:r>
              <w:rPr>
                <w:rFonts w:hint="eastAsia"/>
                <w:color w:val="000000"/>
              </w:rPr>
              <w:t>60</w:t>
            </w:r>
          </w:p>
        </w:tc>
        <w:tc>
          <w:tcPr>
            <w:tcW w:w="517" w:type="pct"/>
            <w:vAlign w:val="center"/>
          </w:tcPr>
          <w:p w:rsidR="006805FE" w:rsidRPr="004D140C" w:rsidRDefault="006805FE" w:rsidP="00D6695F">
            <w:pPr>
              <w:pStyle w:val="a5"/>
              <w:rPr>
                <w:color w:val="000000"/>
              </w:rPr>
            </w:pPr>
            <w:r w:rsidRPr="004D140C">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7</w:t>
            </w:r>
          </w:p>
        </w:tc>
        <w:tc>
          <w:tcPr>
            <w:tcW w:w="3224" w:type="pct"/>
            <w:gridSpan w:val="2"/>
            <w:shd w:val="clear" w:color="auto" w:fill="auto"/>
            <w:vAlign w:val="center"/>
          </w:tcPr>
          <w:p w:rsidR="006805FE" w:rsidRPr="004D140C" w:rsidRDefault="006805FE" w:rsidP="00D6695F">
            <w:pPr>
              <w:pStyle w:val="a5"/>
              <w:rPr>
                <w:color w:val="000000"/>
              </w:rPr>
            </w:pPr>
            <w:r w:rsidRPr="004D140C">
              <w:rPr>
                <w:rFonts w:hAnsi="宋体"/>
                <w:color w:val="000000"/>
              </w:rPr>
              <w:t>绿</w:t>
            </w:r>
            <w:r w:rsidRPr="004D140C">
              <w:rPr>
                <w:color w:val="000000"/>
              </w:rPr>
              <w:t xml:space="preserve"> </w:t>
            </w:r>
            <w:r w:rsidRPr="004D140C">
              <w:rPr>
                <w:rFonts w:hAnsi="宋体"/>
                <w:color w:val="000000"/>
              </w:rPr>
              <w:t>化</w:t>
            </w:r>
          </w:p>
        </w:tc>
        <w:tc>
          <w:tcPr>
            <w:tcW w:w="849" w:type="pct"/>
            <w:vAlign w:val="center"/>
          </w:tcPr>
          <w:p w:rsidR="006805FE" w:rsidRPr="004D140C" w:rsidRDefault="006805FE" w:rsidP="00D6695F">
            <w:pPr>
              <w:pStyle w:val="a5"/>
              <w:rPr>
                <w:color w:val="000000"/>
              </w:rPr>
            </w:pPr>
            <w:r w:rsidRPr="004D140C">
              <w:rPr>
                <w:color w:val="000000"/>
              </w:rPr>
              <w:t>8</w:t>
            </w:r>
          </w:p>
        </w:tc>
        <w:tc>
          <w:tcPr>
            <w:tcW w:w="517" w:type="pct"/>
            <w:vAlign w:val="center"/>
          </w:tcPr>
          <w:p w:rsidR="006805FE" w:rsidRPr="004D140C" w:rsidRDefault="006805FE" w:rsidP="00D6695F">
            <w:pPr>
              <w:pStyle w:val="a5"/>
              <w:rPr>
                <w:color w:val="000000"/>
              </w:rPr>
            </w:pPr>
            <w:r w:rsidRPr="004D140C">
              <w:rPr>
                <w:rFonts w:hint="eastAsia"/>
                <w:color w:val="000000"/>
              </w:rPr>
              <w:t>现有</w:t>
            </w: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8</w:t>
            </w:r>
          </w:p>
        </w:tc>
        <w:tc>
          <w:tcPr>
            <w:tcW w:w="1381" w:type="pct"/>
            <w:shd w:val="clear" w:color="auto" w:fill="auto"/>
            <w:vAlign w:val="center"/>
          </w:tcPr>
          <w:p w:rsidR="006805FE" w:rsidRPr="004D140C" w:rsidRDefault="006805FE" w:rsidP="00D6695F">
            <w:pPr>
              <w:pStyle w:val="a5"/>
              <w:rPr>
                <w:color w:val="000000"/>
              </w:rPr>
            </w:pPr>
            <w:r w:rsidRPr="004D140C">
              <w:rPr>
                <w:rFonts w:hAnsi="宋体"/>
                <w:color w:val="000000"/>
              </w:rPr>
              <w:t>合计</w:t>
            </w:r>
          </w:p>
        </w:tc>
        <w:tc>
          <w:tcPr>
            <w:tcW w:w="1843" w:type="pct"/>
            <w:vAlign w:val="center"/>
          </w:tcPr>
          <w:p w:rsidR="006805FE" w:rsidRPr="004D140C" w:rsidRDefault="006805FE" w:rsidP="00D6695F">
            <w:pPr>
              <w:pStyle w:val="a5"/>
              <w:rPr>
                <w:color w:val="000000"/>
              </w:rPr>
            </w:pPr>
          </w:p>
        </w:tc>
        <w:tc>
          <w:tcPr>
            <w:tcW w:w="849" w:type="pct"/>
            <w:vAlign w:val="center"/>
          </w:tcPr>
          <w:p w:rsidR="006805FE" w:rsidRPr="004D140C" w:rsidRDefault="006805FE" w:rsidP="00D6695F">
            <w:pPr>
              <w:pStyle w:val="a5"/>
              <w:rPr>
                <w:color w:val="000000"/>
              </w:rPr>
            </w:pPr>
            <w:r>
              <w:rPr>
                <w:rFonts w:hint="eastAsia"/>
                <w:color w:val="000000"/>
              </w:rPr>
              <w:t>387</w:t>
            </w:r>
          </w:p>
        </w:tc>
        <w:tc>
          <w:tcPr>
            <w:tcW w:w="517" w:type="pct"/>
            <w:vAlign w:val="center"/>
          </w:tcPr>
          <w:p w:rsidR="006805FE" w:rsidRPr="004D140C" w:rsidRDefault="006805FE" w:rsidP="00D6695F">
            <w:pPr>
              <w:pStyle w:val="a5"/>
              <w:rPr>
                <w:color w:val="000000"/>
              </w:rPr>
            </w:pP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9</w:t>
            </w:r>
          </w:p>
        </w:tc>
        <w:tc>
          <w:tcPr>
            <w:tcW w:w="1381" w:type="pct"/>
            <w:shd w:val="clear" w:color="auto" w:fill="auto"/>
            <w:vAlign w:val="center"/>
          </w:tcPr>
          <w:p w:rsidR="006805FE" w:rsidRPr="004D140C" w:rsidRDefault="006805FE" w:rsidP="00D6695F">
            <w:pPr>
              <w:pStyle w:val="a5"/>
              <w:rPr>
                <w:color w:val="000000"/>
              </w:rPr>
            </w:pPr>
            <w:r w:rsidRPr="004D140C">
              <w:rPr>
                <w:rFonts w:hAnsi="宋体"/>
                <w:color w:val="000000"/>
              </w:rPr>
              <w:t>工程总投资</w:t>
            </w:r>
          </w:p>
        </w:tc>
        <w:tc>
          <w:tcPr>
            <w:tcW w:w="1843" w:type="pct"/>
            <w:vAlign w:val="center"/>
          </w:tcPr>
          <w:p w:rsidR="006805FE" w:rsidRPr="004D140C" w:rsidRDefault="006805FE" w:rsidP="00D6695F">
            <w:pPr>
              <w:pStyle w:val="a5"/>
              <w:rPr>
                <w:color w:val="000000"/>
              </w:rPr>
            </w:pPr>
          </w:p>
        </w:tc>
        <w:tc>
          <w:tcPr>
            <w:tcW w:w="849" w:type="pct"/>
            <w:vAlign w:val="center"/>
          </w:tcPr>
          <w:p w:rsidR="006805FE" w:rsidRPr="004D140C" w:rsidRDefault="006805FE" w:rsidP="00D6695F">
            <w:pPr>
              <w:pStyle w:val="a5"/>
              <w:rPr>
                <w:color w:val="000000"/>
              </w:rPr>
            </w:pPr>
            <w:r w:rsidRPr="004D140C">
              <w:rPr>
                <w:rFonts w:hint="eastAsia"/>
                <w:color w:val="000000"/>
              </w:rPr>
              <w:t>9505.5</w:t>
            </w:r>
          </w:p>
        </w:tc>
        <w:tc>
          <w:tcPr>
            <w:tcW w:w="517" w:type="pct"/>
            <w:vAlign w:val="center"/>
          </w:tcPr>
          <w:p w:rsidR="006805FE" w:rsidRPr="004D140C" w:rsidRDefault="006805FE" w:rsidP="00D6695F">
            <w:pPr>
              <w:pStyle w:val="a5"/>
              <w:rPr>
                <w:color w:val="000000"/>
              </w:rPr>
            </w:pPr>
          </w:p>
        </w:tc>
      </w:tr>
      <w:tr w:rsidR="006805FE" w:rsidRPr="004D140C" w:rsidTr="00D6695F">
        <w:trPr>
          <w:trHeight w:val="312"/>
          <w:jc w:val="center"/>
        </w:trPr>
        <w:tc>
          <w:tcPr>
            <w:tcW w:w="410" w:type="pct"/>
            <w:vAlign w:val="center"/>
          </w:tcPr>
          <w:p w:rsidR="006805FE" w:rsidRPr="004D140C" w:rsidRDefault="006805FE" w:rsidP="00D6695F">
            <w:pPr>
              <w:pStyle w:val="a5"/>
              <w:rPr>
                <w:color w:val="000000"/>
              </w:rPr>
            </w:pPr>
            <w:r>
              <w:rPr>
                <w:rFonts w:hint="eastAsia"/>
                <w:color w:val="000000"/>
              </w:rPr>
              <w:t>10</w:t>
            </w:r>
          </w:p>
        </w:tc>
        <w:tc>
          <w:tcPr>
            <w:tcW w:w="1381" w:type="pct"/>
            <w:shd w:val="clear" w:color="auto" w:fill="auto"/>
            <w:vAlign w:val="center"/>
          </w:tcPr>
          <w:p w:rsidR="006805FE" w:rsidRPr="004D140C" w:rsidRDefault="006805FE" w:rsidP="00D6695F">
            <w:pPr>
              <w:pStyle w:val="a5"/>
              <w:rPr>
                <w:color w:val="000000"/>
              </w:rPr>
            </w:pPr>
            <w:r w:rsidRPr="004D140C">
              <w:rPr>
                <w:rFonts w:hAnsi="宋体"/>
                <w:color w:val="000000"/>
              </w:rPr>
              <w:t>占工程总投资的比例（</w:t>
            </w:r>
            <w:r w:rsidRPr="004D140C">
              <w:rPr>
                <w:color w:val="000000"/>
              </w:rPr>
              <w:t>%</w:t>
            </w:r>
            <w:r w:rsidRPr="004D140C">
              <w:rPr>
                <w:rFonts w:hAnsi="宋体"/>
                <w:color w:val="000000"/>
              </w:rPr>
              <w:t>）</w:t>
            </w:r>
          </w:p>
        </w:tc>
        <w:tc>
          <w:tcPr>
            <w:tcW w:w="1843" w:type="pct"/>
            <w:vAlign w:val="center"/>
          </w:tcPr>
          <w:p w:rsidR="006805FE" w:rsidRPr="004D140C" w:rsidRDefault="006805FE" w:rsidP="00D6695F">
            <w:pPr>
              <w:pStyle w:val="a5"/>
              <w:rPr>
                <w:color w:val="000000"/>
              </w:rPr>
            </w:pPr>
          </w:p>
        </w:tc>
        <w:tc>
          <w:tcPr>
            <w:tcW w:w="849" w:type="pct"/>
            <w:vAlign w:val="center"/>
          </w:tcPr>
          <w:p w:rsidR="006805FE" w:rsidRPr="004D140C" w:rsidRDefault="006805FE" w:rsidP="00D6695F">
            <w:pPr>
              <w:pStyle w:val="a5"/>
              <w:rPr>
                <w:color w:val="000000"/>
              </w:rPr>
            </w:pPr>
            <w:r>
              <w:rPr>
                <w:rFonts w:hint="eastAsia"/>
                <w:color w:val="000000"/>
              </w:rPr>
              <w:t>4.07</w:t>
            </w:r>
          </w:p>
        </w:tc>
        <w:tc>
          <w:tcPr>
            <w:tcW w:w="517" w:type="pct"/>
            <w:vAlign w:val="center"/>
          </w:tcPr>
          <w:p w:rsidR="006805FE" w:rsidRPr="004D140C" w:rsidRDefault="006805FE" w:rsidP="00D6695F">
            <w:pPr>
              <w:widowControl/>
              <w:jc w:val="center"/>
              <w:rPr>
                <w:color w:val="000000"/>
                <w:szCs w:val="21"/>
              </w:rPr>
            </w:pPr>
          </w:p>
        </w:tc>
      </w:tr>
    </w:tbl>
    <w:p w:rsidR="006805FE" w:rsidRPr="0091729D" w:rsidRDefault="006805FE" w:rsidP="006805FE">
      <w:pPr>
        <w:spacing w:line="360" w:lineRule="auto"/>
        <w:jc w:val="left"/>
        <w:rPr>
          <w:rFonts w:ascii="宋体" w:hAnsi="宋体"/>
          <w:b/>
          <w:color w:val="000000"/>
          <w:sz w:val="24"/>
          <w:szCs w:val="24"/>
        </w:rPr>
      </w:pPr>
      <w:r w:rsidRPr="0091729D">
        <w:rPr>
          <w:rFonts w:ascii="宋体" w:hAnsi="宋体" w:hint="eastAsia"/>
          <w:b/>
          <w:color w:val="000000"/>
          <w:sz w:val="24"/>
          <w:szCs w:val="24"/>
        </w:rPr>
        <w:t>3-2-5环评及批复阶段建设内容与实际建设内容见表3-2-5；</w:t>
      </w:r>
    </w:p>
    <w:p w:rsidR="006805FE" w:rsidRPr="0091729D" w:rsidRDefault="006805FE" w:rsidP="006805FE">
      <w:pPr>
        <w:spacing w:line="360" w:lineRule="auto"/>
        <w:jc w:val="center"/>
        <w:rPr>
          <w:rFonts w:ascii="宋体" w:hAnsi="宋体"/>
          <w:b/>
          <w:color w:val="000000"/>
          <w:sz w:val="24"/>
          <w:szCs w:val="24"/>
        </w:rPr>
      </w:pPr>
      <w:r w:rsidRPr="0091729D">
        <w:rPr>
          <w:rFonts w:ascii="宋体" w:hAnsi="宋体" w:hint="eastAsia"/>
          <w:b/>
          <w:color w:val="000000"/>
          <w:sz w:val="24"/>
          <w:szCs w:val="24"/>
        </w:rPr>
        <w:t>表3-2-5环评及批复阶段建设内容与实际建设内容一览表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1068"/>
        <w:gridCol w:w="3941"/>
        <w:gridCol w:w="3625"/>
      </w:tblGrid>
      <w:tr w:rsidR="006805FE" w:rsidRPr="00A33A31" w:rsidTr="00D6695F">
        <w:tc>
          <w:tcPr>
            <w:tcW w:w="652"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类别</w:t>
            </w: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项目</w:t>
            </w:r>
          </w:p>
        </w:tc>
        <w:tc>
          <w:tcPr>
            <w:tcW w:w="3942"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建设内容</w:t>
            </w:r>
          </w:p>
        </w:tc>
        <w:tc>
          <w:tcPr>
            <w:tcW w:w="3625"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实际建设内容</w:t>
            </w:r>
          </w:p>
        </w:tc>
      </w:tr>
      <w:tr w:rsidR="006805FE" w:rsidRPr="00A33A31" w:rsidTr="00D6695F">
        <w:trPr>
          <w:trHeight w:val="233"/>
        </w:trPr>
        <w:tc>
          <w:tcPr>
            <w:tcW w:w="652" w:type="dxa"/>
            <w:vMerge w:val="restart"/>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废气</w:t>
            </w: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有组织</w:t>
            </w:r>
          </w:p>
        </w:tc>
        <w:tc>
          <w:tcPr>
            <w:tcW w:w="3942" w:type="dxa"/>
            <w:vAlign w:val="center"/>
          </w:tcPr>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煅烧烟气（</w:t>
            </w:r>
            <w:r w:rsidRPr="00A33A31">
              <w:rPr>
                <w:rFonts w:hint="eastAsia"/>
                <w:color w:val="000000"/>
                <w:sz w:val="21"/>
                <w:szCs w:val="21"/>
              </w:rPr>
              <w:t>G1</w:t>
            </w:r>
            <w:r w:rsidRPr="00A33A31">
              <w:rPr>
                <w:rFonts w:hint="eastAsia"/>
                <w:color w:val="000000"/>
                <w:sz w:val="21"/>
                <w:szCs w:val="21"/>
              </w:rPr>
              <w:t>）石油焦煅烧采用</w:t>
            </w:r>
            <w:r w:rsidRPr="00A33A31">
              <w:rPr>
                <w:rFonts w:hint="eastAsia"/>
                <w:color w:val="000000"/>
                <w:sz w:val="21"/>
                <w:szCs w:val="21"/>
              </w:rPr>
              <w:t>12</w:t>
            </w:r>
            <w:r w:rsidRPr="00A33A31">
              <w:rPr>
                <w:rFonts w:hint="eastAsia"/>
                <w:color w:val="000000"/>
                <w:sz w:val="21"/>
                <w:szCs w:val="21"/>
              </w:rPr>
              <w:t>室顺流式八层火道的罐式煅烧炉，煅烧产生的高温废气，进入余热导热油炉，再经斜多管除尘器处理，由风机送入</w:t>
            </w:r>
            <w:smartTag w:uri="urn:schemas-microsoft-com:office:smarttags" w:element="chmetcnv">
              <w:smartTagPr>
                <w:attr w:name="TCSC" w:val="0"/>
                <w:attr w:name="NumberType" w:val="1"/>
                <w:attr w:name="Negative" w:val="False"/>
                <w:attr w:name="HasSpace" w:val="False"/>
                <w:attr w:name="SourceValue" w:val="50"/>
                <w:attr w:name="UnitName" w:val="m"/>
              </w:smartTagPr>
              <w:r w:rsidRPr="00A33A31">
                <w:rPr>
                  <w:rFonts w:hint="eastAsia"/>
                  <w:color w:val="000000"/>
                  <w:sz w:val="21"/>
                  <w:szCs w:val="21"/>
                </w:rPr>
                <w:t>50m</w:t>
              </w:r>
            </w:smartTag>
            <w:r w:rsidRPr="00A33A31">
              <w:rPr>
                <w:rFonts w:hint="eastAsia"/>
                <w:color w:val="000000"/>
                <w:sz w:val="21"/>
                <w:szCs w:val="21"/>
              </w:rPr>
              <w:t>高的烟囱排入大气中。</w:t>
            </w:r>
          </w:p>
          <w:p w:rsidR="006805FE" w:rsidRPr="00A33A31" w:rsidRDefault="006805FE" w:rsidP="00D6695F">
            <w:pPr>
              <w:pStyle w:val="20"/>
              <w:snapToGrid/>
              <w:spacing w:line="360" w:lineRule="auto"/>
              <w:ind w:firstLineChars="100" w:firstLine="210"/>
              <w:rPr>
                <w:color w:val="000000"/>
                <w:sz w:val="21"/>
                <w:szCs w:val="21"/>
              </w:rPr>
            </w:pPr>
            <w:r w:rsidRPr="00A33A31">
              <w:rPr>
                <w:rFonts w:hint="eastAsia"/>
                <w:color w:val="000000"/>
                <w:sz w:val="21"/>
                <w:szCs w:val="21"/>
              </w:rPr>
              <w:t>中碎筛分（</w:t>
            </w:r>
            <w:r w:rsidRPr="00A33A31">
              <w:rPr>
                <w:rFonts w:hint="eastAsia"/>
                <w:color w:val="000000"/>
                <w:sz w:val="21"/>
                <w:szCs w:val="21"/>
              </w:rPr>
              <w:t>G2</w:t>
            </w:r>
            <w:r w:rsidRPr="00A33A31">
              <w:rPr>
                <w:rFonts w:hint="eastAsia"/>
                <w:color w:val="000000"/>
                <w:sz w:val="21"/>
                <w:szCs w:val="21"/>
              </w:rPr>
              <w:t>）石油焦在中碎、筛分过</w:t>
            </w:r>
            <w:r w:rsidRPr="00A33A31">
              <w:rPr>
                <w:rFonts w:hint="eastAsia"/>
                <w:color w:val="000000"/>
                <w:sz w:val="21"/>
                <w:szCs w:val="21"/>
              </w:rPr>
              <w:lastRenderedPageBreak/>
              <w:t>程会产生大量的含尘废气，该废气通过设置集气罩</w:t>
            </w:r>
            <w:r w:rsidRPr="00A33A31">
              <w:rPr>
                <w:rFonts w:hint="eastAsia"/>
                <w:color w:val="000000"/>
                <w:sz w:val="21"/>
                <w:szCs w:val="21"/>
              </w:rPr>
              <w:t>+</w:t>
            </w:r>
            <w:r w:rsidRPr="00A33A31">
              <w:rPr>
                <w:rFonts w:hint="eastAsia"/>
                <w:color w:val="000000"/>
                <w:sz w:val="21"/>
                <w:szCs w:val="21"/>
              </w:rPr>
              <w:t>脉冲袋式除尘器处理后排放。</w:t>
            </w:r>
          </w:p>
          <w:p w:rsidR="006805FE" w:rsidRDefault="006805FE" w:rsidP="00D6695F">
            <w:pPr>
              <w:pStyle w:val="20"/>
              <w:snapToGrid/>
              <w:spacing w:line="360" w:lineRule="auto"/>
              <w:ind w:firstLineChars="0" w:firstLine="0"/>
              <w:rPr>
                <w:color w:val="000000"/>
                <w:sz w:val="21"/>
                <w:szCs w:val="21"/>
              </w:rPr>
            </w:pPr>
          </w:p>
          <w:p w:rsidR="006805FE" w:rsidRPr="00A33A31" w:rsidRDefault="006805FE" w:rsidP="00D6695F">
            <w:pPr>
              <w:pStyle w:val="20"/>
              <w:snapToGrid/>
              <w:spacing w:line="360" w:lineRule="auto"/>
              <w:ind w:firstLine="420"/>
              <w:rPr>
                <w:color w:val="000000"/>
                <w:sz w:val="21"/>
                <w:szCs w:val="21"/>
              </w:rPr>
            </w:pPr>
            <w:proofErr w:type="gramStart"/>
            <w:r w:rsidRPr="00A33A31">
              <w:rPr>
                <w:rFonts w:hint="eastAsia"/>
                <w:color w:val="000000"/>
                <w:sz w:val="21"/>
                <w:szCs w:val="21"/>
              </w:rPr>
              <w:t>混捏烟气</w:t>
            </w:r>
            <w:proofErr w:type="gramEnd"/>
            <w:r w:rsidRPr="00A33A31">
              <w:rPr>
                <w:rFonts w:hint="eastAsia"/>
                <w:color w:val="000000"/>
                <w:sz w:val="21"/>
                <w:szCs w:val="21"/>
              </w:rPr>
              <w:t>（</w:t>
            </w:r>
            <w:r w:rsidRPr="00A33A31">
              <w:rPr>
                <w:rFonts w:hint="eastAsia"/>
                <w:color w:val="000000"/>
                <w:sz w:val="21"/>
                <w:szCs w:val="21"/>
              </w:rPr>
              <w:t>G4</w:t>
            </w:r>
            <w:r w:rsidRPr="00A33A31">
              <w:rPr>
                <w:rFonts w:hint="eastAsia"/>
                <w:color w:val="000000"/>
                <w:sz w:val="21"/>
                <w:szCs w:val="21"/>
              </w:rPr>
              <w:t>）本</w:t>
            </w:r>
            <w:proofErr w:type="gramStart"/>
            <w:r w:rsidRPr="00A33A31">
              <w:rPr>
                <w:rFonts w:hint="eastAsia"/>
                <w:color w:val="000000"/>
                <w:sz w:val="21"/>
                <w:szCs w:val="21"/>
              </w:rPr>
              <w:t>项目混捏工序</w:t>
            </w:r>
            <w:proofErr w:type="gramEnd"/>
            <w:r w:rsidRPr="00A33A31">
              <w:rPr>
                <w:rFonts w:hint="eastAsia"/>
                <w:color w:val="000000"/>
                <w:sz w:val="21"/>
                <w:szCs w:val="21"/>
              </w:rPr>
              <w:t>产生的沥青烟量通过管道引入焙烧烟气处理工序，同焙烧烟气一起处理后，经</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A33A31">
                <w:rPr>
                  <w:rFonts w:hint="eastAsia"/>
                  <w:color w:val="000000"/>
                  <w:sz w:val="21"/>
                  <w:szCs w:val="21"/>
                </w:rPr>
                <w:t>50</w:t>
              </w:r>
              <w:r w:rsidRPr="00A33A31">
                <w:rPr>
                  <w:rFonts w:hint="eastAsia"/>
                  <w:color w:val="000000"/>
                  <w:sz w:val="21"/>
                  <w:szCs w:val="21"/>
                </w:rPr>
                <w:t>米</w:t>
              </w:r>
            </w:smartTag>
            <w:r>
              <w:rPr>
                <w:rFonts w:hint="eastAsia"/>
                <w:color w:val="000000"/>
                <w:sz w:val="21"/>
                <w:szCs w:val="21"/>
              </w:rPr>
              <w:t>高排气筒排放。</w:t>
            </w:r>
            <w:r>
              <w:rPr>
                <w:rFonts w:hint="eastAsia"/>
                <w:color w:val="000000"/>
                <w:sz w:val="21"/>
                <w:szCs w:val="21"/>
              </w:rPr>
              <w:t xml:space="preserve">  </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焙烧烟气（</w:t>
            </w:r>
            <w:r w:rsidRPr="00A33A31">
              <w:rPr>
                <w:rFonts w:hint="eastAsia"/>
                <w:color w:val="000000"/>
                <w:sz w:val="21"/>
                <w:szCs w:val="21"/>
              </w:rPr>
              <w:t>G5</w:t>
            </w:r>
            <w:r w:rsidRPr="00A33A31">
              <w:rPr>
                <w:rFonts w:hint="eastAsia"/>
                <w:color w:val="000000"/>
                <w:sz w:val="21"/>
                <w:szCs w:val="21"/>
              </w:rPr>
              <w:t>）</w:t>
            </w:r>
          </w:p>
          <w:p w:rsidR="006805FE" w:rsidRPr="00A33A31" w:rsidRDefault="006805FE" w:rsidP="00D6695F">
            <w:pPr>
              <w:pStyle w:val="20"/>
              <w:tabs>
                <w:tab w:val="left" w:pos="720"/>
              </w:tabs>
              <w:snapToGrid/>
              <w:spacing w:line="360" w:lineRule="auto"/>
              <w:ind w:firstLine="420"/>
              <w:rPr>
                <w:color w:val="000000"/>
                <w:sz w:val="21"/>
                <w:szCs w:val="21"/>
              </w:rPr>
            </w:pPr>
            <w:r w:rsidRPr="00A33A31">
              <w:rPr>
                <w:rFonts w:hint="eastAsia"/>
                <w:color w:val="000000"/>
                <w:sz w:val="21"/>
                <w:szCs w:val="21"/>
              </w:rPr>
              <w:t>本项目共两个焙烧车间，每个焙烧车间采用</w:t>
            </w:r>
            <w:r w:rsidRPr="00A33A31">
              <w:rPr>
                <w:rFonts w:hint="eastAsia"/>
                <w:color w:val="000000"/>
                <w:sz w:val="21"/>
                <w:szCs w:val="21"/>
              </w:rPr>
              <w:t>1</w:t>
            </w:r>
            <w:r w:rsidRPr="00A33A31">
              <w:rPr>
                <w:rFonts w:hint="eastAsia"/>
                <w:color w:val="000000"/>
                <w:sz w:val="21"/>
                <w:szCs w:val="21"/>
              </w:rPr>
              <w:t>台</w:t>
            </w:r>
            <w:r w:rsidRPr="00A33A31">
              <w:rPr>
                <w:rFonts w:hint="eastAsia"/>
                <w:color w:val="000000"/>
                <w:sz w:val="21"/>
                <w:szCs w:val="21"/>
              </w:rPr>
              <w:t>18</w:t>
            </w:r>
            <w:r w:rsidRPr="00A33A31">
              <w:rPr>
                <w:rFonts w:hint="eastAsia"/>
                <w:color w:val="000000"/>
                <w:sz w:val="21"/>
                <w:szCs w:val="21"/>
              </w:rPr>
              <w:t>室敞开式环式焙烧炉，</w:t>
            </w:r>
            <w:r w:rsidRPr="00A33A31">
              <w:rPr>
                <w:rFonts w:hint="eastAsia"/>
                <w:color w:val="000000"/>
                <w:sz w:val="21"/>
                <w:szCs w:val="21"/>
              </w:rPr>
              <w:t>1</w:t>
            </w:r>
            <w:r w:rsidRPr="00A33A31">
              <w:rPr>
                <w:rFonts w:hint="eastAsia"/>
                <w:color w:val="000000"/>
                <w:sz w:val="21"/>
                <w:szCs w:val="21"/>
              </w:rPr>
              <w:t>个火焰系统包括</w:t>
            </w:r>
            <w:r w:rsidRPr="00A33A31">
              <w:rPr>
                <w:rFonts w:hint="eastAsia"/>
                <w:color w:val="000000"/>
                <w:sz w:val="21"/>
                <w:szCs w:val="21"/>
              </w:rPr>
              <w:t>18</w:t>
            </w:r>
            <w:r w:rsidRPr="00A33A31">
              <w:rPr>
                <w:rFonts w:hint="eastAsia"/>
                <w:color w:val="000000"/>
                <w:sz w:val="21"/>
                <w:szCs w:val="21"/>
              </w:rPr>
              <w:t>个炉室，燃料为天然气。石墨块焙烧烟气污染物主要是沥青烟、苯并</w:t>
            </w:r>
            <w:proofErr w:type="gramStart"/>
            <w:r w:rsidRPr="00A33A31">
              <w:rPr>
                <w:rFonts w:hint="eastAsia"/>
                <w:color w:val="000000"/>
                <w:sz w:val="21"/>
                <w:szCs w:val="21"/>
              </w:rPr>
              <w:t>芘</w:t>
            </w:r>
            <w:proofErr w:type="gramEnd"/>
            <w:r w:rsidRPr="00A33A31">
              <w:rPr>
                <w:rFonts w:hint="eastAsia"/>
                <w:color w:val="000000"/>
                <w:sz w:val="21"/>
                <w:szCs w:val="21"/>
              </w:rPr>
              <w:t>、烟尘、</w:t>
            </w:r>
            <w:proofErr w:type="spellStart"/>
            <w:r w:rsidRPr="00A33A31">
              <w:rPr>
                <w:rFonts w:hint="eastAsia"/>
                <w:color w:val="000000"/>
                <w:sz w:val="21"/>
                <w:szCs w:val="21"/>
              </w:rPr>
              <w:t>NOx</w:t>
            </w:r>
            <w:proofErr w:type="spellEnd"/>
            <w:r w:rsidRPr="00A33A31">
              <w:rPr>
                <w:rFonts w:hint="eastAsia"/>
                <w:color w:val="000000"/>
                <w:sz w:val="21"/>
                <w:szCs w:val="21"/>
              </w:rPr>
              <w:t>和</w:t>
            </w:r>
            <w:r w:rsidRPr="00A33A31">
              <w:rPr>
                <w:rFonts w:hint="eastAsia"/>
                <w:color w:val="000000"/>
                <w:sz w:val="21"/>
                <w:szCs w:val="21"/>
              </w:rPr>
              <w:t>SO</w:t>
            </w:r>
            <w:r w:rsidRPr="00A33A31">
              <w:rPr>
                <w:rFonts w:hint="eastAsia"/>
                <w:color w:val="000000"/>
                <w:sz w:val="21"/>
                <w:szCs w:val="21"/>
                <w:vertAlign w:val="subscript"/>
              </w:rPr>
              <w:t>2</w:t>
            </w:r>
            <w:r w:rsidRPr="00A33A31">
              <w:rPr>
                <w:rFonts w:hint="eastAsia"/>
                <w:color w:val="000000"/>
                <w:sz w:val="21"/>
                <w:szCs w:val="21"/>
              </w:rPr>
              <w:t>。沥青烟、苯并</w:t>
            </w:r>
            <w:proofErr w:type="gramStart"/>
            <w:r w:rsidRPr="00A33A31">
              <w:rPr>
                <w:rFonts w:hint="eastAsia"/>
                <w:color w:val="000000"/>
                <w:sz w:val="21"/>
                <w:szCs w:val="21"/>
              </w:rPr>
              <w:t>芘</w:t>
            </w:r>
            <w:proofErr w:type="gramEnd"/>
            <w:r w:rsidRPr="00A33A31">
              <w:rPr>
                <w:rFonts w:hint="eastAsia"/>
                <w:color w:val="000000"/>
                <w:sz w:val="21"/>
                <w:szCs w:val="21"/>
              </w:rPr>
              <w:t>来自石墨块，</w:t>
            </w:r>
            <w:proofErr w:type="spellStart"/>
            <w:r w:rsidRPr="00A33A31">
              <w:rPr>
                <w:rFonts w:hint="eastAsia"/>
                <w:color w:val="000000"/>
                <w:sz w:val="21"/>
                <w:szCs w:val="21"/>
              </w:rPr>
              <w:t>NOx</w:t>
            </w:r>
            <w:proofErr w:type="spellEnd"/>
            <w:r w:rsidRPr="00A33A31">
              <w:rPr>
                <w:rFonts w:hint="eastAsia"/>
                <w:color w:val="000000"/>
                <w:sz w:val="21"/>
                <w:szCs w:val="21"/>
              </w:rPr>
              <w:t>来自燃料，</w:t>
            </w:r>
            <w:r w:rsidRPr="00A33A31">
              <w:rPr>
                <w:rFonts w:hint="eastAsia"/>
                <w:color w:val="000000"/>
                <w:sz w:val="21"/>
                <w:szCs w:val="21"/>
              </w:rPr>
              <w:t>SO</w:t>
            </w:r>
            <w:r w:rsidRPr="00A33A31">
              <w:rPr>
                <w:rFonts w:hint="eastAsia"/>
                <w:color w:val="000000"/>
                <w:sz w:val="21"/>
                <w:szCs w:val="21"/>
                <w:vertAlign w:val="subscript"/>
              </w:rPr>
              <w:t>2</w:t>
            </w:r>
            <w:r w:rsidRPr="00A33A31">
              <w:rPr>
                <w:rFonts w:hint="eastAsia"/>
                <w:color w:val="000000"/>
                <w:sz w:val="21"/>
                <w:szCs w:val="21"/>
              </w:rPr>
              <w:t>来自燃料和石墨块。</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本项目焙烧炉烟气净化方案主要针对沥青烟的净化处理。拟采用“预除尘器、管道冷却器、电捕焦油器”的干法净化工艺。焙烧炉产生的烟气在管道中将烟气温度从</w:t>
            </w:r>
            <w:smartTag w:uri="urn:schemas-microsoft-com:office:smarttags" w:element="chmetcnv">
              <w:smartTagPr>
                <w:attr w:name="TCSC" w:val="0"/>
                <w:attr w:name="NumberType" w:val="1"/>
                <w:attr w:name="Negative" w:val="False"/>
                <w:attr w:name="HasSpace" w:val="False"/>
                <w:attr w:name="SourceValue" w:val="200"/>
                <w:attr w:name="UnitName" w:val="℃"/>
              </w:smartTagPr>
              <w:r w:rsidRPr="00A33A31">
                <w:rPr>
                  <w:rFonts w:hint="eastAsia"/>
                  <w:color w:val="000000"/>
                  <w:sz w:val="21"/>
                  <w:szCs w:val="21"/>
                </w:rPr>
                <w:t>200</w:t>
              </w:r>
              <w:r w:rsidRPr="00A33A31">
                <w:rPr>
                  <w:rFonts w:hint="eastAsia"/>
                  <w:color w:val="000000"/>
                  <w:sz w:val="21"/>
                  <w:szCs w:val="21"/>
                </w:rPr>
                <w:t>℃</w:t>
              </w:r>
            </w:smartTag>
            <w:r w:rsidRPr="00A33A31">
              <w:rPr>
                <w:rFonts w:hint="eastAsia"/>
                <w:color w:val="000000"/>
                <w:sz w:val="21"/>
                <w:szCs w:val="21"/>
              </w:rPr>
              <w:t>左右冷却至</w:t>
            </w:r>
            <w:smartTag w:uri="urn:schemas-microsoft-com:office:smarttags" w:element="chmetcnv">
              <w:smartTagPr>
                <w:attr w:name="TCSC" w:val="0"/>
                <w:attr w:name="NumberType" w:val="1"/>
                <w:attr w:name="Negative" w:val="False"/>
                <w:attr w:name="HasSpace" w:val="False"/>
                <w:attr w:name="SourceValue" w:val="80"/>
                <w:attr w:name="UnitName" w:val="℃"/>
              </w:smartTagPr>
              <w:r w:rsidRPr="00A33A31">
                <w:rPr>
                  <w:rFonts w:hint="eastAsia"/>
                  <w:color w:val="000000"/>
                  <w:sz w:val="21"/>
                  <w:szCs w:val="21"/>
                </w:rPr>
                <w:t>80</w:t>
              </w:r>
              <w:r w:rsidRPr="00A33A31">
                <w:rPr>
                  <w:rFonts w:hint="eastAsia"/>
                  <w:color w:val="000000"/>
                  <w:sz w:val="21"/>
                  <w:szCs w:val="21"/>
                </w:rPr>
                <w:t>℃</w:t>
              </w:r>
            </w:smartTag>
            <w:r w:rsidRPr="00A33A31">
              <w:rPr>
                <w:rFonts w:hint="eastAsia"/>
                <w:color w:val="000000"/>
                <w:sz w:val="21"/>
                <w:szCs w:val="21"/>
              </w:rPr>
              <w:t>左右，然后进入干式电捕焦油器，净化后的烟气由</w:t>
            </w:r>
            <w:smartTag w:uri="urn:schemas-microsoft-com:office:smarttags" w:element="chmetcnv">
              <w:smartTagPr>
                <w:attr w:name="TCSC" w:val="0"/>
                <w:attr w:name="NumberType" w:val="1"/>
                <w:attr w:name="Negative" w:val="False"/>
                <w:attr w:name="HasSpace" w:val="False"/>
                <w:attr w:name="SourceValue" w:val="50"/>
                <w:attr w:name="UnitName" w:val="m"/>
              </w:smartTagPr>
              <w:r w:rsidRPr="00A33A31">
                <w:rPr>
                  <w:rFonts w:hint="eastAsia"/>
                  <w:color w:val="000000"/>
                  <w:sz w:val="21"/>
                  <w:szCs w:val="21"/>
                </w:rPr>
                <w:t>50m</w:t>
              </w:r>
            </w:smartTag>
            <w:r w:rsidRPr="00A33A31">
              <w:rPr>
                <w:rFonts w:hint="eastAsia"/>
                <w:color w:val="000000"/>
                <w:sz w:val="21"/>
                <w:szCs w:val="21"/>
              </w:rPr>
              <w:t>高的烟囱排放。</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返回料破碎筛分（</w:t>
            </w:r>
            <w:r w:rsidRPr="00A33A31">
              <w:rPr>
                <w:rFonts w:hint="eastAsia"/>
                <w:color w:val="000000"/>
                <w:sz w:val="21"/>
                <w:szCs w:val="21"/>
              </w:rPr>
              <w:t>G6</w:t>
            </w:r>
            <w:r w:rsidRPr="00A33A31">
              <w:rPr>
                <w:rFonts w:hint="eastAsia"/>
                <w:color w:val="000000"/>
                <w:sz w:val="21"/>
                <w:szCs w:val="21"/>
              </w:rPr>
              <w:t>）返回料在破碎、筛分过程会产生大量的含尘废气，该废气通过设置集气罩</w:t>
            </w:r>
            <w:r w:rsidRPr="00A33A31">
              <w:rPr>
                <w:rFonts w:hint="eastAsia"/>
                <w:color w:val="000000"/>
                <w:sz w:val="21"/>
                <w:szCs w:val="21"/>
              </w:rPr>
              <w:t>+</w:t>
            </w:r>
            <w:r w:rsidRPr="00A33A31">
              <w:rPr>
                <w:rFonts w:hint="eastAsia"/>
                <w:color w:val="000000"/>
                <w:sz w:val="21"/>
                <w:szCs w:val="21"/>
              </w:rPr>
              <w:t>脉冲袋式除尘器处理后排放。</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球磨机（</w:t>
            </w:r>
            <w:r w:rsidRPr="00A33A31">
              <w:rPr>
                <w:rFonts w:hint="eastAsia"/>
                <w:color w:val="000000"/>
                <w:sz w:val="21"/>
                <w:szCs w:val="21"/>
              </w:rPr>
              <w:t>G3</w:t>
            </w:r>
            <w:r w:rsidRPr="00A33A31">
              <w:rPr>
                <w:rFonts w:hint="eastAsia"/>
                <w:color w:val="000000"/>
                <w:sz w:val="21"/>
                <w:szCs w:val="21"/>
              </w:rPr>
              <w:t>）磨粉过程中进料和出料时会产生大量的含尘废气，该废气通过设置集气罩</w:t>
            </w:r>
            <w:r w:rsidRPr="00A33A31">
              <w:rPr>
                <w:rFonts w:hint="eastAsia"/>
                <w:color w:val="000000"/>
                <w:sz w:val="21"/>
                <w:szCs w:val="21"/>
              </w:rPr>
              <w:t>+</w:t>
            </w:r>
            <w:r w:rsidRPr="00A33A31">
              <w:rPr>
                <w:rFonts w:hint="eastAsia"/>
                <w:color w:val="000000"/>
                <w:sz w:val="21"/>
                <w:szCs w:val="21"/>
              </w:rPr>
              <w:t>脉冲袋式除尘器处理。</w:t>
            </w:r>
          </w:p>
          <w:p w:rsidR="006805FE" w:rsidRPr="00A33A31" w:rsidRDefault="006805FE" w:rsidP="00D6695F">
            <w:pPr>
              <w:pStyle w:val="20"/>
              <w:snapToGrid/>
              <w:spacing w:line="360" w:lineRule="auto"/>
              <w:ind w:firstLine="420"/>
              <w:rPr>
                <w:color w:val="000000"/>
                <w:sz w:val="21"/>
                <w:szCs w:val="21"/>
              </w:rPr>
            </w:pPr>
          </w:p>
          <w:p w:rsidR="006805FE" w:rsidRPr="00A33A31" w:rsidRDefault="006805FE" w:rsidP="00D6695F">
            <w:pPr>
              <w:spacing w:line="360" w:lineRule="auto"/>
              <w:jc w:val="center"/>
              <w:rPr>
                <w:rFonts w:ascii="宋体" w:hAnsi="宋体"/>
                <w:color w:val="000000"/>
                <w:szCs w:val="21"/>
              </w:rPr>
            </w:pPr>
          </w:p>
        </w:tc>
        <w:tc>
          <w:tcPr>
            <w:tcW w:w="3625" w:type="dxa"/>
            <w:vAlign w:val="center"/>
          </w:tcPr>
          <w:p w:rsidR="006805FE" w:rsidRDefault="006805FE" w:rsidP="00D6695F">
            <w:pPr>
              <w:pStyle w:val="20"/>
              <w:snapToGrid/>
              <w:spacing w:line="360" w:lineRule="auto"/>
              <w:ind w:firstLine="420"/>
              <w:rPr>
                <w:color w:val="000000"/>
                <w:sz w:val="21"/>
                <w:szCs w:val="21"/>
              </w:rPr>
            </w:pPr>
            <w:r w:rsidRPr="00A33A31">
              <w:rPr>
                <w:rFonts w:hint="eastAsia"/>
                <w:color w:val="000000"/>
                <w:sz w:val="21"/>
                <w:szCs w:val="21"/>
              </w:rPr>
              <w:lastRenderedPageBreak/>
              <w:t>煅烧烟气（</w:t>
            </w:r>
            <w:r w:rsidRPr="00A33A31">
              <w:rPr>
                <w:rFonts w:hint="eastAsia"/>
                <w:color w:val="000000"/>
                <w:sz w:val="21"/>
                <w:szCs w:val="21"/>
              </w:rPr>
              <w:t>G1</w:t>
            </w:r>
            <w:r w:rsidRPr="00A33A31">
              <w:rPr>
                <w:rFonts w:hint="eastAsia"/>
                <w:color w:val="000000"/>
                <w:sz w:val="21"/>
                <w:szCs w:val="21"/>
              </w:rPr>
              <w:t>）石油焦煅烧采用</w:t>
            </w:r>
            <w:r w:rsidRPr="00A33A31">
              <w:rPr>
                <w:rFonts w:hint="eastAsia"/>
                <w:color w:val="000000"/>
                <w:sz w:val="21"/>
                <w:szCs w:val="21"/>
              </w:rPr>
              <w:t>12</w:t>
            </w:r>
            <w:r w:rsidRPr="00A33A31">
              <w:rPr>
                <w:rFonts w:hint="eastAsia"/>
                <w:color w:val="000000"/>
                <w:sz w:val="21"/>
                <w:szCs w:val="21"/>
              </w:rPr>
              <w:t>室顺流式八</w:t>
            </w:r>
            <w:r w:rsidR="0023216D">
              <w:rPr>
                <w:rFonts w:hint="eastAsia"/>
                <w:color w:val="000000"/>
                <w:sz w:val="21"/>
                <w:szCs w:val="21"/>
              </w:rPr>
              <w:t>层火道的罐式煅烧炉，煅烧产生的高温废气，</w:t>
            </w:r>
            <w:r w:rsidR="0023216D" w:rsidRPr="00DE1068">
              <w:rPr>
                <w:rFonts w:hint="eastAsia"/>
                <w:color w:val="FF0000"/>
                <w:sz w:val="21"/>
                <w:szCs w:val="21"/>
              </w:rPr>
              <w:t>进入余热导热油炉，再经</w:t>
            </w:r>
            <w:r w:rsidR="0023216D" w:rsidRPr="00DE1068">
              <w:rPr>
                <w:rFonts w:hint="eastAsia"/>
                <w:color w:val="FF0000"/>
                <w:sz w:val="21"/>
                <w:szCs w:val="21"/>
              </w:rPr>
              <w:t>SNCR</w:t>
            </w:r>
            <w:r w:rsidR="0023216D" w:rsidRPr="00DE1068">
              <w:rPr>
                <w:rFonts w:hint="eastAsia"/>
                <w:color w:val="FF0000"/>
                <w:sz w:val="21"/>
                <w:szCs w:val="21"/>
              </w:rPr>
              <w:t>烟气脱硝</w:t>
            </w:r>
            <w:r w:rsidR="0023216D" w:rsidRPr="00DE1068">
              <w:rPr>
                <w:rFonts w:hint="eastAsia"/>
                <w:color w:val="FF0000"/>
                <w:sz w:val="21"/>
                <w:szCs w:val="21"/>
              </w:rPr>
              <w:t>+</w:t>
            </w:r>
            <w:r w:rsidR="0023216D" w:rsidRPr="00DE1068">
              <w:rPr>
                <w:rFonts w:hint="eastAsia"/>
                <w:color w:val="FF0000"/>
                <w:sz w:val="21"/>
                <w:szCs w:val="21"/>
              </w:rPr>
              <w:t>喷淋塔烟气脱硫</w:t>
            </w:r>
            <w:r w:rsidR="00DE1068" w:rsidRPr="00DE1068">
              <w:rPr>
                <w:rFonts w:hint="eastAsia"/>
                <w:color w:val="FF0000"/>
                <w:sz w:val="21"/>
                <w:szCs w:val="21"/>
              </w:rPr>
              <w:t>除尘处理后</w:t>
            </w:r>
            <w:r w:rsidRPr="00DE1068">
              <w:rPr>
                <w:rFonts w:hint="eastAsia"/>
                <w:color w:val="FF0000"/>
                <w:sz w:val="21"/>
                <w:szCs w:val="21"/>
              </w:rPr>
              <w:t>，</w:t>
            </w:r>
            <w:r w:rsidRPr="00A33A31">
              <w:rPr>
                <w:rFonts w:hint="eastAsia"/>
                <w:color w:val="000000"/>
                <w:sz w:val="21"/>
                <w:szCs w:val="21"/>
              </w:rPr>
              <w:t>由风机送入</w:t>
            </w:r>
            <w:r>
              <w:rPr>
                <w:rFonts w:hint="eastAsia"/>
                <w:color w:val="000000"/>
                <w:sz w:val="21"/>
                <w:szCs w:val="21"/>
              </w:rPr>
              <w:t>18</w:t>
            </w:r>
            <w:r w:rsidRPr="00A33A31">
              <w:rPr>
                <w:rFonts w:hint="eastAsia"/>
                <w:color w:val="000000"/>
                <w:sz w:val="21"/>
                <w:szCs w:val="21"/>
              </w:rPr>
              <w:t>m</w:t>
            </w:r>
            <w:r w:rsidRPr="00A33A31">
              <w:rPr>
                <w:rFonts w:hint="eastAsia"/>
                <w:color w:val="000000"/>
                <w:sz w:val="21"/>
                <w:szCs w:val="21"/>
              </w:rPr>
              <w:t>高的烟囱排入大气中。</w:t>
            </w:r>
            <w:r w:rsidR="00DE1068">
              <w:rPr>
                <w:rFonts w:hint="eastAsia"/>
                <w:color w:val="000000"/>
                <w:sz w:val="21"/>
                <w:szCs w:val="21"/>
              </w:rPr>
              <w:t>已安装在线监</w:t>
            </w:r>
            <w:r w:rsidR="00DE1068">
              <w:rPr>
                <w:rFonts w:hint="eastAsia"/>
                <w:color w:val="000000"/>
                <w:sz w:val="21"/>
                <w:szCs w:val="21"/>
              </w:rPr>
              <w:lastRenderedPageBreak/>
              <w:t>测设备</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中碎筛分（</w:t>
            </w:r>
            <w:r w:rsidRPr="00A33A31">
              <w:rPr>
                <w:rFonts w:hint="eastAsia"/>
                <w:color w:val="000000"/>
                <w:sz w:val="21"/>
                <w:szCs w:val="21"/>
              </w:rPr>
              <w:t>G2</w:t>
            </w:r>
            <w:r w:rsidRPr="00A33A31">
              <w:rPr>
                <w:rFonts w:hint="eastAsia"/>
                <w:color w:val="000000"/>
                <w:sz w:val="21"/>
                <w:szCs w:val="21"/>
              </w:rPr>
              <w:t>）石油焦在中碎、筛分过程会产生大量的含尘废气，该废气通过设置集气罩</w:t>
            </w:r>
            <w:r w:rsidRPr="00A33A31">
              <w:rPr>
                <w:rFonts w:hint="eastAsia"/>
                <w:color w:val="000000"/>
                <w:sz w:val="21"/>
                <w:szCs w:val="21"/>
              </w:rPr>
              <w:t>+</w:t>
            </w:r>
            <w:r w:rsidRPr="00A33A31">
              <w:rPr>
                <w:rFonts w:hint="eastAsia"/>
                <w:color w:val="000000"/>
                <w:sz w:val="21"/>
                <w:szCs w:val="21"/>
              </w:rPr>
              <w:t>脉冲袋式除尘器处理后</w:t>
            </w:r>
            <w:r>
              <w:rPr>
                <w:rFonts w:hint="eastAsia"/>
                <w:color w:val="000000"/>
                <w:sz w:val="21"/>
                <w:szCs w:val="21"/>
              </w:rPr>
              <w:t>由</w:t>
            </w:r>
            <w:r>
              <w:rPr>
                <w:rFonts w:hint="eastAsia"/>
                <w:color w:val="000000"/>
                <w:sz w:val="21"/>
                <w:szCs w:val="21"/>
              </w:rPr>
              <w:t>15</w:t>
            </w:r>
            <w:r>
              <w:rPr>
                <w:rFonts w:hint="eastAsia"/>
                <w:color w:val="000000"/>
                <w:sz w:val="21"/>
                <w:szCs w:val="21"/>
              </w:rPr>
              <w:t>米高排气筒排放</w:t>
            </w:r>
            <w:proofErr w:type="gramStart"/>
            <w:r w:rsidRPr="00A33A31">
              <w:rPr>
                <w:rFonts w:hint="eastAsia"/>
                <w:color w:val="000000"/>
                <w:sz w:val="21"/>
                <w:szCs w:val="21"/>
              </w:rPr>
              <w:t>排放</w:t>
            </w:r>
            <w:proofErr w:type="gramEnd"/>
            <w:r w:rsidRPr="00A33A31">
              <w:rPr>
                <w:rFonts w:hint="eastAsia"/>
                <w:color w:val="000000"/>
                <w:sz w:val="21"/>
                <w:szCs w:val="21"/>
              </w:rPr>
              <w:t>。</w:t>
            </w:r>
          </w:p>
          <w:p w:rsidR="006805FE" w:rsidRPr="00DE1068" w:rsidRDefault="006805FE" w:rsidP="00D6695F">
            <w:pPr>
              <w:pStyle w:val="20"/>
              <w:snapToGrid/>
              <w:spacing w:line="360" w:lineRule="auto"/>
              <w:ind w:firstLine="420"/>
              <w:rPr>
                <w:color w:val="FF0000"/>
                <w:sz w:val="21"/>
                <w:szCs w:val="21"/>
              </w:rPr>
            </w:pPr>
            <w:r w:rsidRPr="00DE1068">
              <w:rPr>
                <w:rFonts w:hint="eastAsia"/>
                <w:color w:val="FF0000"/>
                <w:sz w:val="21"/>
                <w:szCs w:val="21"/>
              </w:rPr>
              <w:t>雷蒙磨（</w:t>
            </w:r>
            <w:r w:rsidRPr="00DE1068">
              <w:rPr>
                <w:rFonts w:hint="eastAsia"/>
                <w:color w:val="FF0000"/>
                <w:sz w:val="21"/>
                <w:szCs w:val="21"/>
              </w:rPr>
              <w:t>G3</w:t>
            </w:r>
            <w:r w:rsidRPr="00DE1068">
              <w:rPr>
                <w:rFonts w:hint="eastAsia"/>
                <w:color w:val="FF0000"/>
                <w:sz w:val="21"/>
                <w:szCs w:val="21"/>
              </w:rPr>
              <w:t>）磨粉过程中进料和出料时会产生大量的含尘废气，该废气通过设置集气罩</w:t>
            </w:r>
            <w:r w:rsidRPr="00DE1068">
              <w:rPr>
                <w:rFonts w:hint="eastAsia"/>
                <w:color w:val="FF0000"/>
                <w:sz w:val="21"/>
                <w:szCs w:val="21"/>
              </w:rPr>
              <w:t>+</w:t>
            </w:r>
            <w:r w:rsidRPr="00DE1068">
              <w:rPr>
                <w:rFonts w:hint="eastAsia"/>
                <w:color w:val="FF0000"/>
                <w:sz w:val="21"/>
                <w:szCs w:val="21"/>
              </w:rPr>
              <w:t>脉冲袋式除尘器处理后经</w:t>
            </w:r>
            <w:r w:rsidRPr="00DE1068">
              <w:rPr>
                <w:rFonts w:hint="eastAsia"/>
                <w:color w:val="FF0000"/>
                <w:sz w:val="21"/>
                <w:szCs w:val="21"/>
              </w:rPr>
              <w:t>15</w:t>
            </w:r>
            <w:r w:rsidRPr="00DE1068">
              <w:rPr>
                <w:rFonts w:hint="eastAsia"/>
                <w:color w:val="FF0000"/>
                <w:sz w:val="21"/>
                <w:szCs w:val="21"/>
              </w:rPr>
              <w:t>米高排气筒排放。</w:t>
            </w:r>
            <w:r w:rsidR="00914C5F">
              <w:rPr>
                <w:rFonts w:hint="eastAsia"/>
                <w:color w:val="FF0000"/>
                <w:sz w:val="21"/>
                <w:szCs w:val="21"/>
              </w:rPr>
              <w:t>（磨粉设备由</w:t>
            </w:r>
            <w:r w:rsidR="00DE1068" w:rsidRPr="00DE1068">
              <w:rPr>
                <w:rFonts w:hint="eastAsia"/>
                <w:color w:val="FF0000"/>
                <w:sz w:val="21"/>
                <w:szCs w:val="21"/>
              </w:rPr>
              <w:t>球磨机变更为雷蒙磨）</w:t>
            </w:r>
          </w:p>
          <w:p w:rsidR="00350DF3" w:rsidRPr="00350DF3" w:rsidRDefault="00350DF3" w:rsidP="00350DF3">
            <w:pPr>
              <w:pStyle w:val="20"/>
              <w:snapToGrid/>
              <w:spacing w:line="360" w:lineRule="auto"/>
              <w:ind w:firstLine="420"/>
              <w:rPr>
                <w:color w:val="000000"/>
                <w:sz w:val="21"/>
                <w:szCs w:val="21"/>
              </w:rPr>
            </w:pPr>
            <w:r>
              <w:rPr>
                <w:rFonts w:hint="eastAsia"/>
                <w:color w:val="000000"/>
                <w:sz w:val="21"/>
                <w:szCs w:val="21"/>
              </w:rPr>
              <w:t>锅炉导热油炉（</w:t>
            </w:r>
            <w:r>
              <w:rPr>
                <w:rFonts w:hint="eastAsia"/>
                <w:color w:val="000000"/>
                <w:sz w:val="21"/>
                <w:szCs w:val="21"/>
              </w:rPr>
              <w:t>G4</w:t>
            </w:r>
            <w:r>
              <w:rPr>
                <w:rFonts w:hint="eastAsia"/>
                <w:color w:val="000000"/>
                <w:sz w:val="21"/>
                <w:szCs w:val="21"/>
              </w:rPr>
              <w:t>）通过燃烧天然气产生一定量的废气，经过</w:t>
            </w:r>
            <w:r>
              <w:rPr>
                <w:rFonts w:hint="eastAsia"/>
                <w:color w:val="000000"/>
                <w:sz w:val="21"/>
                <w:szCs w:val="21"/>
              </w:rPr>
              <w:t>15</w:t>
            </w:r>
            <w:r>
              <w:rPr>
                <w:rFonts w:hint="eastAsia"/>
                <w:color w:val="000000"/>
                <w:sz w:val="21"/>
                <w:szCs w:val="21"/>
              </w:rPr>
              <w:t>米高排气筒排放</w:t>
            </w:r>
          </w:p>
          <w:p w:rsidR="006805FE" w:rsidRPr="00DE1068" w:rsidRDefault="006805FE" w:rsidP="00D6695F">
            <w:pPr>
              <w:pStyle w:val="20"/>
              <w:snapToGrid/>
              <w:spacing w:line="360" w:lineRule="auto"/>
              <w:ind w:firstLine="420"/>
              <w:rPr>
                <w:color w:val="FF0000"/>
                <w:sz w:val="21"/>
                <w:szCs w:val="21"/>
              </w:rPr>
            </w:pPr>
            <w:proofErr w:type="gramStart"/>
            <w:r w:rsidRPr="00DE1068">
              <w:rPr>
                <w:rFonts w:hint="eastAsia"/>
                <w:color w:val="FF0000"/>
                <w:sz w:val="21"/>
                <w:szCs w:val="21"/>
              </w:rPr>
              <w:t>混捏烟气</w:t>
            </w:r>
            <w:proofErr w:type="gramEnd"/>
            <w:r w:rsidRPr="00DE1068">
              <w:rPr>
                <w:rFonts w:hint="eastAsia"/>
                <w:color w:val="FF0000"/>
                <w:sz w:val="21"/>
                <w:szCs w:val="21"/>
              </w:rPr>
              <w:t>（</w:t>
            </w:r>
            <w:r w:rsidR="00DE1068" w:rsidRPr="00DE1068">
              <w:rPr>
                <w:rFonts w:hint="eastAsia"/>
                <w:color w:val="FF0000"/>
                <w:sz w:val="21"/>
                <w:szCs w:val="21"/>
              </w:rPr>
              <w:t>G5</w:t>
            </w:r>
            <w:r w:rsidRPr="00DE1068">
              <w:rPr>
                <w:rFonts w:hint="eastAsia"/>
                <w:color w:val="FF0000"/>
                <w:sz w:val="21"/>
                <w:szCs w:val="21"/>
              </w:rPr>
              <w:t>、</w:t>
            </w:r>
            <w:r w:rsidR="00DE1068" w:rsidRPr="00DE1068">
              <w:rPr>
                <w:rFonts w:hint="eastAsia"/>
                <w:color w:val="FF0000"/>
                <w:sz w:val="21"/>
                <w:szCs w:val="21"/>
              </w:rPr>
              <w:t>G6</w:t>
            </w:r>
            <w:r w:rsidR="00DE1068" w:rsidRPr="00DE1068">
              <w:rPr>
                <w:rFonts w:hint="eastAsia"/>
                <w:color w:val="FF0000"/>
                <w:sz w:val="21"/>
                <w:szCs w:val="21"/>
              </w:rPr>
              <w:t>）本</w:t>
            </w:r>
            <w:proofErr w:type="gramStart"/>
            <w:r w:rsidR="00DE1068" w:rsidRPr="00DE1068">
              <w:rPr>
                <w:rFonts w:hint="eastAsia"/>
                <w:color w:val="FF0000"/>
                <w:sz w:val="21"/>
                <w:szCs w:val="21"/>
              </w:rPr>
              <w:t>项目混捏工序</w:t>
            </w:r>
            <w:proofErr w:type="gramEnd"/>
            <w:r w:rsidR="00DE1068" w:rsidRPr="00DE1068">
              <w:rPr>
                <w:rFonts w:hint="eastAsia"/>
                <w:color w:val="FF0000"/>
                <w:sz w:val="21"/>
                <w:szCs w:val="21"/>
              </w:rPr>
              <w:t>产生的沥青烟以及沥青储罐产生的沥青</w:t>
            </w:r>
            <w:proofErr w:type="gramStart"/>
            <w:r w:rsidR="00DE1068" w:rsidRPr="00DE1068">
              <w:rPr>
                <w:rFonts w:hint="eastAsia"/>
                <w:color w:val="FF0000"/>
                <w:sz w:val="21"/>
                <w:szCs w:val="21"/>
              </w:rPr>
              <w:t>烟通过</w:t>
            </w:r>
            <w:proofErr w:type="gramEnd"/>
            <w:r w:rsidR="00DE1068" w:rsidRPr="00DE1068">
              <w:rPr>
                <w:rFonts w:hint="eastAsia"/>
                <w:color w:val="FF0000"/>
                <w:sz w:val="21"/>
                <w:szCs w:val="21"/>
              </w:rPr>
              <w:t>管道引入电捕焦油器处理后</w:t>
            </w:r>
            <w:r w:rsidRPr="00DE1068">
              <w:rPr>
                <w:rFonts w:hint="eastAsia"/>
                <w:color w:val="FF0000"/>
                <w:sz w:val="21"/>
                <w:szCs w:val="21"/>
              </w:rPr>
              <w:t>，经</w:t>
            </w:r>
            <w:r w:rsidRPr="00DE1068">
              <w:rPr>
                <w:rFonts w:hint="eastAsia"/>
                <w:color w:val="FF0000"/>
                <w:sz w:val="21"/>
                <w:szCs w:val="21"/>
              </w:rPr>
              <w:t>15</w:t>
            </w:r>
            <w:r w:rsidRPr="00DE1068">
              <w:rPr>
                <w:rFonts w:hint="eastAsia"/>
                <w:color w:val="FF0000"/>
                <w:sz w:val="21"/>
                <w:szCs w:val="21"/>
              </w:rPr>
              <w:t>米高排气筒排放。</w:t>
            </w:r>
            <w:r w:rsidR="00F3238D">
              <w:rPr>
                <w:rFonts w:hint="eastAsia"/>
                <w:color w:val="FF0000"/>
                <w:sz w:val="21"/>
                <w:szCs w:val="21"/>
              </w:rPr>
              <w:t>并且沥青储罐产生的废气会</w:t>
            </w:r>
            <w:proofErr w:type="gramStart"/>
            <w:r w:rsidR="00F3238D">
              <w:rPr>
                <w:rFonts w:hint="eastAsia"/>
                <w:color w:val="FF0000"/>
                <w:sz w:val="21"/>
                <w:szCs w:val="21"/>
              </w:rPr>
              <w:t>与混捏车间</w:t>
            </w:r>
            <w:proofErr w:type="gramEnd"/>
            <w:r w:rsidR="00F3238D">
              <w:rPr>
                <w:rFonts w:hint="eastAsia"/>
                <w:color w:val="FF0000"/>
                <w:sz w:val="21"/>
                <w:szCs w:val="21"/>
              </w:rPr>
              <w:t>（</w:t>
            </w:r>
            <w:r w:rsidR="00F3238D">
              <w:rPr>
                <w:rFonts w:hint="eastAsia"/>
                <w:color w:val="FF0000"/>
                <w:sz w:val="21"/>
                <w:szCs w:val="21"/>
              </w:rPr>
              <w:t>G5</w:t>
            </w:r>
            <w:r w:rsidR="00F3238D">
              <w:rPr>
                <w:rFonts w:hint="eastAsia"/>
                <w:color w:val="FF0000"/>
                <w:sz w:val="21"/>
                <w:szCs w:val="21"/>
              </w:rPr>
              <w:t>）产生的废气一起进入电捕焦油器处理后经</w:t>
            </w:r>
            <w:r w:rsidR="00F3238D">
              <w:rPr>
                <w:rFonts w:hint="eastAsia"/>
                <w:color w:val="FF0000"/>
                <w:sz w:val="21"/>
                <w:szCs w:val="21"/>
              </w:rPr>
              <w:t>15</w:t>
            </w:r>
            <w:r w:rsidR="00F3238D">
              <w:rPr>
                <w:rFonts w:hint="eastAsia"/>
                <w:color w:val="FF0000"/>
                <w:sz w:val="21"/>
                <w:szCs w:val="21"/>
              </w:rPr>
              <w:t>高排气筒排放。</w:t>
            </w:r>
            <w:r w:rsidRPr="00DE1068">
              <w:rPr>
                <w:rFonts w:hint="eastAsia"/>
                <w:color w:val="FF0000"/>
                <w:sz w:val="21"/>
                <w:szCs w:val="21"/>
              </w:rPr>
              <w:t xml:space="preserve">  </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焙烧烟气（</w:t>
            </w:r>
            <w:r w:rsidR="00DE1068">
              <w:rPr>
                <w:rFonts w:hint="eastAsia"/>
                <w:color w:val="000000"/>
                <w:sz w:val="21"/>
                <w:szCs w:val="21"/>
              </w:rPr>
              <w:t>G7</w:t>
            </w:r>
            <w:r w:rsidRPr="00A33A31">
              <w:rPr>
                <w:rFonts w:hint="eastAsia"/>
                <w:color w:val="000000"/>
                <w:sz w:val="21"/>
                <w:szCs w:val="21"/>
              </w:rPr>
              <w:t>）</w:t>
            </w:r>
          </w:p>
          <w:p w:rsidR="006805FE" w:rsidRPr="00A33A31" w:rsidRDefault="006805FE" w:rsidP="00D6695F">
            <w:pPr>
              <w:pStyle w:val="20"/>
              <w:tabs>
                <w:tab w:val="left" w:pos="720"/>
              </w:tabs>
              <w:snapToGrid/>
              <w:spacing w:line="360" w:lineRule="auto"/>
              <w:ind w:firstLine="420"/>
              <w:rPr>
                <w:color w:val="000000"/>
                <w:sz w:val="21"/>
                <w:szCs w:val="21"/>
              </w:rPr>
            </w:pPr>
            <w:r w:rsidRPr="00A33A31">
              <w:rPr>
                <w:rFonts w:hint="eastAsia"/>
                <w:color w:val="000000"/>
                <w:sz w:val="21"/>
                <w:szCs w:val="21"/>
              </w:rPr>
              <w:t>本项目共两个焙烧车间，</w:t>
            </w:r>
            <w:r w:rsidR="00DE1068">
              <w:rPr>
                <w:rFonts w:hint="eastAsia"/>
                <w:color w:val="000000"/>
                <w:sz w:val="21"/>
                <w:szCs w:val="21"/>
              </w:rPr>
              <w:t>已建</w:t>
            </w:r>
            <w:r w:rsidRPr="00A33A31">
              <w:rPr>
                <w:rFonts w:hint="eastAsia"/>
                <w:color w:val="000000"/>
                <w:sz w:val="21"/>
                <w:szCs w:val="21"/>
              </w:rPr>
              <w:t>焙烧车间采用</w:t>
            </w:r>
            <w:r w:rsidRPr="00A33A31">
              <w:rPr>
                <w:rFonts w:hint="eastAsia"/>
                <w:color w:val="000000"/>
                <w:sz w:val="21"/>
                <w:szCs w:val="21"/>
              </w:rPr>
              <w:t>1</w:t>
            </w:r>
            <w:r w:rsidRPr="00A33A31">
              <w:rPr>
                <w:rFonts w:hint="eastAsia"/>
                <w:color w:val="000000"/>
                <w:sz w:val="21"/>
                <w:szCs w:val="21"/>
              </w:rPr>
              <w:t>台</w:t>
            </w:r>
            <w:r w:rsidRPr="00A33A31">
              <w:rPr>
                <w:rFonts w:hint="eastAsia"/>
                <w:color w:val="000000"/>
                <w:sz w:val="21"/>
                <w:szCs w:val="21"/>
              </w:rPr>
              <w:t>18</w:t>
            </w:r>
            <w:r w:rsidRPr="00A33A31">
              <w:rPr>
                <w:rFonts w:hint="eastAsia"/>
                <w:color w:val="000000"/>
                <w:sz w:val="21"/>
                <w:szCs w:val="21"/>
              </w:rPr>
              <w:t>室敞开式环式焙烧炉，</w:t>
            </w:r>
            <w:r w:rsidRPr="00A33A31">
              <w:rPr>
                <w:rFonts w:hint="eastAsia"/>
                <w:color w:val="000000"/>
                <w:sz w:val="21"/>
                <w:szCs w:val="21"/>
              </w:rPr>
              <w:t>1</w:t>
            </w:r>
            <w:r w:rsidRPr="00A33A31">
              <w:rPr>
                <w:rFonts w:hint="eastAsia"/>
                <w:color w:val="000000"/>
                <w:sz w:val="21"/>
                <w:szCs w:val="21"/>
              </w:rPr>
              <w:t>个火焰系统包括</w:t>
            </w:r>
            <w:r w:rsidRPr="00A33A31">
              <w:rPr>
                <w:rFonts w:hint="eastAsia"/>
                <w:color w:val="000000"/>
                <w:sz w:val="21"/>
                <w:szCs w:val="21"/>
              </w:rPr>
              <w:t>18</w:t>
            </w:r>
            <w:r w:rsidRPr="00A33A31">
              <w:rPr>
                <w:rFonts w:hint="eastAsia"/>
                <w:color w:val="000000"/>
                <w:sz w:val="21"/>
                <w:szCs w:val="21"/>
              </w:rPr>
              <w:t>个炉室，燃料为天然气。石墨块焙烧烟气污染物主要是沥青烟、苯并</w:t>
            </w:r>
            <w:proofErr w:type="gramStart"/>
            <w:r w:rsidRPr="00A33A31">
              <w:rPr>
                <w:rFonts w:hint="eastAsia"/>
                <w:color w:val="000000"/>
                <w:sz w:val="21"/>
                <w:szCs w:val="21"/>
              </w:rPr>
              <w:t>芘</w:t>
            </w:r>
            <w:proofErr w:type="gramEnd"/>
            <w:r w:rsidRPr="00A33A31">
              <w:rPr>
                <w:rFonts w:hint="eastAsia"/>
                <w:color w:val="000000"/>
                <w:sz w:val="21"/>
                <w:szCs w:val="21"/>
              </w:rPr>
              <w:t>、烟尘、</w:t>
            </w:r>
            <w:proofErr w:type="spellStart"/>
            <w:r w:rsidRPr="00A33A31">
              <w:rPr>
                <w:rFonts w:hint="eastAsia"/>
                <w:color w:val="000000"/>
                <w:sz w:val="21"/>
                <w:szCs w:val="21"/>
              </w:rPr>
              <w:t>NOx</w:t>
            </w:r>
            <w:proofErr w:type="spellEnd"/>
            <w:r w:rsidRPr="00A33A31">
              <w:rPr>
                <w:rFonts w:hint="eastAsia"/>
                <w:color w:val="000000"/>
                <w:sz w:val="21"/>
                <w:szCs w:val="21"/>
              </w:rPr>
              <w:t>和</w:t>
            </w:r>
            <w:r w:rsidRPr="00A33A31">
              <w:rPr>
                <w:rFonts w:hint="eastAsia"/>
                <w:color w:val="000000"/>
                <w:sz w:val="21"/>
                <w:szCs w:val="21"/>
              </w:rPr>
              <w:t>SO</w:t>
            </w:r>
            <w:r w:rsidRPr="00A33A31">
              <w:rPr>
                <w:rFonts w:hint="eastAsia"/>
                <w:color w:val="000000"/>
                <w:sz w:val="21"/>
                <w:szCs w:val="21"/>
                <w:vertAlign w:val="subscript"/>
              </w:rPr>
              <w:t>2</w:t>
            </w:r>
            <w:r w:rsidRPr="00A33A31">
              <w:rPr>
                <w:rFonts w:hint="eastAsia"/>
                <w:color w:val="000000"/>
                <w:sz w:val="21"/>
                <w:szCs w:val="21"/>
              </w:rPr>
              <w:t>。沥青烟、苯并</w:t>
            </w:r>
            <w:proofErr w:type="gramStart"/>
            <w:r w:rsidRPr="00A33A31">
              <w:rPr>
                <w:rFonts w:hint="eastAsia"/>
                <w:color w:val="000000"/>
                <w:sz w:val="21"/>
                <w:szCs w:val="21"/>
              </w:rPr>
              <w:t>芘</w:t>
            </w:r>
            <w:proofErr w:type="gramEnd"/>
            <w:r w:rsidRPr="00A33A31">
              <w:rPr>
                <w:rFonts w:hint="eastAsia"/>
                <w:color w:val="000000"/>
                <w:sz w:val="21"/>
                <w:szCs w:val="21"/>
              </w:rPr>
              <w:t>来自石墨块，</w:t>
            </w:r>
            <w:proofErr w:type="spellStart"/>
            <w:r w:rsidRPr="00A33A31">
              <w:rPr>
                <w:rFonts w:hint="eastAsia"/>
                <w:color w:val="000000"/>
                <w:sz w:val="21"/>
                <w:szCs w:val="21"/>
              </w:rPr>
              <w:t>NOx</w:t>
            </w:r>
            <w:proofErr w:type="spellEnd"/>
            <w:r w:rsidRPr="00A33A31">
              <w:rPr>
                <w:rFonts w:hint="eastAsia"/>
                <w:color w:val="000000"/>
                <w:sz w:val="21"/>
                <w:szCs w:val="21"/>
              </w:rPr>
              <w:t>来自燃料，</w:t>
            </w:r>
            <w:r w:rsidRPr="00A33A31">
              <w:rPr>
                <w:rFonts w:hint="eastAsia"/>
                <w:color w:val="000000"/>
                <w:sz w:val="21"/>
                <w:szCs w:val="21"/>
              </w:rPr>
              <w:t>SO</w:t>
            </w:r>
            <w:r w:rsidRPr="00A33A31">
              <w:rPr>
                <w:rFonts w:hint="eastAsia"/>
                <w:color w:val="000000"/>
                <w:sz w:val="21"/>
                <w:szCs w:val="21"/>
                <w:vertAlign w:val="subscript"/>
              </w:rPr>
              <w:t>2</w:t>
            </w:r>
            <w:r w:rsidRPr="00A33A31">
              <w:rPr>
                <w:rFonts w:hint="eastAsia"/>
                <w:color w:val="000000"/>
                <w:sz w:val="21"/>
                <w:szCs w:val="21"/>
              </w:rPr>
              <w:t>来自燃料和石墨块。</w:t>
            </w:r>
          </w:p>
          <w:p w:rsidR="006805FE" w:rsidRPr="00A33A31" w:rsidRDefault="00DE1068" w:rsidP="00D6695F">
            <w:pPr>
              <w:pStyle w:val="20"/>
              <w:snapToGrid/>
              <w:spacing w:line="360" w:lineRule="auto"/>
              <w:ind w:firstLine="420"/>
              <w:rPr>
                <w:color w:val="000000"/>
                <w:sz w:val="21"/>
                <w:szCs w:val="21"/>
              </w:rPr>
            </w:pPr>
            <w:r>
              <w:rPr>
                <w:rFonts w:hint="eastAsia"/>
                <w:color w:val="000000"/>
                <w:sz w:val="21"/>
                <w:szCs w:val="21"/>
              </w:rPr>
              <w:lastRenderedPageBreak/>
              <w:t>本项目焙烧炉烟气净化方案主要针对沥青烟的净化处理。</w:t>
            </w:r>
            <w:r w:rsidR="006805FE" w:rsidRPr="00A33A31">
              <w:rPr>
                <w:rFonts w:hint="eastAsia"/>
                <w:color w:val="000000"/>
                <w:sz w:val="21"/>
                <w:szCs w:val="21"/>
              </w:rPr>
              <w:t>采用</w:t>
            </w:r>
            <w:r>
              <w:rPr>
                <w:rFonts w:hint="eastAsia"/>
                <w:color w:val="000000"/>
                <w:sz w:val="21"/>
                <w:szCs w:val="21"/>
              </w:rPr>
              <w:t>管道喷淋</w:t>
            </w:r>
            <w:r>
              <w:rPr>
                <w:rFonts w:hint="eastAsia"/>
                <w:color w:val="000000"/>
                <w:sz w:val="21"/>
                <w:szCs w:val="21"/>
              </w:rPr>
              <w:t>+</w:t>
            </w:r>
            <w:r>
              <w:rPr>
                <w:rFonts w:hint="eastAsia"/>
                <w:color w:val="000000"/>
                <w:sz w:val="21"/>
                <w:szCs w:val="21"/>
              </w:rPr>
              <w:t>电捕焦油器</w:t>
            </w:r>
            <w:r>
              <w:rPr>
                <w:rFonts w:hint="eastAsia"/>
                <w:color w:val="000000"/>
                <w:sz w:val="21"/>
                <w:szCs w:val="21"/>
              </w:rPr>
              <w:t>+</w:t>
            </w:r>
            <w:r>
              <w:rPr>
                <w:rFonts w:hint="eastAsia"/>
                <w:color w:val="000000"/>
                <w:sz w:val="21"/>
                <w:szCs w:val="21"/>
              </w:rPr>
              <w:t>脱硫脱硝塔</w:t>
            </w:r>
            <w:r>
              <w:rPr>
                <w:rFonts w:hint="eastAsia"/>
                <w:color w:val="000000"/>
                <w:sz w:val="21"/>
                <w:szCs w:val="21"/>
              </w:rPr>
              <w:t>+</w:t>
            </w:r>
            <w:r>
              <w:rPr>
                <w:rFonts w:hint="eastAsia"/>
                <w:color w:val="000000"/>
                <w:sz w:val="21"/>
                <w:szCs w:val="21"/>
              </w:rPr>
              <w:t>湿电除尘后</w:t>
            </w:r>
            <w:r w:rsidR="006805FE" w:rsidRPr="00A33A31">
              <w:rPr>
                <w:rFonts w:hint="eastAsia"/>
                <w:color w:val="000000"/>
                <w:sz w:val="21"/>
                <w:szCs w:val="21"/>
              </w:rPr>
              <w:t>由</w:t>
            </w:r>
            <w:r>
              <w:rPr>
                <w:rFonts w:hint="eastAsia"/>
                <w:color w:val="000000"/>
                <w:sz w:val="21"/>
                <w:szCs w:val="21"/>
              </w:rPr>
              <w:t>25</w:t>
            </w:r>
            <w:r w:rsidR="006805FE" w:rsidRPr="00A33A31">
              <w:rPr>
                <w:rFonts w:hint="eastAsia"/>
                <w:color w:val="000000"/>
                <w:sz w:val="21"/>
                <w:szCs w:val="21"/>
              </w:rPr>
              <w:t>m</w:t>
            </w:r>
            <w:r w:rsidR="006805FE" w:rsidRPr="00A33A31">
              <w:rPr>
                <w:rFonts w:hint="eastAsia"/>
                <w:color w:val="000000"/>
                <w:sz w:val="21"/>
                <w:szCs w:val="21"/>
              </w:rPr>
              <w:t>高的烟囱排放。</w:t>
            </w:r>
          </w:p>
          <w:p w:rsidR="006805FE" w:rsidRPr="00421D84" w:rsidRDefault="006805FE" w:rsidP="00D6695F">
            <w:pPr>
              <w:pStyle w:val="20"/>
              <w:snapToGrid/>
              <w:spacing w:line="360" w:lineRule="auto"/>
              <w:ind w:firstLineChars="0" w:firstLine="0"/>
              <w:rPr>
                <w:color w:val="000000"/>
                <w:sz w:val="21"/>
                <w:szCs w:val="21"/>
              </w:rPr>
            </w:pPr>
          </w:p>
          <w:p w:rsidR="006805FE" w:rsidRPr="00421D84" w:rsidRDefault="006805FE" w:rsidP="00D6695F">
            <w:pPr>
              <w:spacing w:line="360" w:lineRule="auto"/>
              <w:jc w:val="center"/>
              <w:rPr>
                <w:rFonts w:ascii="宋体" w:hAnsi="宋体"/>
                <w:color w:val="000000"/>
                <w:szCs w:val="21"/>
              </w:rPr>
            </w:pPr>
          </w:p>
        </w:tc>
      </w:tr>
      <w:tr w:rsidR="006805FE" w:rsidRPr="00A33A31" w:rsidTr="00D6695F">
        <w:trPr>
          <w:trHeight w:val="232"/>
        </w:trPr>
        <w:tc>
          <w:tcPr>
            <w:tcW w:w="652" w:type="dxa"/>
            <w:vMerge/>
            <w:vAlign w:val="center"/>
          </w:tcPr>
          <w:p w:rsidR="006805FE" w:rsidRPr="00A33A31" w:rsidRDefault="006805FE" w:rsidP="00D6695F">
            <w:pPr>
              <w:spacing w:line="360" w:lineRule="auto"/>
              <w:jc w:val="center"/>
              <w:rPr>
                <w:rFonts w:ascii="宋体" w:hAnsi="宋体"/>
                <w:color w:val="000000"/>
                <w:szCs w:val="21"/>
              </w:rPr>
            </w:pP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无组织</w:t>
            </w:r>
          </w:p>
        </w:tc>
        <w:tc>
          <w:tcPr>
            <w:tcW w:w="3942" w:type="dxa"/>
            <w:vAlign w:val="center"/>
          </w:tcPr>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1</w:t>
            </w:r>
            <w:r w:rsidRPr="00A33A31">
              <w:rPr>
                <w:rFonts w:hint="eastAsia"/>
                <w:color w:val="000000"/>
                <w:sz w:val="21"/>
                <w:szCs w:val="21"/>
              </w:rPr>
              <w:t>装置无组织排放</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本项目各装置均设置集气罩，脉冲袋式除尘器未收集的粉尘以无组织形式排放；石油焦粗碎过程中会产生少量无组织粉尘。</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2</w:t>
            </w:r>
            <w:r w:rsidRPr="00A33A31">
              <w:rPr>
                <w:rFonts w:hint="eastAsia"/>
                <w:color w:val="000000"/>
                <w:sz w:val="21"/>
                <w:szCs w:val="21"/>
              </w:rPr>
              <w:t>沥青储存无组织排放</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本项目所用原料中改质沥青为液体，其储存于密闭的沥青储罐内，产生少量的沥青烟和苯并</w:t>
            </w:r>
            <w:proofErr w:type="gramStart"/>
            <w:r w:rsidRPr="00A33A31">
              <w:rPr>
                <w:rFonts w:hint="eastAsia"/>
                <w:color w:val="000000"/>
                <w:sz w:val="21"/>
                <w:szCs w:val="21"/>
              </w:rPr>
              <w:t>芘</w:t>
            </w:r>
            <w:proofErr w:type="gramEnd"/>
            <w:r w:rsidRPr="00A33A31">
              <w:rPr>
                <w:rFonts w:hint="eastAsia"/>
                <w:color w:val="000000"/>
                <w:sz w:val="21"/>
                <w:szCs w:val="21"/>
              </w:rPr>
              <w:t>。</w:t>
            </w:r>
          </w:p>
          <w:p w:rsidR="006805FE" w:rsidRPr="00A33A31" w:rsidRDefault="006805FE" w:rsidP="00D6695F">
            <w:pPr>
              <w:pStyle w:val="20"/>
              <w:snapToGrid/>
              <w:spacing w:line="360" w:lineRule="auto"/>
              <w:ind w:firstLine="420"/>
              <w:rPr>
                <w:rFonts w:ascii="宋体" w:hAnsi="宋体"/>
                <w:color w:val="000000"/>
                <w:sz w:val="21"/>
                <w:szCs w:val="21"/>
              </w:rPr>
            </w:pPr>
          </w:p>
        </w:tc>
        <w:tc>
          <w:tcPr>
            <w:tcW w:w="3625" w:type="dxa"/>
            <w:vAlign w:val="center"/>
          </w:tcPr>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1</w:t>
            </w:r>
            <w:r w:rsidRPr="00A33A31">
              <w:rPr>
                <w:rFonts w:hint="eastAsia"/>
                <w:color w:val="000000"/>
                <w:sz w:val="21"/>
                <w:szCs w:val="21"/>
              </w:rPr>
              <w:t>装置无组织排放</w:t>
            </w:r>
          </w:p>
          <w:p w:rsidR="006805FE" w:rsidRPr="00A33A31" w:rsidRDefault="006805FE" w:rsidP="00D6695F">
            <w:pPr>
              <w:pStyle w:val="20"/>
              <w:snapToGrid/>
              <w:spacing w:line="360" w:lineRule="auto"/>
              <w:ind w:firstLine="420"/>
              <w:rPr>
                <w:color w:val="000000"/>
                <w:sz w:val="21"/>
                <w:szCs w:val="21"/>
              </w:rPr>
            </w:pPr>
            <w:r w:rsidRPr="00A33A31">
              <w:rPr>
                <w:rFonts w:hint="eastAsia"/>
                <w:color w:val="000000"/>
                <w:sz w:val="21"/>
                <w:szCs w:val="21"/>
              </w:rPr>
              <w:t>本项目各装置均设置集气罩，脉冲袋式除尘器未收集的粉尘以无组织形式排放；石油焦粗碎过程中会产生少量无组织粉尘。</w:t>
            </w:r>
          </w:p>
          <w:p w:rsidR="006805FE" w:rsidRPr="009643A2" w:rsidRDefault="006805FE" w:rsidP="00F3238D">
            <w:pPr>
              <w:pStyle w:val="20"/>
              <w:snapToGrid/>
              <w:spacing w:line="360" w:lineRule="auto"/>
              <w:rPr>
                <w:rFonts w:ascii="宋体" w:hAnsi="宋体"/>
                <w:color w:val="000000"/>
                <w:szCs w:val="21"/>
              </w:rPr>
            </w:pPr>
          </w:p>
        </w:tc>
      </w:tr>
      <w:tr w:rsidR="006805FE" w:rsidRPr="00A33A31" w:rsidTr="00D6695F">
        <w:trPr>
          <w:trHeight w:val="203"/>
        </w:trPr>
        <w:tc>
          <w:tcPr>
            <w:tcW w:w="652" w:type="dxa"/>
            <w:vMerge w:val="restart"/>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废水</w:t>
            </w: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生活污水</w:t>
            </w:r>
          </w:p>
        </w:tc>
        <w:tc>
          <w:tcPr>
            <w:tcW w:w="3942" w:type="dxa"/>
            <w:vAlign w:val="center"/>
          </w:tcPr>
          <w:p w:rsidR="006805FE" w:rsidRPr="00A33A31" w:rsidRDefault="006805FE" w:rsidP="00D6695F">
            <w:pPr>
              <w:spacing w:line="360" w:lineRule="auto"/>
              <w:jc w:val="left"/>
              <w:rPr>
                <w:rFonts w:ascii="宋体" w:hAnsi="宋体"/>
                <w:color w:val="000000"/>
                <w:szCs w:val="21"/>
              </w:rPr>
            </w:pPr>
            <w:r>
              <w:rPr>
                <w:rFonts w:hint="eastAsia"/>
                <w:color w:val="000000"/>
                <w:szCs w:val="21"/>
              </w:rPr>
              <w:t xml:space="preserve">  </w:t>
            </w:r>
            <w:r w:rsidRPr="00A33A31">
              <w:rPr>
                <w:rFonts w:hint="eastAsia"/>
                <w:color w:val="000000"/>
                <w:szCs w:val="21"/>
              </w:rPr>
              <w:t>本项目生活污水先经化粪池预处理再进入生活污水收集池收集沉淀处理后用于焙烧烟气冷却。</w:t>
            </w:r>
          </w:p>
        </w:tc>
        <w:tc>
          <w:tcPr>
            <w:tcW w:w="3625" w:type="dxa"/>
            <w:vAlign w:val="center"/>
          </w:tcPr>
          <w:p w:rsidR="00B30AFF" w:rsidRPr="00B30AFF" w:rsidRDefault="0006537D" w:rsidP="00B30AFF">
            <w:pPr>
              <w:pStyle w:val="20"/>
              <w:spacing w:line="360" w:lineRule="auto"/>
              <w:ind w:firstLine="420"/>
              <w:rPr>
                <w:color w:val="FF0000"/>
                <w:sz w:val="21"/>
                <w:szCs w:val="21"/>
              </w:rPr>
            </w:pPr>
            <w:r>
              <w:rPr>
                <w:rFonts w:hint="eastAsia"/>
                <w:color w:val="FF0000"/>
                <w:sz w:val="21"/>
                <w:szCs w:val="21"/>
              </w:rPr>
              <w:t>本项目生产用水均循环利用，不外排。生活污水可分为轻质</w:t>
            </w:r>
            <w:r w:rsidR="00B30AFF" w:rsidRPr="00B30AFF">
              <w:rPr>
                <w:rFonts w:hint="eastAsia"/>
                <w:color w:val="FF0000"/>
                <w:sz w:val="21"/>
                <w:szCs w:val="21"/>
              </w:rPr>
              <w:t>生活污水</w:t>
            </w:r>
            <w:r>
              <w:rPr>
                <w:rFonts w:hint="eastAsia"/>
                <w:color w:val="FF0000"/>
                <w:sz w:val="21"/>
                <w:szCs w:val="21"/>
              </w:rPr>
              <w:t>和废水。其中轻质生活污水经收集沉淀后用于焙烧烟气净化系统；</w:t>
            </w:r>
            <w:r w:rsidR="00B30AFF" w:rsidRPr="00B30AFF">
              <w:rPr>
                <w:rFonts w:hint="eastAsia"/>
                <w:color w:val="FF0000"/>
                <w:sz w:val="21"/>
                <w:szCs w:val="21"/>
              </w:rPr>
              <w:t>废水先经化粪池预处理再进入生活污水收集池沉淀后用于焙烧烟气冷却。成型冷却水与石墨块直接接触，对水质的要求不高，在冷却池内循环利用不外排。煅烧冷却水不与物料直接接触，经冷却池冷却后循环利用不外排。焙烧烟气冷却用水循环利用，不外排。本项目初期雨水经初期雨水池收集沉淀后，用于原料库降尘。</w:t>
            </w:r>
          </w:p>
          <w:p w:rsidR="006805FE" w:rsidRPr="00B30AFF" w:rsidRDefault="006805FE" w:rsidP="00D6695F">
            <w:pPr>
              <w:spacing w:line="360" w:lineRule="auto"/>
              <w:ind w:firstLineChars="200" w:firstLine="420"/>
              <w:jc w:val="left"/>
              <w:rPr>
                <w:rFonts w:ascii="宋体" w:hAnsi="宋体"/>
                <w:color w:val="002060"/>
                <w:szCs w:val="21"/>
              </w:rPr>
            </w:pPr>
          </w:p>
        </w:tc>
      </w:tr>
      <w:tr w:rsidR="006805FE" w:rsidRPr="00A33A31" w:rsidTr="00D6695F">
        <w:trPr>
          <w:trHeight w:val="202"/>
        </w:trPr>
        <w:tc>
          <w:tcPr>
            <w:tcW w:w="652" w:type="dxa"/>
            <w:vMerge/>
            <w:vAlign w:val="center"/>
          </w:tcPr>
          <w:p w:rsidR="006805FE" w:rsidRPr="00A33A31" w:rsidRDefault="006805FE" w:rsidP="00D6695F">
            <w:pPr>
              <w:spacing w:line="360" w:lineRule="auto"/>
              <w:jc w:val="center"/>
              <w:rPr>
                <w:rFonts w:ascii="宋体" w:hAnsi="宋体"/>
                <w:color w:val="000000"/>
                <w:szCs w:val="21"/>
              </w:rPr>
            </w:pP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初期雨水</w:t>
            </w:r>
          </w:p>
        </w:tc>
        <w:tc>
          <w:tcPr>
            <w:tcW w:w="3942" w:type="dxa"/>
            <w:vAlign w:val="center"/>
          </w:tcPr>
          <w:p w:rsidR="006805FE" w:rsidRPr="00A33A31" w:rsidRDefault="006805FE" w:rsidP="00D6695F">
            <w:pPr>
              <w:spacing w:line="360" w:lineRule="auto"/>
              <w:ind w:firstLineChars="200" w:firstLine="420"/>
              <w:jc w:val="left"/>
              <w:rPr>
                <w:rFonts w:ascii="宋体" w:hAnsi="宋体"/>
                <w:color w:val="000000"/>
                <w:szCs w:val="21"/>
              </w:rPr>
            </w:pPr>
            <w:r w:rsidRPr="00A33A31">
              <w:rPr>
                <w:rFonts w:hint="eastAsia"/>
                <w:color w:val="000000"/>
                <w:szCs w:val="21"/>
              </w:rPr>
              <w:t>本项目初期雨水经初期雨水池收集</w:t>
            </w:r>
            <w:r w:rsidRPr="00A33A31">
              <w:rPr>
                <w:rFonts w:hint="eastAsia"/>
                <w:color w:val="000000"/>
                <w:szCs w:val="21"/>
              </w:rPr>
              <w:lastRenderedPageBreak/>
              <w:t>沉淀后，用于原料库降尘。</w:t>
            </w:r>
          </w:p>
        </w:tc>
        <w:tc>
          <w:tcPr>
            <w:tcW w:w="3625" w:type="dxa"/>
            <w:vAlign w:val="center"/>
          </w:tcPr>
          <w:p w:rsidR="006805FE" w:rsidRPr="00A33A31" w:rsidRDefault="006805FE" w:rsidP="00D6695F">
            <w:pPr>
              <w:spacing w:line="360" w:lineRule="auto"/>
              <w:ind w:firstLineChars="200" w:firstLine="420"/>
              <w:jc w:val="left"/>
              <w:rPr>
                <w:rFonts w:ascii="宋体" w:hAnsi="宋体"/>
                <w:color w:val="000000"/>
                <w:szCs w:val="21"/>
              </w:rPr>
            </w:pPr>
            <w:r w:rsidRPr="00A33A31">
              <w:rPr>
                <w:rFonts w:hint="eastAsia"/>
                <w:color w:val="000000"/>
                <w:szCs w:val="21"/>
              </w:rPr>
              <w:lastRenderedPageBreak/>
              <w:t>本项目初期雨水经初期雨水池收</w:t>
            </w:r>
            <w:r w:rsidRPr="00A33A31">
              <w:rPr>
                <w:rFonts w:hint="eastAsia"/>
                <w:color w:val="000000"/>
                <w:szCs w:val="21"/>
              </w:rPr>
              <w:lastRenderedPageBreak/>
              <w:t>集沉淀后，用于原料库降尘。</w:t>
            </w:r>
          </w:p>
        </w:tc>
      </w:tr>
      <w:tr w:rsidR="006805FE" w:rsidRPr="00A33A31" w:rsidTr="00D6695F">
        <w:tc>
          <w:tcPr>
            <w:tcW w:w="652"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lastRenderedPageBreak/>
              <w:t>噪声</w:t>
            </w: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噪声</w:t>
            </w:r>
          </w:p>
        </w:tc>
        <w:tc>
          <w:tcPr>
            <w:tcW w:w="3942" w:type="dxa"/>
            <w:vAlign w:val="center"/>
          </w:tcPr>
          <w:p w:rsidR="006805FE" w:rsidRPr="00A33A31" w:rsidRDefault="006805FE" w:rsidP="00D6695F">
            <w:pPr>
              <w:pStyle w:val="08515"/>
              <w:ind w:firstLineChars="200" w:firstLine="420"/>
              <w:rPr>
                <w:color w:val="000000"/>
                <w:sz w:val="21"/>
                <w:szCs w:val="21"/>
              </w:rPr>
            </w:pPr>
            <w:r w:rsidRPr="00A33A31">
              <w:rPr>
                <w:rFonts w:hint="eastAsia"/>
                <w:color w:val="000000"/>
                <w:sz w:val="21"/>
                <w:szCs w:val="21"/>
              </w:rPr>
              <w:t>本项目</w:t>
            </w:r>
            <w:proofErr w:type="gramStart"/>
            <w:r w:rsidRPr="00A33A31">
              <w:rPr>
                <w:rFonts w:hint="eastAsia"/>
                <w:color w:val="000000"/>
                <w:sz w:val="21"/>
                <w:szCs w:val="21"/>
              </w:rPr>
              <w:t>噪声源按其</w:t>
            </w:r>
            <w:proofErr w:type="gramEnd"/>
            <w:r w:rsidRPr="00A33A31">
              <w:rPr>
                <w:rFonts w:hint="eastAsia"/>
                <w:color w:val="000000"/>
                <w:sz w:val="21"/>
                <w:szCs w:val="21"/>
              </w:rPr>
              <w:t>产生机理主要分为气体动力噪声、机械动力噪声和电磁噪声。针对这些噪声源，本项目采取了一系列控制措施：</w:t>
            </w:r>
          </w:p>
          <w:p w:rsidR="006805FE" w:rsidRPr="00A33A31" w:rsidRDefault="006805FE" w:rsidP="00D6695F">
            <w:pPr>
              <w:pStyle w:val="08515"/>
              <w:rPr>
                <w:color w:val="000000"/>
                <w:sz w:val="21"/>
                <w:szCs w:val="21"/>
              </w:rPr>
            </w:pPr>
            <w:r w:rsidRPr="00A33A31">
              <w:rPr>
                <w:rFonts w:hint="eastAsia"/>
                <w:color w:val="000000"/>
                <w:sz w:val="21"/>
                <w:szCs w:val="21"/>
              </w:rPr>
              <w:t>1</w:t>
            </w:r>
            <w:r w:rsidRPr="00A33A31">
              <w:rPr>
                <w:rFonts w:hint="eastAsia"/>
                <w:color w:val="000000"/>
                <w:sz w:val="21"/>
                <w:szCs w:val="21"/>
              </w:rPr>
              <w:t>、对风机和空压机进出口配备消声器，并对其进行隔声处理；</w:t>
            </w:r>
          </w:p>
          <w:p w:rsidR="006805FE" w:rsidRPr="00A33A31" w:rsidRDefault="006805FE" w:rsidP="00D6695F">
            <w:pPr>
              <w:pStyle w:val="08515"/>
              <w:rPr>
                <w:color w:val="000000"/>
                <w:sz w:val="21"/>
                <w:szCs w:val="21"/>
              </w:rPr>
            </w:pPr>
            <w:r w:rsidRPr="00A33A31">
              <w:rPr>
                <w:rFonts w:hint="eastAsia"/>
                <w:color w:val="000000"/>
                <w:sz w:val="21"/>
                <w:szCs w:val="21"/>
              </w:rPr>
              <w:t>2</w:t>
            </w:r>
            <w:r w:rsidRPr="00A33A31">
              <w:rPr>
                <w:rFonts w:hint="eastAsia"/>
                <w:color w:val="000000"/>
                <w:sz w:val="21"/>
                <w:szCs w:val="21"/>
              </w:rPr>
              <w:t>、强噪声设备安置减震基础和减震垫，降低其在运行过程中产生的振动噪声；</w:t>
            </w:r>
          </w:p>
          <w:p w:rsidR="006805FE" w:rsidRPr="00A33A31" w:rsidRDefault="006805FE" w:rsidP="00D6695F">
            <w:pPr>
              <w:pStyle w:val="08515"/>
              <w:rPr>
                <w:color w:val="000000"/>
                <w:sz w:val="21"/>
                <w:szCs w:val="21"/>
              </w:rPr>
            </w:pPr>
            <w:r w:rsidRPr="00A33A31">
              <w:rPr>
                <w:rFonts w:hint="eastAsia"/>
                <w:color w:val="000000"/>
                <w:sz w:val="21"/>
                <w:szCs w:val="21"/>
              </w:rPr>
              <w:t>3</w:t>
            </w:r>
            <w:r w:rsidRPr="00A33A31">
              <w:rPr>
                <w:rFonts w:hint="eastAsia"/>
                <w:color w:val="000000"/>
                <w:sz w:val="21"/>
                <w:szCs w:val="21"/>
              </w:rPr>
              <w:t>、风机及各类泵的进出口采用柔性连接，最大限度减少空气动力噪声。</w:t>
            </w:r>
          </w:p>
          <w:p w:rsidR="006805FE" w:rsidRPr="00A33A31" w:rsidRDefault="006805FE" w:rsidP="00D6695F">
            <w:pPr>
              <w:spacing w:line="360" w:lineRule="auto"/>
              <w:jc w:val="center"/>
              <w:rPr>
                <w:rFonts w:ascii="宋体" w:hAnsi="宋体"/>
                <w:color w:val="000000"/>
                <w:szCs w:val="21"/>
              </w:rPr>
            </w:pPr>
          </w:p>
        </w:tc>
        <w:tc>
          <w:tcPr>
            <w:tcW w:w="3625" w:type="dxa"/>
            <w:vAlign w:val="center"/>
          </w:tcPr>
          <w:p w:rsidR="006805FE" w:rsidRPr="00A33A31" w:rsidRDefault="006805FE" w:rsidP="00D6695F">
            <w:pPr>
              <w:pStyle w:val="08515"/>
              <w:ind w:firstLineChars="200" w:firstLine="420"/>
              <w:rPr>
                <w:color w:val="000000"/>
                <w:sz w:val="21"/>
                <w:szCs w:val="21"/>
              </w:rPr>
            </w:pPr>
            <w:r w:rsidRPr="00A33A31">
              <w:rPr>
                <w:rFonts w:hint="eastAsia"/>
                <w:color w:val="000000"/>
                <w:sz w:val="21"/>
                <w:szCs w:val="21"/>
              </w:rPr>
              <w:t>本项目</w:t>
            </w:r>
            <w:proofErr w:type="gramStart"/>
            <w:r w:rsidRPr="00A33A31">
              <w:rPr>
                <w:rFonts w:hint="eastAsia"/>
                <w:color w:val="000000"/>
                <w:sz w:val="21"/>
                <w:szCs w:val="21"/>
              </w:rPr>
              <w:t>噪声源按其</w:t>
            </w:r>
            <w:proofErr w:type="gramEnd"/>
            <w:r w:rsidRPr="00A33A31">
              <w:rPr>
                <w:rFonts w:hint="eastAsia"/>
                <w:color w:val="000000"/>
                <w:sz w:val="21"/>
                <w:szCs w:val="21"/>
              </w:rPr>
              <w:t>产生机理主要分为气体动力噪声、机械动力噪声和电磁噪声。针对这些噪声源，本项目采取了一系列控制措施：</w:t>
            </w:r>
          </w:p>
          <w:p w:rsidR="006805FE" w:rsidRPr="00A33A31" w:rsidRDefault="006805FE" w:rsidP="00D6695F">
            <w:pPr>
              <w:pStyle w:val="08515"/>
              <w:rPr>
                <w:color w:val="000000"/>
                <w:sz w:val="21"/>
                <w:szCs w:val="21"/>
              </w:rPr>
            </w:pPr>
            <w:r w:rsidRPr="00A33A31">
              <w:rPr>
                <w:rFonts w:hint="eastAsia"/>
                <w:color w:val="000000"/>
                <w:sz w:val="21"/>
                <w:szCs w:val="21"/>
              </w:rPr>
              <w:t>1</w:t>
            </w:r>
            <w:r w:rsidRPr="00A33A31">
              <w:rPr>
                <w:rFonts w:hint="eastAsia"/>
                <w:color w:val="000000"/>
                <w:sz w:val="21"/>
                <w:szCs w:val="21"/>
              </w:rPr>
              <w:t>、对风机和空压机进出口配备消声器，并对其进行隔声处理；</w:t>
            </w:r>
          </w:p>
          <w:p w:rsidR="006805FE" w:rsidRPr="00A33A31" w:rsidRDefault="006805FE" w:rsidP="00D6695F">
            <w:pPr>
              <w:pStyle w:val="08515"/>
              <w:rPr>
                <w:color w:val="000000"/>
                <w:sz w:val="21"/>
                <w:szCs w:val="21"/>
              </w:rPr>
            </w:pPr>
            <w:r w:rsidRPr="00A33A31">
              <w:rPr>
                <w:rFonts w:hint="eastAsia"/>
                <w:color w:val="000000"/>
                <w:sz w:val="21"/>
                <w:szCs w:val="21"/>
              </w:rPr>
              <w:t>2</w:t>
            </w:r>
            <w:r w:rsidRPr="00A33A31">
              <w:rPr>
                <w:rFonts w:hint="eastAsia"/>
                <w:color w:val="000000"/>
                <w:sz w:val="21"/>
                <w:szCs w:val="21"/>
              </w:rPr>
              <w:t>、强噪声设备安置减震基础和减震垫，降低其在运行过程中产生的振动噪声；</w:t>
            </w:r>
          </w:p>
          <w:p w:rsidR="006805FE" w:rsidRPr="00A33A31" w:rsidRDefault="006805FE" w:rsidP="00D6695F">
            <w:pPr>
              <w:pStyle w:val="08515"/>
              <w:rPr>
                <w:color w:val="000000"/>
                <w:sz w:val="21"/>
                <w:szCs w:val="21"/>
              </w:rPr>
            </w:pPr>
            <w:r w:rsidRPr="00A33A31">
              <w:rPr>
                <w:rFonts w:hint="eastAsia"/>
                <w:color w:val="000000"/>
                <w:sz w:val="21"/>
                <w:szCs w:val="21"/>
              </w:rPr>
              <w:t>3</w:t>
            </w:r>
            <w:r w:rsidRPr="00A33A31">
              <w:rPr>
                <w:rFonts w:hint="eastAsia"/>
                <w:color w:val="000000"/>
                <w:sz w:val="21"/>
                <w:szCs w:val="21"/>
              </w:rPr>
              <w:t>、风机及各类泵的进出口采用柔性连接，最大限度减少空气动力噪声。</w:t>
            </w:r>
          </w:p>
          <w:p w:rsidR="006805FE" w:rsidRPr="009643A2" w:rsidRDefault="006805FE" w:rsidP="00D6695F">
            <w:pPr>
              <w:spacing w:line="360" w:lineRule="auto"/>
              <w:jc w:val="center"/>
              <w:rPr>
                <w:rFonts w:ascii="宋体" w:hAnsi="宋体"/>
                <w:color w:val="000000"/>
                <w:szCs w:val="21"/>
              </w:rPr>
            </w:pPr>
          </w:p>
        </w:tc>
      </w:tr>
      <w:tr w:rsidR="006805FE" w:rsidRPr="00A33A31" w:rsidTr="00D6695F">
        <w:trPr>
          <w:trHeight w:val="203"/>
        </w:trPr>
        <w:tc>
          <w:tcPr>
            <w:tcW w:w="652" w:type="dxa"/>
            <w:vMerge w:val="restart"/>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固废</w:t>
            </w: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一般固废</w:t>
            </w:r>
          </w:p>
        </w:tc>
        <w:tc>
          <w:tcPr>
            <w:tcW w:w="3942" w:type="dxa"/>
            <w:vAlign w:val="center"/>
          </w:tcPr>
          <w:p w:rsidR="006805FE" w:rsidRPr="00A33A31" w:rsidRDefault="006805FE" w:rsidP="00D6695F">
            <w:pPr>
              <w:spacing w:line="360" w:lineRule="auto"/>
              <w:rPr>
                <w:color w:val="000000"/>
                <w:szCs w:val="21"/>
              </w:rPr>
            </w:pPr>
            <w:r>
              <w:rPr>
                <w:rFonts w:hint="eastAsia"/>
                <w:color w:val="000000"/>
                <w:szCs w:val="21"/>
              </w:rPr>
              <w:t>1</w:t>
            </w:r>
            <w:r>
              <w:rPr>
                <w:rFonts w:hint="eastAsia"/>
                <w:color w:val="000000"/>
                <w:szCs w:val="21"/>
              </w:rPr>
              <w:t>、</w:t>
            </w:r>
            <w:r w:rsidRPr="00A33A31">
              <w:rPr>
                <w:rFonts w:hint="eastAsia"/>
                <w:color w:val="000000"/>
                <w:szCs w:val="21"/>
              </w:rPr>
              <w:t>各除尘器粉尘均为石墨</w:t>
            </w:r>
            <w:proofErr w:type="gramStart"/>
            <w:r w:rsidRPr="00A33A31">
              <w:rPr>
                <w:rFonts w:hint="eastAsia"/>
                <w:color w:val="000000"/>
                <w:szCs w:val="21"/>
              </w:rPr>
              <w:t>块生产</w:t>
            </w:r>
            <w:proofErr w:type="gramEnd"/>
            <w:r w:rsidRPr="00A33A31">
              <w:rPr>
                <w:rFonts w:hint="eastAsia"/>
                <w:color w:val="000000"/>
                <w:szCs w:val="21"/>
              </w:rPr>
              <w:t>的原料或主要成分，全部返回配料工序，不外排。</w:t>
            </w:r>
          </w:p>
          <w:p w:rsidR="006805FE" w:rsidRPr="00A33A31" w:rsidRDefault="006805FE" w:rsidP="00D6695F">
            <w:pPr>
              <w:spacing w:line="360" w:lineRule="auto"/>
              <w:rPr>
                <w:color w:val="000000"/>
                <w:szCs w:val="21"/>
              </w:rPr>
            </w:pPr>
            <w:r w:rsidRPr="00A33A31">
              <w:rPr>
                <w:rFonts w:hint="eastAsia"/>
                <w:color w:val="000000"/>
                <w:szCs w:val="21"/>
              </w:rPr>
              <w:t>项目生产中使用的耐火材料，主要成分是硅石、氧化铝等，均为一般矿物质，无毒无害。废耐火材料是在焙烧炉检修时清除下来的，其成分未发生变化，仅物理性质和外形有所改变，属于一般固体废物。本项目的废耐火材料由生产厂家全部回收处理后循环利用。</w:t>
            </w:r>
          </w:p>
          <w:p w:rsidR="006805FE" w:rsidRPr="00A33A31" w:rsidRDefault="006805FE" w:rsidP="00D6695F">
            <w:pPr>
              <w:spacing w:line="360" w:lineRule="auto"/>
              <w:rPr>
                <w:color w:val="000000"/>
                <w:szCs w:val="21"/>
              </w:rPr>
            </w:pPr>
            <w:r w:rsidRPr="00A33A31">
              <w:rPr>
                <w:rFonts w:hint="eastAsia"/>
                <w:color w:val="000000"/>
                <w:szCs w:val="21"/>
              </w:rPr>
              <w:t>项目生活垃圾和污泥统一收集后，由市政部门外运统一处理。</w:t>
            </w:r>
          </w:p>
          <w:p w:rsidR="006805FE" w:rsidRPr="00A33A31" w:rsidRDefault="006805FE" w:rsidP="00D6695F">
            <w:pPr>
              <w:spacing w:line="360" w:lineRule="auto"/>
              <w:jc w:val="center"/>
              <w:rPr>
                <w:rFonts w:ascii="宋体" w:hAnsi="宋体"/>
                <w:color w:val="000000"/>
                <w:szCs w:val="21"/>
              </w:rPr>
            </w:pPr>
          </w:p>
        </w:tc>
        <w:tc>
          <w:tcPr>
            <w:tcW w:w="3625" w:type="dxa"/>
            <w:vAlign w:val="center"/>
          </w:tcPr>
          <w:p w:rsidR="006805FE" w:rsidRPr="00A33A31" w:rsidRDefault="006805FE" w:rsidP="00D6695F">
            <w:pPr>
              <w:spacing w:line="360" w:lineRule="auto"/>
              <w:rPr>
                <w:color w:val="000000"/>
                <w:szCs w:val="21"/>
              </w:rPr>
            </w:pPr>
            <w:r>
              <w:rPr>
                <w:rFonts w:hint="eastAsia"/>
                <w:color w:val="000000"/>
                <w:szCs w:val="21"/>
              </w:rPr>
              <w:t>1</w:t>
            </w:r>
            <w:r>
              <w:rPr>
                <w:rFonts w:hint="eastAsia"/>
                <w:color w:val="000000"/>
                <w:szCs w:val="21"/>
              </w:rPr>
              <w:t>、</w:t>
            </w:r>
            <w:r w:rsidRPr="00A33A31">
              <w:rPr>
                <w:rFonts w:hint="eastAsia"/>
                <w:color w:val="000000"/>
                <w:szCs w:val="21"/>
              </w:rPr>
              <w:t>各除尘器粉尘均为石墨</w:t>
            </w:r>
            <w:proofErr w:type="gramStart"/>
            <w:r w:rsidRPr="00A33A31">
              <w:rPr>
                <w:rFonts w:hint="eastAsia"/>
                <w:color w:val="000000"/>
                <w:szCs w:val="21"/>
              </w:rPr>
              <w:t>块生产</w:t>
            </w:r>
            <w:proofErr w:type="gramEnd"/>
            <w:r w:rsidRPr="00A33A31">
              <w:rPr>
                <w:rFonts w:hint="eastAsia"/>
                <w:color w:val="000000"/>
                <w:szCs w:val="21"/>
              </w:rPr>
              <w:t>的原料或主要成分，全部返回配料工序，不外排。</w:t>
            </w:r>
          </w:p>
          <w:p w:rsidR="006805FE" w:rsidRPr="00A33A31" w:rsidRDefault="006805FE" w:rsidP="00D6695F">
            <w:pPr>
              <w:spacing w:line="360" w:lineRule="auto"/>
              <w:rPr>
                <w:color w:val="000000"/>
                <w:szCs w:val="21"/>
              </w:rPr>
            </w:pPr>
            <w:r w:rsidRPr="00A33A31">
              <w:rPr>
                <w:rFonts w:hint="eastAsia"/>
                <w:color w:val="000000"/>
                <w:szCs w:val="21"/>
              </w:rPr>
              <w:t>项目生产中使用的耐火材料，主要成分是硅石、氧化铝等，均为一般矿物质，无毒无害。废耐火材料是在焙烧炉检修时清除下来的，其成分未发生变化，仅物理性质和外形有所改变，属于一般固体废物。本项目的废耐火材料由生产厂家全部回收处理后循环利用。</w:t>
            </w:r>
          </w:p>
          <w:p w:rsidR="006805FE" w:rsidRPr="00A33A31" w:rsidRDefault="006805FE" w:rsidP="00D6695F">
            <w:pPr>
              <w:spacing w:line="360" w:lineRule="auto"/>
              <w:rPr>
                <w:color w:val="000000"/>
                <w:szCs w:val="21"/>
              </w:rPr>
            </w:pPr>
            <w:r w:rsidRPr="00A33A31">
              <w:rPr>
                <w:rFonts w:hint="eastAsia"/>
                <w:color w:val="000000"/>
                <w:szCs w:val="21"/>
              </w:rPr>
              <w:t>项目生活垃圾和污泥统一收集后，由市政部门外运统一处理。</w:t>
            </w:r>
          </w:p>
          <w:p w:rsidR="006805FE" w:rsidRPr="009643A2" w:rsidRDefault="006805FE" w:rsidP="00D6695F">
            <w:pPr>
              <w:spacing w:line="360" w:lineRule="auto"/>
              <w:jc w:val="center"/>
              <w:rPr>
                <w:rFonts w:ascii="宋体" w:hAnsi="宋体"/>
                <w:color w:val="000000"/>
                <w:szCs w:val="21"/>
              </w:rPr>
            </w:pPr>
          </w:p>
        </w:tc>
      </w:tr>
      <w:tr w:rsidR="006805FE" w:rsidRPr="00A33A31" w:rsidTr="00D6695F">
        <w:trPr>
          <w:trHeight w:val="202"/>
        </w:trPr>
        <w:tc>
          <w:tcPr>
            <w:tcW w:w="652" w:type="dxa"/>
            <w:vMerge/>
            <w:vAlign w:val="center"/>
          </w:tcPr>
          <w:p w:rsidR="006805FE" w:rsidRPr="00A33A31" w:rsidRDefault="006805FE" w:rsidP="00D6695F">
            <w:pPr>
              <w:spacing w:line="360" w:lineRule="auto"/>
              <w:jc w:val="center"/>
              <w:rPr>
                <w:rFonts w:ascii="宋体" w:hAnsi="宋体"/>
                <w:color w:val="000000"/>
                <w:szCs w:val="21"/>
              </w:rPr>
            </w:pPr>
          </w:p>
        </w:tc>
        <w:tc>
          <w:tcPr>
            <w:tcW w:w="1068" w:type="dxa"/>
            <w:vAlign w:val="center"/>
          </w:tcPr>
          <w:p w:rsidR="006805FE" w:rsidRPr="00A33A31" w:rsidRDefault="006805FE" w:rsidP="00D6695F">
            <w:pPr>
              <w:spacing w:line="360" w:lineRule="auto"/>
              <w:jc w:val="center"/>
              <w:rPr>
                <w:rFonts w:ascii="宋体" w:hAnsi="宋体"/>
                <w:color w:val="000000"/>
                <w:szCs w:val="21"/>
              </w:rPr>
            </w:pPr>
            <w:r w:rsidRPr="00A33A31">
              <w:rPr>
                <w:rFonts w:ascii="宋体" w:hAnsi="宋体" w:hint="eastAsia"/>
                <w:color w:val="000000"/>
                <w:szCs w:val="21"/>
              </w:rPr>
              <w:t>危险废物</w:t>
            </w:r>
          </w:p>
        </w:tc>
        <w:tc>
          <w:tcPr>
            <w:tcW w:w="3942" w:type="dxa"/>
            <w:vAlign w:val="center"/>
          </w:tcPr>
          <w:p w:rsidR="006805FE" w:rsidRPr="00A33A31" w:rsidRDefault="006805FE" w:rsidP="00D6695F">
            <w:pPr>
              <w:spacing w:line="360" w:lineRule="auto"/>
              <w:ind w:firstLineChars="200" w:firstLine="420"/>
              <w:jc w:val="left"/>
              <w:rPr>
                <w:rFonts w:ascii="宋体" w:hAnsi="宋体"/>
                <w:color w:val="000000"/>
                <w:szCs w:val="21"/>
              </w:rPr>
            </w:pPr>
            <w:r w:rsidRPr="00A33A31">
              <w:rPr>
                <w:rFonts w:hint="eastAsia"/>
                <w:color w:val="000000"/>
                <w:szCs w:val="21"/>
              </w:rPr>
              <w:t>项目废焦油和废导热</w:t>
            </w:r>
            <w:proofErr w:type="gramStart"/>
            <w:r w:rsidRPr="00A33A31">
              <w:rPr>
                <w:rFonts w:hint="eastAsia"/>
                <w:color w:val="000000"/>
                <w:szCs w:val="21"/>
              </w:rPr>
              <w:t>油属危险</w:t>
            </w:r>
            <w:proofErr w:type="gramEnd"/>
            <w:r w:rsidRPr="00A33A31">
              <w:rPr>
                <w:rFonts w:hint="eastAsia"/>
                <w:color w:val="000000"/>
                <w:szCs w:val="21"/>
              </w:rPr>
              <w:t>废物，</w:t>
            </w:r>
            <w:r w:rsidRPr="00A33A31">
              <w:rPr>
                <w:color w:val="000000"/>
                <w:szCs w:val="21"/>
              </w:rPr>
              <w:t>定期</w:t>
            </w:r>
            <w:r w:rsidRPr="00A33A31">
              <w:rPr>
                <w:rFonts w:hint="eastAsia"/>
                <w:color w:val="000000"/>
                <w:szCs w:val="21"/>
              </w:rPr>
              <w:t>送交青岛新天地固体废物废物综合处置有限公司无害化处理。</w:t>
            </w:r>
          </w:p>
        </w:tc>
        <w:tc>
          <w:tcPr>
            <w:tcW w:w="3625" w:type="dxa"/>
            <w:vAlign w:val="center"/>
          </w:tcPr>
          <w:p w:rsidR="002C4606" w:rsidRPr="002C4606" w:rsidRDefault="002C4606" w:rsidP="002C4606">
            <w:pPr>
              <w:pStyle w:val="20"/>
              <w:spacing w:line="360" w:lineRule="auto"/>
              <w:ind w:firstLine="420"/>
              <w:rPr>
                <w:rFonts w:ascii="宋体" w:hAnsi="宋体"/>
                <w:color w:val="000000"/>
                <w:sz w:val="21"/>
                <w:szCs w:val="21"/>
              </w:rPr>
            </w:pPr>
            <w:r w:rsidRPr="002C4606">
              <w:rPr>
                <w:rFonts w:ascii="宋体" w:hAnsi="宋体" w:hint="eastAsia"/>
                <w:color w:val="000000"/>
                <w:sz w:val="21"/>
                <w:szCs w:val="21"/>
              </w:rPr>
              <w:t>本项目固体废物中的废焦油、废导热油和脱硫</w:t>
            </w:r>
            <w:proofErr w:type="gramStart"/>
            <w:r w:rsidRPr="002C4606">
              <w:rPr>
                <w:rFonts w:ascii="宋体" w:hAnsi="宋体" w:hint="eastAsia"/>
                <w:color w:val="000000"/>
                <w:sz w:val="21"/>
                <w:szCs w:val="21"/>
              </w:rPr>
              <w:t>渣属于</w:t>
            </w:r>
            <w:proofErr w:type="gramEnd"/>
            <w:r w:rsidRPr="002C4606">
              <w:rPr>
                <w:rFonts w:ascii="宋体" w:hAnsi="宋体" w:hint="eastAsia"/>
                <w:color w:val="000000"/>
                <w:sz w:val="21"/>
                <w:szCs w:val="21"/>
              </w:rPr>
              <w:t>危险废物，其中废焦油</w:t>
            </w:r>
            <w:r w:rsidRPr="002C4606">
              <w:rPr>
                <w:rFonts w:ascii="宋体" w:hAnsi="宋体" w:cs="Times New Roman" w:hint="eastAsia"/>
                <w:color w:val="000000"/>
                <w:sz w:val="21"/>
                <w:szCs w:val="21"/>
              </w:rPr>
              <w:t>定期送交</w:t>
            </w:r>
            <w:proofErr w:type="gramStart"/>
            <w:r w:rsidRPr="002C4606">
              <w:rPr>
                <w:rFonts w:ascii="宋体" w:hAnsi="宋体" w:hint="eastAsia"/>
                <w:color w:val="FF0000"/>
                <w:sz w:val="21"/>
                <w:szCs w:val="21"/>
              </w:rPr>
              <w:t>淄博汇能环保</w:t>
            </w:r>
            <w:proofErr w:type="gramEnd"/>
            <w:r w:rsidRPr="002C4606">
              <w:rPr>
                <w:rFonts w:ascii="宋体" w:hAnsi="宋体" w:hint="eastAsia"/>
                <w:color w:val="FF0000"/>
                <w:sz w:val="21"/>
                <w:szCs w:val="21"/>
              </w:rPr>
              <w:t>科技有限公司</w:t>
            </w:r>
            <w:r w:rsidRPr="002C4606">
              <w:rPr>
                <w:rFonts w:ascii="宋体" w:hAnsi="宋体" w:cs="Times New Roman" w:hint="eastAsia"/>
                <w:color w:val="000000"/>
                <w:sz w:val="21"/>
                <w:szCs w:val="21"/>
              </w:rPr>
              <w:t>无害化处理</w:t>
            </w:r>
            <w:r w:rsidRPr="002C4606">
              <w:rPr>
                <w:rFonts w:ascii="宋体" w:hAnsi="宋体" w:hint="eastAsia"/>
                <w:color w:val="000000"/>
                <w:sz w:val="21"/>
                <w:szCs w:val="21"/>
              </w:rPr>
              <w:t>。项目危险废物在</w:t>
            </w:r>
            <w:r w:rsidRPr="002C4606">
              <w:rPr>
                <w:rFonts w:ascii="宋体" w:hAnsi="宋体" w:hint="eastAsia"/>
                <w:color w:val="000000"/>
                <w:sz w:val="21"/>
                <w:szCs w:val="21"/>
              </w:rPr>
              <w:lastRenderedPageBreak/>
              <w:t>处置和利用过程中严格按照《危险废物贮存污染控制标准》（</w:t>
            </w:r>
            <w:r w:rsidRPr="002C4606">
              <w:rPr>
                <w:rFonts w:ascii="宋体" w:hAnsi="宋体"/>
                <w:color w:val="000000"/>
                <w:sz w:val="21"/>
                <w:szCs w:val="21"/>
              </w:rPr>
              <w:t>GB18597-2001</w:t>
            </w:r>
            <w:r w:rsidRPr="002C4606">
              <w:rPr>
                <w:rFonts w:ascii="宋体" w:hAnsi="宋体" w:hint="eastAsia"/>
                <w:color w:val="000000"/>
                <w:sz w:val="21"/>
                <w:szCs w:val="21"/>
              </w:rPr>
              <w:t>）进行操作。废导热油与脱硫渣产量很少，储存到一定量后另行签订处置</w:t>
            </w:r>
            <w:r w:rsidR="0064689A">
              <w:rPr>
                <w:rFonts w:ascii="宋体" w:hAnsi="宋体" w:hint="eastAsia"/>
                <w:color w:val="000000"/>
                <w:sz w:val="21"/>
                <w:szCs w:val="21"/>
              </w:rPr>
              <w:t>协议</w:t>
            </w:r>
          </w:p>
          <w:p w:rsidR="006805FE" w:rsidRPr="002C4606" w:rsidRDefault="006805FE" w:rsidP="002C4606">
            <w:pPr>
              <w:pStyle w:val="20"/>
              <w:spacing w:line="360" w:lineRule="auto"/>
              <w:rPr>
                <w:rFonts w:ascii="宋体" w:hAnsi="宋体"/>
                <w:color w:val="FF0000"/>
                <w:szCs w:val="21"/>
              </w:rPr>
            </w:pPr>
          </w:p>
        </w:tc>
      </w:tr>
    </w:tbl>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F62316" w:rsidRDefault="00F62316" w:rsidP="006805FE">
      <w:pPr>
        <w:spacing w:line="360" w:lineRule="auto"/>
        <w:jc w:val="left"/>
        <w:rPr>
          <w:rFonts w:ascii="黑体" w:eastAsia="黑体" w:hAnsi="黑体"/>
          <w:b/>
          <w:color w:val="000000"/>
          <w:sz w:val="28"/>
          <w:szCs w:val="28"/>
        </w:rPr>
      </w:pPr>
    </w:p>
    <w:p w:rsidR="006805FE" w:rsidRPr="005967AD" w:rsidRDefault="006805FE" w:rsidP="006805FE">
      <w:pPr>
        <w:spacing w:line="360" w:lineRule="auto"/>
        <w:jc w:val="left"/>
        <w:rPr>
          <w:rFonts w:ascii="黑体" w:eastAsia="黑体" w:hAnsi="黑体"/>
          <w:b/>
          <w:color w:val="000000"/>
          <w:sz w:val="28"/>
          <w:szCs w:val="28"/>
        </w:rPr>
      </w:pPr>
      <w:r w:rsidRPr="0091729D">
        <w:rPr>
          <w:rFonts w:ascii="黑体" w:eastAsia="黑体" w:hAnsi="黑体" w:hint="eastAsia"/>
          <w:b/>
          <w:color w:val="000000"/>
          <w:sz w:val="28"/>
          <w:szCs w:val="28"/>
        </w:rPr>
        <w:lastRenderedPageBreak/>
        <w:t>3.3主要原辅材料及燃料</w:t>
      </w:r>
    </w:p>
    <w:p w:rsidR="006805FE" w:rsidRPr="005967AD" w:rsidRDefault="006805FE" w:rsidP="006805FE">
      <w:pPr>
        <w:pStyle w:val="41505"/>
      </w:pPr>
      <w:r w:rsidRPr="005967AD">
        <w:rPr>
          <w:rFonts w:hint="eastAsia"/>
        </w:rPr>
        <w:t>3.3.1</w:t>
      </w:r>
      <w:r w:rsidRPr="005967AD">
        <w:rPr>
          <w:rFonts w:hint="eastAsia"/>
        </w:rPr>
        <w:t>原辅材料用量</w:t>
      </w:r>
    </w:p>
    <w:p w:rsidR="006805FE" w:rsidRPr="004D140C" w:rsidRDefault="006805FE" w:rsidP="006805FE">
      <w:pPr>
        <w:pStyle w:val="20"/>
        <w:spacing w:line="360" w:lineRule="auto"/>
        <w:rPr>
          <w:color w:val="000000"/>
        </w:rPr>
      </w:pPr>
      <w:r w:rsidRPr="004D140C">
        <w:rPr>
          <w:rFonts w:hint="eastAsia"/>
          <w:color w:val="000000"/>
        </w:rPr>
        <w:t>项目主要原料为</w:t>
      </w:r>
      <w:r w:rsidRPr="004D140C">
        <w:rPr>
          <w:rFonts w:hint="eastAsia"/>
          <w:color w:val="000000"/>
          <w:szCs w:val="28"/>
        </w:rPr>
        <w:t>石油焦、</w:t>
      </w:r>
      <w:r>
        <w:rPr>
          <w:rFonts w:hint="eastAsia"/>
          <w:color w:val="000000"/>
          <w:szCs w:val="28"/>
        </w:rPr>
        <w:t>改质沥青</w:t>
      </w:r>
      <w:r w:rsidRPr="004D140C">
        <w:rPr>
          <w:rFonts w:hint="eastAsia"/>
          <w:color w:val="000000"/>
        </w:rPr>
        <w:t>。各原料消耗情况见表</w:t>
      </w:r>
      <w:r>
        <w:rPr>
          <w:rFonts w:hint="eastAsia"/>
          <w:color w:val="000000"/>
        </w:rPr>
        <w:t>3.3-1</w:t>
      </w:r>
      <w:r w:rsidRPr="004D140C">
        <w:rPr>
          <w:rFonts w:hint="eastAsia"/>
          <w:color w:val="000000"/>
        </w:rPr>
        <w:t>。</w:t>
      </w:r>
    </w:p>
    <w:p w:rsidR="006805FE" w:rsidRPr="004D140C" w:rsidRDefault="006805FE" w:rsidP="006805FE">
      <w:pPr>
        <w:pStyle w:val="a7"/>
        <w:rPr>
          <w:color w:val="000000"/>
        </w:rPr>
      </w:pPr>
      <w:r w:rsidRPr="004D140C">
        <w:rPr>
          <w:rFonts w:hint="eastAsia"/>
          <w:color w:val="000000"/>
        </w:rPr>
        <w:t>表</w:t>
      </w:r>
      <w:r>
        <w:rPr>
          <w:rFonts w:hint="eastAsia"/>
          <w:color w:val="000000"/>
        </w:rPr>
        <w:t xml:space="preserve"> 3.3-1</w:t>
      </w:r>
      <w:r w:rsidRPr="004D140C">
        <w:rPr>
          <w:rFonts w:hint="eastAsia"/>
          <w:color w:val="000000"/>
        </w:rPr>
        <w:t xml:space="preserve"> </w:t>
      </w:r>
      <w:r w:rsidRPr="004D140C">
        <w:rPr>
          <w:rFonts w:hint="eastAsia"/>
          <w:color w:val="000000"/>
        </w:rPr>
        <w:t>本项目主要原辅材料情况表</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1004"/>
        <w:gridCol w:w="3026"/>
        <w:gridCol w:w="958"/>
        <w:gridCol w:w="1015"/>
        <w:gridCol w:w="3283"/>
      </w:tblGrid>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序号</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项目名称</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单位</w:t>
            </w:r>
          </w:p>
        </w:tc>
        <w:tc>
          <w:tcPr>
            <w:tcW w:w="541" w:type="pct"/>
            <w:vAlign w:val="center"/>
          </w:tcPr>
          <w:p w:rsidR="006805FE" w:rsidRPr="004D140C" w:rsidRDefault="006805FE" w:rsidP="00D6695F">
            <w:pPr>
              <w:jc w:val="center"/>
              <w:rPr>
                <w:color w:val="000000"/>
                <w:szCs w:val="21"/>
              </w:rPr>
            </w:pPr>
            <w:r w:rsidRPr="004D140C">
              <w:rPr>
                <w:rFonts w:hint="eastAsia"/>
                <w:color w:val="000000"/>
                <w:szCs w:val="21"/>
              </w:rPr>
              <w:t>指标</w:t>
            </w:r>
          </w:p>
        </w:tc>
        <w:tc>
          <w:tcPr>
            <w:tcW w:w="1769" w:type="pct"/>
            <w:vAlign w:val="center"/>
          </w:tcPr>
          <w:p w:rsidR="006805FE" w:rsidRPr="004D140C" w:rsidRDefault="006805FE" w:rsidP="00D6695F">
            <w:pPr>
              <w:jc w:val="center"/>
              <w:rPr>
                <w:color w:val="000000"/>
                <w:szCs w:val="21"/>
              </w:rPr>
            </w:pPr>
            <w:r w:rsidRPr="004D140C">
              <w:rPr>
                <w:rFonts w:hint="eastAsia"/>
                <w:color w:val="000000"/>
                <w:szCs w:val="21"/>
              </w:rPr>
              <w:t>备注</w:t>
            </w: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1</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生产能力</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吨</w:t>
            </w:r>
            <w:r w:rsidRPr="004D140C">
              <w:rPr>
                <w:rFonts w:hint="eastAsia"/>
                <w:color w:val="000000"/>
                <w:szCs w:val="21"/>
              </w:rPr>
              <w:t>/</w:t>
            </w:r>
            <w:r w:rsidRPr="004D140C">
              <w:rPr>
                <w:rFonts w:hint="eastAsia"/>
                <w:color w:val="000000"/>
                <w:szCs w:val="21"/>
              </w:rPr>
              <w:t>年</w:t>
            </w:r>
          </w:p>
        </w:tc>
        <w:tc>
          <w:tcPr>
            <w:tcW w:w="541" w:type="pct"/>
            <w:vAlign w:val="center"/>
          </w:tcPr>
          <w:p w:rsidR="006805FE" w:rsidRPr="009E6768" w:rsidRDefault="00DE1068" w:rsidP="00D6695F">
            <w:pPr>
              <w:jc w:val="center"/>
              <w:rPr>
                <w:color w:val="FF0000"/>
                <w:szCs w:val="21"/>
              </w:rPr>
            </w:pPr>
            <w:r>
              <w:rPr>
                <w:rFonts w:hint="eastAsia"/>
                <w:color w:val="FF0000"/>
                <w:szCs w:val="21"/>
              </w:rPr>
              <w:t>20000</w:t>
            </w:r>
            <w:r>
              <w:rPr>
                <w:rFonts w:hint="eastAsia"/>
                <w:color w:val="FF0000"/>
                <w:szCs w:val="21"/>
              </w:rPr>
              <w:t>（实际）</w:t>
            </w:r>
          </w:p>
        </w:tc>
        <w:tc>
          <w:tcPr>
            <w:tcW w:w="1769" w:type="pct"/>
            <w:vAlign w:val="center"/>
          </w:tcPr>
          <w:p w:rsidR="006805FE" w:rsidRPr="004D140C" w:rsidRDefault="006805FE" w:rsidP="00D6695F">
            <w:pPr>
              <w:jc w:val="center"/>
              <w:rPr>
                <w:color w:val="000000"/>
                <w:szCs w:val="21"/>
              </w:rPr>
            </w:pPr>
            <w:r w:rsidRPr="004D140C">
              <w:rPr>
                <w:rFonts w:hint="eastAsia"/>
                <w:color w:val="000000"/>
                <w:szCs w:val="21"/>
              </w:rPr>
              <w:t>按焙烧成品计</w:t>
            </w: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2</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原料及辅助材料用量</w:t>
            </w:r>
          </w:p>
        </w:tc>
        <w:tc>
          <w:tcPr>
            <w:tcW w:w="517" w:type="pct"/>
            <w:vAlign w:val="center"/>
          </w:tcPr>
          <w:p w:rsidR="006805FE" w:rsidRPr="004D140C" w:rsidRDefault="006805FE" w:rsidP="00D6695F">
            <w:pPr>
              <w:jc w:val="center"/>
              <w:rPr>
                <w:color w:val="000000"/>
                <w:szCs w:val="21"/>
              </w:rPr>
            </w:pPr>
          </w:p>
        </w:tc>
        <w:tc>
          <w:tcPr>
            <w:tcW w:w="541" w:type="pct"/>
            <w:vAlign w:val="center"/>
          </w:tcPr>
          <w:p w:rsidR="006805FE" w:rsidRPr="009E6768" w:rsidRDefault="006805FE" w:rsidP="00D6695F">
            <w:pPr>
              <w:jc w:val="center"/>
              <w:rPr>
                <w:color w:val="FF0000"/>
                <w:szCs w:val="21"/>
              </w:rPr>
            </w:pPr>
          </w:p>
        </w:tc>
        <w:tc>
          <w:tcPr>
            <w:tcW w:w="1769" w:type="pct"/>
            <w:vAlign w:val="center"/>
          </w:tcPr>
          <w:p w:rsidR="006805FE" w:rsidRPr="004D140C" w:rsidRDefault="006805FE" w:rsidP="00D6695F">
            <w:pPr>
              <w:jc w:val="center"/>
              <w:rPr>
                <w:color w:val="000000"/>
                <w:szCs w:val="21"/>
              </w:rPr>
            </w:pP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2.1</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石油焦</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吨</w:t>
            </w:r>
            <w:r w:rsidRPr="004D140C">
              <w:rPr>
                <w:rFonts w:hint="eastAsia"/>
                <w:color w:val="000000"/>
                <w:szCs w:val="21"/>
              </w:rPr>
              <w:t>/</w:t>
            </w:r>
            <w:r w:rsidRPr="004D140C">
              <w:rPr>
                <w:rFonts w:hint="eastAsia"/>
                <w:color w:val="000000"/>
                <w:szCs w:val="21"/>
              </w:rPr>
              <w:t>年</w:t>
            </w:r>
          </w:p>
        </w:tc>
        <w:tc>
          <w:tcPr>
            <w:tcW w:w="541" w:type="pct"/>
            <w:vAlign w:val="center"/>
          </w:tcPr>
          <w:p w:rsidR="006805FE" w:rsidRPr="009E6768" w:rsidRDefault="006805FE" w:rsidP="00D6695F">
            <w:pPr>
              <w:jc w:val="center"/>
              <w:rPr>
                <w:color w:val="FF0000"/>
              </w:rPr>
            </w:pPr>
            <w:r w:rsidRPr="009E6768">
              <w:rPr>
                <w:rFonts w:hint="eastAsia"/>
                <w:color w:val="FF0000"/>
              </w:rPr>
              <w:t>48000</w:t>
            </w:r>
          </w:p>
        </w:tc>
        <w:tc>
          <w:tcPr>
            <w:tcW w:w="1769" w:type="pct"/>
            <w:vAlign w:val="center"/>
          </w:tcPr>
          <w:p w:rsidR="006805FE" w:rsidRPr="004D140C" w:rsidRDefault="006805FE" w:rsidP="00D6695F">
            <w:pPr>
              <w:jc w:val="center"/>
              <w:rPr>
                <w:color w:val="000000"/>
                <w:szCs w:val="21"/>
              </w:rPr>
            </w:pPr>
            <w:r>
              <w:rPr>
                <w:rFonts w:hint="eastAsia"/>
                <w:color w:val="000000"/>
                <w:szCs w:val="21"/>
              </w:rPr>
              <w:t>固体</w:t>
            </w: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2.2</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改质沥青</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吨</w:t>
            </w:r>
            <w:r w:rsidRPr="004D140C">
              <w:rPr>
                <w:rFonts w:hint="eastAsia"/>
                <w:color w:val="000000"/>
                <w:szCs w:val="21"/>
              </w:rPr>
              <w:t>/</w:t>
            </w:r>
            <w:r w:rsidRPr="004D140C">
              <w:rPr>
                <w:rFonts w:hint="eastAsia"/>
                <w:color w:val="000000"/>
                <w:szCs w:val="21"/>
              </w:rPr>
              <w:t>年</w:t>
            </w:r>
          </w:p>
        </w:tc>
        <w:tc>
          <w:tcPr>
            <w:tcW w:w="541" w:type="pct"/>
            <w:vAlign w:val="center"/>
          </w:tcPr>
          <w:p w:rsidR="006805FE" w:rsidRPr="009E6768" w:rsidRDefault="006805FE" w:rsidP="00D6695F">
            <w:pPr>
              <w:jc w:val="center"/>
              <w:rPr>
                <w:color w:val="FF0000"/>
              </w:rPr>
            </w:pPr>
            <w:r>
              <w:rPr>
                <w:rFonts w:hint="eastAsia"/>
                <w:color w:val="FF0000"/>
              </w:rPr>
              <w:t>11632.22</w:t>
            </w:r>
          </w:p>
        </w:tc>
        <w:tc>
          <w:tcPr>
            <w:tcW w:w="1769" w:type="pct"/>
            <w:vAlign w:val="center"/>
          </w:tcPr>
          <w:p w:rsidR="006805FE" w:rsidRPr="004D140C" w:rsidRDefault="006805FE" w:rsidP="00D6695F">
            <w:pPr>
              <w:jc w:val="center"/>
              <w:rPr>
                <w:color w:val="000000"/>
                <w:szCs w:val="21"/>
              </w:rPr>
            </w:pPr>
            <w:r>
              <w:rPr>
                <w:rFonts w:hint="eastAsia"/>
                <w:color w:val="000000"/>
                <w:szCs w:val="21"/>
              </w:rPr>
              <w:t>液体</w:t>
            </w: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3</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原料及辅助材料单耗</w:t>
            </w:r>
          </w:p>
        </w:tc>
        <w:tc>
          <w:tcPr>
            <w:tcW w:w="517" w:type="pct"/>
            <w:vAlign w:val="center"/>
          </w:tcPr>
          <w:p w:rsidR="006805FE" w:rsidRPr="004D140C" w:rsidRDefault="006805FE" w:rsidP="00D6695F">
            <w:pPr>
              <w:jc w:val="center"/>
              <w:rPr>
                <w:color w:val="000000"/>
                <w:szCs w:val="21"/>
              </w:rPr>
            </w:pPr>
          </w:p>
        </w:tc>
        <w:tc>
          <w:tcPr>
            <w:tcW w:w="541" w:type="pct"/>
            <w:vAlign w:val="center"/>
          </w:tcPr>
          <w:p w:rsidR="006805FE" w:rsidRPr="009E6768" w:rsidRDefault="006805FE" w:rsidP="00D6695F">
            <w:pPr>
              <w:jc w:val="center"/>
              <w:rPr>
                <w:color w:val="FF0000"/>
                <w:szCs w:val="21"/>
              </w:rPr>
            </w:pPr>
          </w:p>
        </w:tc>
        <w:tc>
          <w:tcPr>
            <w:tcW w:w="1769" w:type="pct"/>
            <w:vAlign w:val="center"/>
          </w:tcPr>
          <w:p w:rsidR="006805FE" w:rsidRPr="004D140C" w:rsidRDefault="006805FE" w:rsidP="00D6695F">
            <w:pPr>
              <w:jc w:val="center"/>
              <w:rPr>
                <w:color w:val="000000"/>
                <w:szCs w:val="21"/>
              </w:rPr>
            </w:pP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3.1</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生石油焦</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kg/t</w:t>
            </w:r>
          </w:p>
        </w:tc>
        <w:tc>
          <w:tcPr>
            <w:tcW w:w="541" w:type="pct"/>
            <w:vAlign w:val="center"/>
          </w:tcPr>
          <w:p w:rsidR="006805FE" w:rsidRPr="009E6768" w:rsidRDefault="006805FE" w:rsidP="00D6695F">
            <w:pPr>
              <w:jc w:val="center"/>
              <w:rPr>
                <w:color w:val="FF0000"/>
                <w:szCs w:val="21"/>
              </w:rPr>
            </w:pPr>
            <w:r w:rsidRPr="009E6768">
              <w:rPr>
                <w:rFonts w:hint="eastAsia"/>
                <w:color w:val="FF0000"/>
                <w:szCs w:val="21"/>
              </w:rPr>
              <w:t>960</w:t>
            </w:r>
          </w:p>
        </w:tc>
        <w:tc>
          <w:tcPr>
            <w:tcW w:w="1769" w:type="pct"/>
            <w:vAlign w:val="center"/>
          </w:tcPr>
          <w:p w:rsidR="006805FE" w:rsidRPr="004D140C" w:rsidRDefault="006805FE" w:rsidP="00D6695F">
            <w:pPr>
              <w:jc w:val="center"/>
              <w:rPr>
                <w:color w:val="000000"/>
                <w:szCs w:val="21"/>
              </w:rPr>
            </w:pPr>
            <w:r w:rsidRPr="004D140C">
              <w:rPr>
                <w:rFonts w:hint="eastAsia"/>
                <w:color w:val="000000"/>
                <w:szCs w:val="21"/>
              </w:rPr>
              <w:t>按焙烧成品计</w:t>
            </w:r>
          </w:p>
        </w:tc>
      </w:tr>
      <w:tr w:rsidR="006805FE" w:rsidRPr="004D140C" w:rsidTr="00D6695F">
        <w:trPr>
          <w:trHeight w:val="312"/>
          <w:jc w:val="center"/>
        </w:trPr>
        <w:tc>
          <w:tcPr>
            <w:tcW w:w="542" w:type="pct"/>
            <w:vAlign w:val="center"/>
          </w:tcPr>
          <w:p w:rsidR="006805FE" w:rsidRPr="004D140C" w:rsidRDefault="006805FE" w:rsidP="00D6695F">
            <w:pPr>
              <w:jc w:val="center"/>
              <w:rPr>
                <w:color w:val="000000"/>
                <w:szCs w:val="21"/>
              </w:rPr>
            </w:pPr>
            <w:r w:rsidRPr="004D140C">
              <w:rPr>
                <w:rFonts w:hint="eastAsia"/>
                <w:color w:val="000000"/>
                <w:szCs w:val="21"/>
              </w:rPr>
              <w:t>3.2</w:t>
            </w:r>
          </w:p>
        </w:tc>
        <w:tc>
          <w:tcPr>
            <w:tcW w:w="1631" w:type="pct"/>
            <w:vAlign w:val="center"/>
          </w:tcPr>
          <w:p w:rsidR="006805FE" w:rsidRPr="004D140C" w:rsidRDefault="006805FE" w:rsidP="00D6695F">
            <w:pPr>
              <w:jc w:val="center"/>
              <w:rPr>
                <w:color w:val="000000"/>
                <w:szCs w:val="21"/>
              </w:rPr>
            </w:pPr>
            <w:r w:rsidRPr="004D140C">
              <w:rPr>
                <w:rFonts w:hint="eastAsia"/>
                <w:color w:val="000000"/>
                <w:szCs w:val="21"/>
              </w:rPr>
              <w:t>改质沥青</w:t>
            </w:r>
          </w:p>
        </w:tc>
        <w:tc>
          <w:tcPr>
            <w:tcW w:w="517" w:type="pct"/>
            <w:vAlign w:val="center"/>
          </w:tcPr>
          <w:p w:rsidR="006805FE" w:rsidRPr="004D140C" w:rsidRDefault="006805FE" w:rsidP="00D6695F">
            <w:pPr>
              <w:jc w:val="center"/>
              <w:rPr>
                <w:color w:val="000000"/>
                <w:szCs w:val="21"/>
              </w:rPr>
            </w:pPr>
            <w:r w:rsidRPr="004D140C">
              <w:rPr>
                <w:rFonts w:hint="eastAsia"/>
                <w:color w:val="000000"/>
                <w:szCs w:val="21"/>
              </w:rPr>
              <w:t>kg/t</w:t>
            </w:r>
          </w:p>
        </w:tc>
        <w:tc>
          <w:tcPr>
            <w:tcW w:w="541" w:type="pct"/>
            <w:vAlign w:val="center"/>
          </w:tcPr>
          <w:p w:rsidR="006805FE" w:rsidRPr="009E6768" w:rsidRDefault="006805FE" w:rsidP="00D6695F">
            <w:pPr>
              <w:jc w:val="center"/>
              <w:rPr>
                <w:color w:val="FF0000"/>
                <w:szCs w:val="21"/>
              </w:rPr>
            </w:pPr>
            <w:r>
              <w:rPr>
                <w:rFonts w:hint="eastAsia"/>
                <w:color w:val="FF0000"/>
                <w:szCs w:val="21"/>
              </w:rPr>
              <w:t>233</w:t>
            </w:r>
          </w:p>
        </w:tc>
        <w:tc>
          <w:tcPr>
            <w:tcW w:w="1769" w:type="pct"/>
            <w:vAlign w:val="center"/>
          </w:tcPr>
          <w:p w:rsidR="006805FE" w:rsidRPr="004D140C" w:rsidRDefault="006805FE" w:rsidP="00D6695F">
            <w:pPr>
              <w:jc w:val="center"/>
              <w:rPr>
                <w:color w:val="000000"/>
                <w:szCs w:val="21"/>
              </w:rPr>
            </w:pPr>
            <w:r>
              <w:rPr>
                <w:rFonts w:hint="eastAsia"/>
                <w:color w:val="000000"/>
                <w:szCs w:val="21"/>
              </w:rPr>
              <w:t>按焙烧成品计</w:t>
            </w:r>
          </w:p>
        </w:tc>
      </w:tr>
    </w:tbl>
    <w:p w:rsidR="006805FE" w:rsidRPr="004D140C" w:rsidRDefault="006805FE" w:rsidP="006805FE">
      <w:pPr>
        <w:pStyle w:val="20"/>
        <w:spacing w:line="360" w:lineRule="auto"/>
        <w:rPr>
          <w:color w:val="000000"/>
        </w:rPr>
      </w:pPr>
    </w:p>
    <w:p w:rsidR="006805FE" w:rsidRPr="004D140C" w:rsidRDefault="006805FE" w:rsidP="006805FE">
      <w:pPr>
        <w:pStyle w:val="41505"/>
      </w:pPr>
      <w:r>
        <w:rPr>
          <w:rFonts w:hint="eastAsia"/>
        </w:rPr>
        <w:t>3.3.2</w:t>
      </w:r>
      <w:r w:rsidRPr="004D140C">
        <w:rPr>
          <w:rFonts w:hint="eastAsia"/>
        </w:rPr>
        <w:t>原辅材料来源及性质</w:t>
      </w:r>
    </w:p>
    <w:p w:rsidR="006805FE" w:rsidRPr="004D140C" w:rsidRDefault="006805FE" w:rsidP="006805FE">
      <w:pPr>
        <w:pStyle w:val="20"/>
        <w:snapToGrid/>
        <w:spacing w:line="360" w:lineRule="auto"/>
        <w:rPr>
          <w:color w:val="000000"/>
          <w:szCs w:val="24"/>
        </w:rPr>
      </w:pPr>
      <w:r w:rsidRPr="004D140C">
        <w:rPr>
          <w:rFonts w:hint="eastAsia"/>
          <w:color w:val="000000"/>
          <w:szCs w:val="24"/>
        </w:rPr>
        <w:t>石墨</w:t>
      </w:r>
      <w:proofErr w:type="gramStart"/>
      <w:r w:rsidRPr="004D140C">
        <w:rPr>
          <w:rFonts w:hint="eastAsia"/>
          <w:color w:val="000000"/>
          <w:szCs w:val="24"/>
        </w:rPr>
        <w:t>块生产</w:t>
      </w:r>
      <w:proofErr w:type="gramEnd"/>
      <w:r w:rsidRPr="004D140C">
        <w:rPr>
          <w:rFonts w:hint="eastAsia"/>
          <w:color w:val="000000"/>
          <w:szCs w:val="24"/>
        </w:rPr>
        <w:t>的主要原料为石油焦和改质沥青，燃料为天然气。本项目石墨块生产能力为</w:t>
      </w:r>
      <w:r w:rsidRPr="004D140C">
        <w:rPr>
          <w:rFonts w:hint="eastAsia"/>
          <w:color w:val="000000"/>
          <w:szCs w:val="24"/>
        </w:rPr>
        <w:t>5</w:t>
      </w:r>
      <w:r w:rsidRPr="004D140C">
        <w:rPr>
          <w:rFonts w:hint="eastAsia"/>
          <w:color w:val="000000"/>
          <w:szCs w:val="24"/>
        </w:rPr>
        <w:t>万吨</w:t>
      </w:r>
      <w:r w:rsidRPr="004D140C">
        <w:rPr>
          <w:rFonts w:hint="eastAsia"/>
          <w:color w:val="000000"/>
          <w:szCs w:val="24"/>
        </w:rPr>
        <w:t>/</w:t>
      </w:r>
      <w:r w:rsidRPr="004D140C">
        <w:rPr>
          <w:rFonts w:hint="eastAsia"/>
          <w:color w:val="000000"/>
          <w:szCs w:val="24"/>
        </w:rPr>
        <w:t>年，</w:t>
      </w:r>
      <w:r w:rsidRPr="0006537D">
        <w:rPr>
          <w:rFonts w:hint="eastAsia"/>
          <w:color w:val="000000" w:themeColor="text1"/>
          <w:szCs w:val="24"/>
        </w:rPr>
        <w:t>年需石油焦</w:t>
      </w:r>
      <w:r w:rsidRPr="0006537D">
        <w:rPr>
          <w:rFonts w:hint="eastAsia"/>
          <w:color w:val="000000" w:themeColor="text1"/>
          <w:szCs w:val="24"/>
        </w:rPr>
        <w:t>48000</w:t>
      </w:r>
      <w:r w:rsidRPr="0006537D">
        <w:rPr>
          <w:rFonts w:hint="eastAsia"/>
          <w:color w:val="000000" w:themeColor="text1"/>
          <w:szCs w:val="24"/>
        </w:rPr>
        <w:t>吨、改质沥青（液体）</w:t>
      </w:r>
      <w:r w:rsidRPr="0006537D">
        <w:rPr>
          <w:rFonts w:hint="eastAsia"/>
          <w:color w:val="000000" w:themeColor="text1"/>
          <w:szCs w:val="24"/>
        </w:rPr>
        <w:t>11632.22</w:t>
      </w:r>
      <w:r w:rsidRPr="0006537D">
        <w:rPr>
          <w:rFonts w:hint="eastAsia"/>
          <w:color w:val="000000" w:themeColor="text1"/>
          <w:szCs w:val="24"/>
        </w:rPr>
        <w:t>吨</w:t>
      </w:r>
      <w:r w:rsidRPr="004D140C">
        <w:rPr>
          <w:rFonts w:hint="eastAsia"/>
          <w:color w:val="000000"/>
          <w:szCs w:val="24"/>
        </w:rPr>
        <w:t>，天然气</w:t>
      </w:r>
      <w:r>
        <w:rPr>
          <w:rFonts w:hint="eastAsia"/>
          <w:color w:val="000000"/>
          <w:szCs w:val="24"/>
        </w:rPr>
        <w:t>216</w:t>
      </w:r>
      <w:r w:rsidRPr="004D140C">
        <w:rPr>
          <w:rFonts w:hint="eastAsia"/>
          <w:color w:val="000000"/>
          <w:szCs w:val="24"/>
        </w:rPr>
        <w:t>万</w:t>
      </w:r>
      <w:r w:rsidRPr="004D140C">
        <w:rPr>
          <w:rFonts w:hint="eastAsia"/>
          <w:color w:val="000000"/>
          <w:szCs w:val="24"/>
        </w:rPr>
        <w:t>m</w:t>
      </w:r>
      <w:r w:rsidRPr="004D140C">
        <w:rPr>
          <w:rFonts w:hint="eastAsia"/>
          <w:color w:val="000000"/>
          <w:szCs w:val="24"/>
          <w:vertAlign w:val="superscript"/>
        </w:rPr>
        <w:t>3</w:t>
      </w:r>
      <w:r w:rsidRPr="004D140C">
        <w:rPr>
          <w:rFonts w:hint="eastAsia"/>
          <w:color w:val="000000"/>
          <w:szCs w:val="24"/>
        </w:rPr>
        <w:t>。石油焦来自淄博</w:t>
      </w:r>
      <w:proofErr w:type="gramStart"/>
      <w:r w:rsidRPr="004D140C">
        <w:rPr>
          <w:rFonts w:hint="eastAsia"/>
          <w:color w:val="000000"/>
          <w:szCs w:val="24"/>
        </w:rPr>
        <w:t>殴</w:t>
      </w:r>
      <w:proofErr w:type="gramEnd"/>
      <w:r w:rsidRPr="004D140C">
        <w:rPr>
          <w:rFonts w:hint="eastAsia"/>
          <w:color w:val="000000"/>
          <w:szCs w:val="24"/>
        </w:rPr>
        <w:t>正商贸有限公司，改质沥青来自莱芜钢铁股份有限公司，天然气来自</w:t>
      </w:r>
      <w:proofErr w:type="gramStart"/>
      <w:r w:rsidRPr="004D140C">
        <w:rPr>
          <w:rFonts w:hint="eastAsia"/>
          <w:color w:val="000000"/>
          <w:szCs w:val="24"/>
        </w:rPr>
        <w:t>淄博绿周燃气</w:t>
      </w:r>
      <w:proofErr w:type="gramEnd"/>
      <w:r w:rsidRPr="004D140C">
        <w:rPr>
          <w:rFonts w:hint="eastAsia"/>
          <w:color w:val="000000"/>
          <w:szCs w:val="24"/>
        </w:rPr>
        <w:t>公司。</w:t>
      </w:r>
    </w:p>
    <w:p w:rsidR="006805FE" w:rsidRPr="004D140C" w:rsidRDefault="006805FE" w:rsidP="006805FE">
      <w:pPr>
        <w:pStyle w:val="20"/>
        <w:snapToGrid/>
        <w:spacing w:line="360" w:lineRule="auto"/>
        <w:rPr>
          <w:rFonts w:cs="Times New Roman"/>
          <w:color w:val="000000"/>
          <w:szCs w:val="24"/>
        </w:rPr>
      </w:pPr>
      <w:r w:rsidRPr="004D140C">
        <w:rPr>
          <w:rFonts w:cs="Times New Roman"/>
          <w:color w:val="000000"/>
          <w:szCs w:val="24"/>
        </w:rPr>
        <w:t>本项目</w:t>
      </w:r>
      <w:r w:rsidRPr="004D140C">
        <w:rPr>
          <w:rFonts w:cs="Times New Roman" w:hint="eastAsia"/>
          <w:color w:val="000000"/>
          <w:szCs w:val="24"/>
        </w:rPr>
        <w:t>石墨</w:t>
      </w:r>
      <w:proofErr w:type="gramStart"/>
      <w:r w:rsidRPr="004D140C">
        <w:rPr>
          <w:rFonts w:cs="Times New Roman" w:hint="eastAsia"/>
          <w:color w:val="000000"/>
          <w:szCs w:val="24"/>
        </w:rPr>
        <w:t>块</w:t>
      </w:r>
      <w:r w:rsidRPr="004D140C">
        <w:rPr>
          <w:rFonts w:cs="Times New Roman"/>
          <w:color w:val="000000"/>
          <w:szCs w:val="24"/>
        </w:rPr>
        <w:t>生产</w:t>
      </w:r>
      <w:proofErr w:type="gramEnd"/>
      <w:r w:rsidRPr="004D140C">
        <w:rPr>
          <w:rFonts w:cs="Times New Roman"/>
          <w:color w:val="000000"/>
          <w:szCs w:val="24"/>
        </w:rPr>
        <w:t>所需的</w:t>
      </w:r>
      <w:r w:rsidRPr="004D140C">
        <w:rPr>
          <w:rFonts w:cs="Times New Roman" w:hint="eastAsia"/>
          <w:color w:val="000000"/>
          <w:szCs w:val="24"/>
        </w:rPr>
        <w:t>石油焦执行</w:t>
      </w:r>
      <w:r w:rsidR="0097008D">
        <w:rPr>
          <w:rFonts w:cs="Times New Roman" w:hint="eastAsia"/>
          <w:color w:val="000000"/>
          <w:szCs w:val="24"/>
        </w:rPr>
        <w:t>《石油焦（生焦）》</w:t>
      </w:r>
      <w:r w:rsidR="0097008D">
        <w:rPr>
          <w:rFonts w:cs="Times New Roman" w:hint="eastAsia"/>
          <w:color w:val="000000"/>
          <w:szCs w:val="24"/>
        </w:rPr>
        <w:t>NB/SH/T0527-2015</w:t>
      </w:r>
      <w:r w:rsidRPr="004D140C">
        <w:rPr>
          <w:rFonts w:cs="Times New Roman" w:hint="eastAsia"/>
          <w:color w:val="000000"/>
          <w:szCs w:val="24"/>
        </w:rPr>
        <w:t>中合格品</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cs="Times New Roman" w:hint="eastAsia"/>
            <w:color w:val="000000"/>
            <w:szCs w:val="24"/>
          </w:rPr>
          <w:t>3A</w:t>
        </w:r>
      </w:smartTag>
      <w:r w:rsidRPr="004D140C">
        <w:rPr>
          <w:rFonts w:cs="Times New Roman" w:hint="eastAsia"/>
          <w:color w:val="000000"/>
          <w:szCs w:val="24"/>
        </w:rPr>
        <w:t>标准，见表</w:t>
      </w:r>
      <w:r>
        <w:rPr>
          <w:rFonts w:cs="Times New Roman" w:hint="eastAsia"/>
          <w:color w:val="000000"/>
          <w:szCs w:val="24"/>
        </w:rPr>
        <w:t>3.3-2</w:t>
      </w:r>
      <w:r w:rsidRPr="004D140C">
        <w:rPr>
          <w:rFonts w:cs="Times New Roman" w:hint="eastAsia"/>
          <w:color w:val="000000"/>
          <w:szCs w:val="24"/>
        </w:rPr>
        <w:t>，其具体</w:t>
      </w:r>
      <w:r w:rsidRPr="004D140C">
        <w:rPr>
          <w:rFonts w:cs="Times New Roman"/>
          <w:color w:val="000000"/>
          <w:szCs w:val="24"/>
        </w:rPr>
        <w:t>成分见表</w:t>
      </w:r>
      <w:r>
        <w:rPr>
          <w:rFonts w:cs="Times New Roman" w:hint="eastAsia"/>
          <w:color w:val="000000"/>
          <w:szCs w:val="24"/>
        </w:rPr>
        <w:t>3.3-3</w:t>
      </w:r>
      <w:r w:rsidRPr="004D140C">
        <w:rPr>
          <w:rFonts w:cs="Times New Roman" w:hint="eastAsia"/>
          <w:color w:val="000000"/>
          <w:szCs w:val="24"/>
        </w:rPr>
        <w:t>；</w:t>
      </w:r>
    </w:p>
    <w:p w:rsidR="006805FE" w:rsidRPr="004D140C" w:rsidRDefault="006805FE" w:rsidP="006805FE">
      <w:pPr>
        <w:pStyle w:val="a7"/>
        <w:rPr>
          <w:color w:val="000000"/>
        </w:rPr>
      </w:pPr>
      <w:r w:rsidRPr="004D140C">
        <w:rPr>
          <w:rFonts w:hint="eastAsia"/>
          <w:color w:val="000000"/>
        </w:rPr>
        <w:t>表</w:t>
      </w:r>
      <w:r>
        <w:rPr>
          <w:rFonts w:hint="eastAsia"/>
          <w:color w:val="000000"/>
        </w:rPr>
        <w:t xml:space="preserve"> 3.3-2</w:t>
      </w:r>
      <w:r w:rsidRPr="004D140C">
        <w:rPr>
          <w:rFonts w:hint="eastAsia"/>
          <w:color w:val="000000"/>
        </w:rPr>
        <w:t xml:space="preserve"> </w:t>
      </w:r>
      <w:r w:rsidR="0097008D">
        <w:rPr>
          <w:rFonts w:hint="eastAsia"/>
          <w:color w:val="000000"/>
        </w:rPr>
        <w:t>《石油焦（生焦）》标准</w:t>
      </w:r>
      <w:r w:rsidRPr="004D140C">
        <w:rPr>
          <w:rFonts w:hint="eastAsia"/>
          <w:color w:val="000000"/>
        </w:rPr>
        <w:t xml:space="preserve"> </w:t>
      </w:r>
      <w:r w:rsidR="0097008D">
        <w:rPr>
          <w:rFonts w:hint="eastAsia"/>
          <w:color w:val="000000"/>
        </w:rPr>
        <w:t>NB/SH/T0527-2015</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3533"/>
        <w:gridCol w:w="841"/>
        <w:gridCol w:w="841"/>
        <w:gridCol w:w="797"/>
        <w:gridCol w:w="46"/>
        <w:gridCol w:w="821"/>
        <w:gridCol w:w="22"/>
        <w:gridCol w:w="847"/>
        <w:gridCol w:w="1538"/>
      </w:tblGrid>
      <w:tr w:rsidR="006805FE" w:rsidRPr="00E849A2" w:rsidTr="00B9340E">
        <w:trPr>
          <w:trHeight w:val="340"/>
          <w:jc w:val="center"/>
        </w:trPr>
        <w:tc>
          <w:tcPr>
            <w:tcW w:w="1902" w:type="pct"/>
            <w:vMerge w:val="restart"/>
            <w:vAlign w:val="center"/>
          </w:tcPr>
          <w:p w:rsidR="006805FE" w:rsidRPr="00E849A2" w:rsidRDefault="006805FE" w:rsidP="00D6695F">
            <w:pPr>
              <w:widowControl/>
              <w:adjustRightInd w:val="0"/>
              <w:jc w:val="center"/>
              <w:rPr>
                <w:color w:val="000000"/>
                <w:kern w:val="0"/>
                <w:szCs w:val="21"/>
              </w:rPr>
            </w:pPr>
            <w:r w:rsidRPr="00E849A2">
              <w:rPr>
                <w:rFonts w:hAnsi="Verdana"/>
                <w:color w:val="000000"/>
                <w:kern w:val="0"/>
                <w:szCs w:val="21"/>
              </w:rPr>
              <w:t>项目</w:t>
            </w:r>
          </w:p>
        </w:tc>
        <w:tc>
          <w:tcPr>
            <w:tcW w:w="2270" w:type="pct"/>
            <w:gridSpan w:val="7"/>
            <w:vAlign w:val="center"/>
          </w:tcPr>
          <w:p w:rsidR="006805FE" w:rsidRPr="00E849A2" w:rsidRDefault="006805FE" w:rsidP="00D6695F">
            <w:pPr>
              <w:widowControl/>
              <w:adjustRightInd w:val="0"/>
              <w:jc w:val="center"/>
              <w:rPr>
                <w:color w:val="000000"/>
                <w:kern w:val="0"/>
                <w:szCs w:val="21"/>
              </w:rPr>
            </w:pPr>
            <w:r w:rsidRPr="00E849A2">
              <w:rPr>
                <w:rFonts w:hAnsi="Verdana"/>
                <w:color w:val="000000"/>
                <w:kern w:val="0"/>
                <w:szCs w:val="21"/>
              </w:rPr>
              <w:t>质量指标</w:t>
            </w:r>
          </w:p>
        </w:tc>
        <w:tc>
          <w:tcPr>
            <w:tcW w:w="828" w:type="pct"/>
            <w:vMerge w:val="restart"/>
            <w:vAlign w:val="center"/>
          </w:tcPr>
          <w:p w:rsidR="006805FE" w:rsidRPr="00E849A2" w:rsidRDefault="006805FE" w:rsidP="00D6695F">
            <w:pPr>
              <w:widowControl/>
              <w:adjustRightInd w:val="0"/>
              <w:jc w:val="center"/>
              <w:rPr>
                <w:color w:val="000000"/>
                <w:kern w:val="0"/>
                <w:szCs w:val="21"/>
              </w:rPr>
            </w:pPr>
            <w:r w:rsidRPr="00E849A2">
              <w:rPr>
                <w:rFonts w:hAnsi="Verdana"/>
                <w:color w:val="000000"/>
                <w:kern w:val="0"/>
                <w:szCs w:val="21"/>
              </w:rPr>
              <w:t>试验方法</w:t>
            </w:r>
          </w:p>
        </w:tc>
      </w:tr>
      <w:tr w:rsidR="006018B6" w:rsidRPr="00E849A2" w:rsidTr="00B9340E">
        <w:trPr>
          <w:trHeight w:val="719"/>
          <w:jc w:val="center"/>
        </w:trPr>
        <w:tc>
          <w:tcPr>
            <w:tcW w:w="1902" w:type="pct"/>
            <w:vMerge/>
            <w:vAlign w:val="center"/>
          </w:tcPr>
          <w:p w:rsidR="006018B6" w:rsidRPr="00E849A2" w:rsidRDefault="006018B6" w:rsidP="00D6695F">
            <w:pPr>
              <w:widowControl/>
              <w:adjustRightInd w:val="0"/>
              <w:jc w:val="center"/>
              <w:rPr>
                <w:color w:val="000000"/>
                <w:kern w:val="0"/>
                <w:szCs w:val="21"/>
              </w:rPr>
            </w:pPr>
          </w:p>
        </w:tc>
        <w:tc>
          <w:tcPr>
            <w:tcW w:w="453" w:type="pct"/>
            <w:vAlign w:val="center"/>
          </w:tcPr>
          <w:p w:rsidR="006018B6" w:rsidRPr="00E849A2" w:rsidRDefault="006018B6" w:rsidP="006018B6">
            <w:pPr>
              <w:widowControl/>
              <w:adjustRightInd w:val="0"/>
              <w:jc w:val="center"/>
              <w:rPr>
                <w:color w:val="000000"/>
                <w:kern w:val="0"/>
                <w:szCs w:val="21"/>
              </w:rPr>
            </w:pPr>
            <w:r>
              <w:rPr>
                <w:rFonts w:hint="eastAsia"/>
                <w:color w:val="000000"/>
                <w:kern w:val="0"/>
                <w:szCs w:val="21"/>
              </w:rPr>
              <w:t>1</w:t>
            </w:r>
            <w:r>
              <w:rPr>
                <w:rFonts w:hint="eastAsia"/>
                <w:color w:val="000000"/>
                <w:kern w:val="0"/>
                <w:szCs w:val="21"/>
              </w:rPr>
              <w:t>号</w:t>
            </w:r>
          </w:p>
        </w:tc>
        <w:tc>
          <w:tcPr>
            <w:tcW w:w="453" w:type="pct"/>
            <w:vAlign w:val="center"/>
          </w:tcPr>
          <w:p w:rsidR="006018B6" w:rsidRPr="00E849A2" w:rsidRDefault="006018B6" w:rsidP="006018B6">
            <w:pPr>
              <w:adjustRightInd w:val="0"/>
              <w:rPr>
                <w:color w:val="000000"/>
                <w:kern w:val="0"/>
                <w:szCs w:val="21"/>
              </w:rPr>
            </w:pPr>
            <w:r>
              <w:rPr>
                <w:rFonts w:hint="eastAsia"/>
                <w:color w:val="000000"/>
                <w:kern w:val="0"/>
                <w:szCs w:val="21"/>
              </w:rPr>
              <w:t>2A</w:t>
            </w:r>
          </w:p>
        </w:tc>
        <w:tc>
          <w:tcPr>
            <w:tcW w:w="429" w:type="pct"/>
            <w:vAlign w:val="center"/>
          </w:tcPr>
          <w:p w:rsidR="006018B6" w:rsidRPr="00E849A2" w:rsidRDefault="006018B6" w:rsidP="006018B6">
            <w:pPr>
              <w:adjustRightInd w:val="0"/>
              <w:rPr>
                <w:color w:val="000000"/>
                <w:kern w:val="0"/>
                <w:szCs w:val="21"/>
              </w:rPr>
            </w:pPr>
            <w:r>
              <w:rPr>
                <w:rFonts w:hint="eastAsia"/>
                <w:color w:val="000000"/>
                <w:kern w:val="0"/>
                <w:szCs w:val="21"/>
              </w:rPr>
              <w:t>2B</w:t>
            </w:r>
          </w:p>
        </w:tc>
        <w:tc>
          <w:tcPr>
            <w:tcW w:w="467" w:type="pct"/>
            <w:gridSpan w:val="2"/>
            <w:vAlign w:val="center"/>
          </w:tcPr>
          <w:p w:rsidR="006018B6" w:rsidRPr="00E849A2" w:rsidRDefault="006018B6" w:rsidP="006018B6">
            <w:pPr>
              <w:adjustRightInd w:val="0"/>
              <w:rPr>
                <w:color w:val="000000"/>
                <w:kern w:val="0"/>
                <w:szCs w:val="21"/>
              </w:rPr>
            </w:pPr>
            <w:r>
              <w:rPr>
                <w:rFonts w:hint="eastAsia"/>
                <w:color w:val="000000"/>
                <w:kern w:val="0"/>
                <w:szCs w:val="21"/>
              </w:rPr>
              <w:t>3A</w:t>
            </w:r>
          </w:p>
        </w:tc>
        <w:tc>
          <w:tcPr>
            <w:tcW w:w="468" w:type="pct"/>
            <w:gridSpan w:val="2"/>
            <w:vAlign w:val="center"/>
          </w:tcPr>
          <w:p w:rsidR="006018B6" w:rsidRPr="00E849A2" w:rsidRDefault="006018B6" w:rsidP="006018B6">
            <w:pPr>
              <w:adjustRightInd w:val="0"/>
              <w:rPr>
                <w:color w:val="000000"/>
                <w:kern w:val="0"/>
                <w:szCs w:val="21"/>
              </w:rPr>
            </w:pPr>
            <w:r>
              <w:rPr>
                <w:rFonts w:hint="eastAsia"/>
                <w:color w:val="000000"/>
                <w:kern w:val="0"/>
                <w:szCs w:val="21"/>
              </w:rPr>
              <w:t>3B</w:t>
            </w:r>
          </w:p>
        </w:tc>
        <w:tc>
          <w:tcPr>
            <w:tcW w:w="828" w:type="pct"/>
            <w:vMerge/>
            <w:vAlign w:val="center"/>
          </w:tcPr>
          <w:p w:rsidR="006018B6" w:rsidRPr="00E849A2" w:rsidRDefault="006018B6" w:rsidP="00D6695F">
            <w:pPr>
              <w:widowControl/>
              <w:adjustRightInd w:val="0"/>
              <w:jc w:val="center"/>
              <w:rPr>
                <w:color w:val="000000"/>
                <w:kern w:val="0"/>
                <w:szCs w:val="21"/>
              </w:rPr>
            </w:pPr>
          </w:p>
        </w:tc>
      </w:tr>
      <w:tr w:rsidR="006018B6" w:rsidRPr="00E849A2" w:rsidTr="00B9340E">
        <w:trPr>
          <w:trHeight w:val="340"/>
          <w:jc w:val="center"/>
        </w:trPr>
        <w:tc>
          <w:tcPr>
            <w:tcW w:w="1902" w:type="pct"/>
            <w:vAlign w:val="center"/>
          </w:tcPr>
          <w:p w:rsidR="006018B6" w:rsidRPr="00E849A2" w:rsidRDefault="006018B6" w:rsidP="00D6695F">
            <w:pPr>
              <w:widowControl/>
              <w:adjustRightInd w:val="0"/>
              <w:jc w:val="center"/>
              <w:rPr>
                <w:color w:val="000000"/>
                <w:kern w:val="0"/>
                <w:szCs w:val="21"/>
              </w:rPr>
            </w:pPr>
            <w:r w:rsidRPr="00E849A2">
              <w:rPr>
                <w:rFonts w:hAnsi="Verdana"/>
                <w:color w:val="000000"/>
                <w:kern w:val="0"/>
                <w:szCs w:val="21"/>
              </w:rPr>
              <w:t>硫含量</w:t>
            </w:r>
            <w:r>
              <w:rPr>
                <w:rFonts w:hAnsi="Verdana" w:hint="eastAsia"/>
                <w:color w:val="000000"/>
                <w:kern w:val="0"/>
                <w:szCs w:val="21"/>
              </w:rPr>
              <w:t>（质量分数）</w:t>
            </w:r>
            <w:r w:rsidRPr="00E849A2">
              <w:rPr>
                <w:color w:val="000000"/>
                <w:kern w:val="0"/>
                <w:szCs w:val="21"/>
              </w:rPr>
              <w:t>%</w:t>
            </w:r>
            <w:r>
              <w:rPr>
                <w:rFonts w:hint="eastAsia"/>
                <w:color w:val="000000"/>
                <w:kern w:val="0"/>
                <w:szCs w:val="21"/>
              </w:rPr>
              <w:t xml:space="preserve">  </w:t>
            </w:r>
            <w:r w:rsidRPr="00E849A2">
              <w:rPr>
                <w:rFonts w:hAnsi="Verdana"/>
                <w:bCs/>
                <w:color w:val="000000"/>
                <w:kern w:val="0"/>
                <w:szCs w:val="21"/>
              </w:rPr>
              <w:t>不大于</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0.5</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1.0</w:t>
            </w:r>
          </w:p>
        </w:tc>
        <w:tc>
          <w:tcPr>
            <w:tcW w:w="429"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1.5</w:t>
            </w:r>
          </w:p>
        </w:tc>
        <w:tc>
          <w:tcPr>
            <w:tcW w:w="467"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2.0</w:t>
            </w:r>
          </w:p>
        </w:tc>
        <w:tc>
          <w:tcPr>
            <w:tcW w:w="468" w:type="pct"/>
            <w:gridSpan w:val="2"/>
            <w:vAlign w:val="center"/>
          </w:tcPr>
          <w:p w:rsidR="006018B6" w:rsidRPr="00E849A2" w:rsidRDefault="006018B6" w:rsidP="00D6695F">
            <w:pPr>
              <w:adjustRightInd w:val="0"/>
              <w:jc w:val="center"/>
              <w:rPr>
                <w:color w:val="000000"/>
                <w:kern w:val="0"/>
                <w:szCs w:val="21"/>
              </w:rPr>
            </w:pPr>
            <w:r>
              <w:rPr>
                <w:rFonts w:hint="eastAsia"/>
                <w:color w:val="000000"/>
                <w:kern w:val="0"/>
                <w:szCs w:val="21"/>
              </w:rPr>
              <w:t>3.0</w:t>
            </w:r>
          </w:p>
        </w:tc>
        <w:tc>
          <w:tcPr>
            <w:tcW w:w="828" w:type="pct"/>
            <w:vAlign w:val="center"/>
          </w:tcPr>
          <w:p w:rsidR="006018B6" w:rsidRDefault="00B9340E" w:rsidP="00D6695F">
            <w:pPr>
              <w:widowControl/>
              <w:adjustRightInd w:val="0"/>
              <w:jc w:val="center"/>
              <w:rPr>
                <w:color w:val="000000"/>
                <w:kern w:val="0"/>
                <w:szCs w:val="21"/>
              </w:rPr>
            </w:pPr>
            <w:r>
              <w:rPr>
                <w:rFonts w:hint="eastAsia"/>
                <w:color w:val="000000"/>
                <w:kern w:val="0"/>
                <w:szCs w:val="21"/>
              </w:rPr>
              <w:t>GB/T387</w:t>
            </w:r>
          </w:p>
          <w:p w:rsidR="00B9340E" w:rsidRDefault="00B9340E" w:rsidP="00D6695F">
            <w:pPr>
              <w:widowControl/>
              <w:adjustRightInd w:val="0"/>
              <w:jc w:val="center"/>
              <w:rPr>
                <w:color w:val="000000"/>
                <w:kern w:val="0"/>
                <w:szCs w:val="21"/>
              </w:rPr>
            </w:pPr>
            <w:r>
              <w:rPr>
                <w:rFonts w:hint="eastAsia"/>
                <w:color w:val="000000"/>
                <w:kern w:val="0"/>
                <w:szCs w:val="21"/>
              </w:rPr>
              <w:t>GB/T214-2007</w:t>
            </w:r>
          </w:p>
          <w:p w:rsidR="00B9340E" w:rsidRDefault="00B9340E" w:rsidP="00D6695F">
            <w:pPr>
              <w:widowControl/>
              <w:adjustRightInd w:val="0"/>
              <w:jc w:val="center"/>
              <w:rPr>
                <w:color w:val="000000"/>
                <w:kern w:val="0"/>
                <w:szCs w:val="21"/>
              </w:rPr>
            </w:pPr>
            <w:r>
              <w:rPr>
                <w:rFonts w:hint="eastAsia"/>
                <w:color w:val="000000"/>
                <w:kern w:val="0"/>
                <w:szCs w:val="21"/>
              </w:rPr>
              <w:t>GB/T25214</w:t>
            </w:r>
          </w:p>
          <w:p w:rsidR="00B9340E" w:rsidRPr="00E849A2" w:rsidRDefault="00B9340E" w:rsidP="00D6695F">
            <w:pPr>
              <w:widowControl/>
              <w:adjustRightInd w:val="0"/>
              <w:jc w:val="center"/>
              <w:rPr>
                <w:color w:val="000000"/>
                <w:kern w:val="0"/>
                <w:szCs w:val="21"/>
              </w:rPr>
            </w:pPr>
            <w:r>
              <w:rPr>
                <w:rFonts w:hint="eastAsia"/>
                <w:color w:val="000000"/>
                <w:kern w:val="0"/>
                <w:szCs w:val="21"/>
              </w:rPr>
              <w:t>SH/T0172</w:t>
            </w:r>
          </w:p>
        </w:tc>
      </w:tr>
      <w:tr w:rsidR="006018B6" w:rsidRPr="00E849A2" w:rsidTr="00B9340E">
        <w:trPr>
          <w:trHeight w:val="340"/>
          <w:jc w:val="center"/>
        </w:trPr>
        <w:tc>
          <w:tcPr>
            <w:tcW w:w="1902" w:type="pct"/>
            <w:vAlign w:val="center"/>
          </w:tcPr>
          <w:p w:rsidR="006018B6" w:rsidRPr="00E849A2" w:rsidRDefault="006018B6" w:rsidP="0097008D">
            <w:pPr>
              <w:widowControl/>
              <w:adjustRightInd w:val="0"/>
              <w:jc w:val="center"/>
              <w:rPr>
                <w:color w:val="000000"/>
                <w:kern w:val="0"/>
                <w:szCs w:val="21"/>
              </w:rPr>
            </w:pPr>
            <w:r w:rsidRPr="00E849A2">
              <w:rPr>
                <w:rFonts w:hAnsi="Verdana"/>
                <w:color w:val="000000"/>
                <w:kern w:val="0"/>
                <w:szCs w:val="21"/>
              </w:rPr>
              <w:t>挥发分</w:t>
            </w:r>
            <w:r>
              <w:rPr>
                <w:rFonts w:hAnsi="Verdana" w:hint="eastAsia"/>
                <w:color w:val="000000"/>
                <w:kern w:val="0"/>
                <w:szCs w:val="21"/>
              </w:rPr>
              <w:t>（质量分数）</w:t>
            </w:r>
            <w:r w:rsidRPr="00E849A2">
              <w:rPr>
                <w:rFonts w:hAnsi="Verdana"/>
                <w:bCs/>
                <w:color w:val="000000"/>
                <w:kern w:val="0"/>
                <w:szCs w:val="21"/>
              </w:rPr>
              <w:t>不大于</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12.0</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12.0</w:t>
            </w:r>
          </w:p>
        </w:tc>
        <w:tc>
          <w:tcPr>
            <w:tcW w:w="429"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2.0</w:t>
            </w:r>
          </w:p>
        </w:tc>
        <w:tc>
          <w:tcPr>
            <w:tcW w:w="467"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14.0</w:t>
            </w:r>
          </w:p>
        </w:tc>
        <w:tc>
          <w:tcPr>
            <w:tcW w:w="468" w:type="pct"/>
            <w:gridSpan w:val="2"/>
            <w:vAlign w:val="center"/>
          </w:tcPr>
          <w:p w:rsidR="006018B6" w:rsidRPr="00E849A2" w:rsidRDefault="006018B6" w:rsidP="00D6695F">
            <w:pPr>
              <w:adjustRightInd w:val="0"/>
              <w:jc w:val="center"/>
              <w:rPr>
                <w:color w:val="000000"/>
                <w:kern w:val="0"/>
                <w:szCs w:val="21"/>
              </w:rPr>
            </w:pPr>
            <w:r>
              <w:rPr>
                <w:rFonts w:hint="eastAsia"/>
                <w:color w:val="000000"/>
                <w:kern w:val="0"/>
                <w:szCs w:val="21"/>
              </w:rPr>
              <w:t>14.0</w:t>
            </w:r>
          </w:p>
        </w:tc>
        <w:tc>
          <w:tcPr>
            <w:tcW w:w="828" w:type="pct"/>
            <w:vAlign w:val="center"/>
          </w:tcPr>
          <w:p w:rsidR="006018B6" w:rsidRPr="00E849A2" w:rsidRDefault="006018B6" w:rsidP="00D6695F">
            <w:pPr>
              <w:widowControl/>
              <w:adjustRightInd w:val="0"/>
              <w:jc w:val="center"/>
              <w:rPr>
                <w:color w:val="000000"/>
                <w:kern w:val="0"/>
                <w:szCs w:val="21"/>
              </w:rPr>
            </w:pPr>
            <w:r w:rsidRPr="00E849A2">
              <w:rPr>
                <w:color w:val="000000"/>
                <w:kern w:val="0"/>
                <w:szCs w:val="21"/>
              </w:rPr>
              <w:t>SH/T0026</w:t>
            </w:r>
          </w:p>
        </w:tc>
      </w:tr>
      <w:tr w:rsidR="006018B6" w:rsidRPr="00E849A2" w:rsidTr="00B9340E">
        <w:trPr>
          <w:trHeight w:val="340"/>
          <w:jc w:val="center"/>
        </w:trPr>
        <w:tc>
          <w:tcPr>
            <w:tcW w:w="1902" w:type="pct"/>
            <w:vAlign w:val="center"/>
          </w:tcPr>
          <w:p w:rsidR="006018B6" w:rsidRPr="00E849A2" w:rsidRDefault="006018B6" w:rsidP="00D6695F">
            <w:pPr>
              <w:widowControl/>
              <w:adjustRightInd w:val="0"/>
              <w:jc w:val="center"/>
              <w:rPr>
                <w:color w:val="000000"/>
                <w:kern w:val="0"/>
                <w:szCs w:val="21"/>
              </w:rPr>
            </w:pPr>
            <w:r w:rsidRPr="00E849A2">
              <w:rPr>
                <w:rFonts w:hAnsi="Verdana"/>
                <w:color w:val="000000"/>
                <w:kern w:val="0"/>
                <w:szCs w:val="21"/>
              </w:rPr>
              <w:t>灰分</w:t>
            </w:r>
            <w:r>
              <w:rPr>
                <w:rFonts w:hAnsi="Verdana" w:hint="eastAsia"/>
                <w:color w:val="000000"/>
                <w:kern w:val="0"/>
                <w:szCs w:val="21"/>
              </w:rPr>
              <w:t>（质量分数）</w:t>
            </w:r>
            <w:r w:rsidRPr="00E849A2">
              <w:rPr>
                <w:color w:val="000000"/>
                <w:kern w:val="0"/>
                <w:szCs w:val="21"/>
              </w:rPr>
              <w:t>%</w:t>
            </w:r>
            <w:r w:rsidRPr="00E849A2">
              <w:rPr>
                <w:rFonts w:hAnsi="Verdana"/>
                <w:bCs/>
                <w:color w:val="000000"/>
                <w:kern w:val="0"/>
                <w:szCs w:val="21"/>
              </w:rPr>
              <w:t>不大于</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0.3</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0.4</w:t>
            </w:r>
          </w:p>
        </w:tc>
        <w:tc>
          <w:tcPr>
            <w:tcW w:w="429"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0.5</w:t>
            </w:r>
          </w:p>
        </w:tc>
        <w:tc>
          <w:tcPr>
            <w:tcW w:w="467"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0.6</w:t>
            </w:r>
          </w:p>
        </w:tc>
        <w:tc>
          <w:tcPr>
            <w:tcW w:w="468"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0.6</w:t>
            </w:r>
          </w:p>
        </w:tc>
        <w:tc>
          <w:tcPr>
            <w:tcW w:w="828" w:type="pct"/>
            <w:vAlign w:val="center"/>
          </w:tcPr>
          <w:p w:rsidR="006018B6" w:rsidRPr="00E849A2" w:rsidRDefault="006018B6" w:rsidP="00D6695F">
            <w:pPr>
              <w:widowControl/>
              <w:adjustRightInd w:val="0"/>
              <w:jc w:val="center"/>
              <w:rPr>
                <w:color w:val="000000"/>
                <w:kern w:val="0"/>
                <w:szCs w:val="21"/>
              </w:rPr>
            </w:pPr>
            <w:r w:rsidRPr="00E849A2">
              <w:rPr>
                <w:color w:val="000000"/>
                <w:kern w:val="0"/>
                <w:szCs w:val="21"/>
              </w:rPr>
              <w:t>SH/T0029</w:t>
            </w:r>
          </w:p>
        </w:tc>
      </w:tr>
      <w:tr w:rsidR="006805FE" w:rsidRPr="00E849A2" w:rsidTr="00B9340E">
        <w:trPr>
          <w:trHeight w:val="340"/>
          <w:jc w:val="center"/>
        </w:trPr>
        <w:tc>
          <w:tcPr>
            <w:tcW w:w="1902" w:type="pct"/>
            <w:vAlign w:val="center"/>
          </w:tcPr>
          <w:p w:rsidR="006805FE" w:rsidRPr="00E849A2" w:rsidRDefault="0097008D" w:rsidP="00D6695F">
            <w:pPr>
              <w:widowControl/>
              <w:adjustRightInd w:val="0"/>
              <w:jc w:val="center"/>
              <w:rPr>
                <w:color w:val="000000"/>
                <w:kern w:val="0"/>
                <w:szCs w:val="21"/>
              </w:rPr>
            </w:pPr>
            <w:r>
              <w:rPr>
                <w:rFonts w:hAnsi="Verdana"/>
                <w:color w:val="000000"/>
                <w:kern w:val="0"/>
                <w:szCs w:val="21"/>
              </w:rPr>
              <w:t>总</w:t>
            </w:r>
            <w:r w:rsidR="006805FE" w:rsidRPr="00E849A2">
              <w:rPr>
                <w:rFonts w:hAnsi="Verdana"/>
                <w:color w:val="000000"/>
                <w:kern w:val="0"/>
                <w:szCs w:val="21"/>
              </w:rPr>
              <w:t>水分</w:t>
            </w:r>
            <w:r>
              <w:rPr>
                <w:rFonts w:hAnsi="Verdana" w:hint="eastAsia"/>
                <w:color w:val="000000"/>
                <w:kern w:val="0"/>
                <w:szCs w:val="21"/>
              </w:rPr>
              <w:t>（质量分数）</w:t>
            </w:r>
            <w:r w:rsidR="006805FE" w:rsidRPr="00E849A2">
              <w:rPr>
                <w:rFonts w:hAnsi="Verdana"/>
                <w:color w:val="000000"/>
                <w:kern w:val="0"/>
                <w:szCs w:val="21"/>
              </w:rPr>
              <w:t>，</w:t>
            </w:r>
            <w:r w:rsidR="006805FE" w:rsidRPr="00E849A2">
              <w:rPr>
                <w:color w:val="000000"/>
                <w:kern w:val="0"/>
                <w:szCs w:val="21"/>
              </w:rPr>
              <w:t xml:space="preserve">% </w:t>
            </w:r>
            <w:r w:rsidR="006805FE" w:rsidRPr="00E849A2">
              <w:rPr>
                <w:rFonts w:hAnsi="Verdana"/>
                <w:bCs/>
                <w:color w:val="000000"/>
                <w:kern w:val="0"/>
                <w:szCs w:val="21"/>
                <w:vertAlign w:val="superscript"/>
              </w:rPr>
              <w:t>）</w:t>
            </w:r>
          </w:p>
        </w:tc>
        <w:tc>
          <w:tcPr>
            <w:tcW w:w="2270" w:type="pct"/>
            <w:gridSpan w:val="7"/>
            <w:vAlign w:val="center"/>
          </w:tcPr>
          <w:p w:rsidR="006805FE" w:rsidRPr="00E849A2" w:rsidRDefault="006018B6" w:rsidP="00D6695F">
            <w:pPr>
              <w:widowControl/>
              <w:adjustRightInd w:val="0"/>
              <w:jc w:val="center"/>
              <w:rPr>
                <w:color w:val="000000"/>
                <w:kern w:val="0"/>
                <w:szCs w:val="21"/>
              </w:rPr>
            </w:pPr>
            <w:r>
              <w:rPr>
                <w:rFonts w:hint="eastAsia"/>
                <w:color w:val="000000"/>
                <w:kern w:val="0"/>
                <w:szCs w:val="21"/>
              </w:rPr>
              <w:t>报告</w:t>
            </w:r>
          </w:p>
        </w:tc>
        <w:tc>
          <w:tcPr>
            <w:tcW w:w="828" w:type="pct"/>
            <w:vAlign w:val="center"/>
          </w:tcPr>
          <w:p w:rsidR="006805FE" w:rsidRPr="00E849A2" w:rsidRDefault="006805FE" w:rsidP="00D6695F">
            <w:pPr>
              <w:widowControl/>
              <w:adjustRightInd w:val="0"/>
              <w:jc w:val="center"/>
              <w:rPr>
                <w:color w:val="000000"/>
                <w:kern w:val="0"/>
                <w:szCs w:val="21"/>
              </w:rPr>
            </w:pPr>
            <w:r w:rsidRPr="00E849A2">
              <w:rPr>
                <w:color w:val="000000"/>
                <w:kern w:val="0"/>
                <w:szCs w:val="21"/>
              </w:rPr>
              <w:t>SH/T</w:t>
            </w:r>
            <w:r w:rsidRPr="00E849A2">
              <w:rPr>
                <w:rFonts w:hint="eastAsia"/>
                <w:color w:val="000000"/>
                <w:kern w:val="0"/>
                <w:szCs w:val="21"/>
              </w:rPr>
              <w:t>0032</w:t>
            </w:r>
          </w:p>
        </w:tc>
      </w:tr>
      <w:tr w:rsidR="006018B6" w:rsidRPr="00E849A2" w:rsidTr="00B9340E">
        <w:trPr>
          <w:trHeight w:val="340"/>
          <w:jc w:val="center"/>
        </w:trPr>
        <w:tc>
          <w:tcPr>
            <w:tcW w:w="1902" w:type="pct"/>
            <w:vAlign w:val="center"/>
          </w:tcPr>
          <w:p w:rsidR="006018B6" w:rsidRPr="00E849A2" w:rsidRDefault="006018B6" w:rsidP="00D6695F">
            <w:pPr>
              <w:widowControl/>
              <w:adjustRightInd w:val="0"/>
              <w:jc w:val="center"/>
              <w:rPr>
                <w:color w:val="000000"/>
                <w:kern w:val="0"/>
                <w:szCs w:val="21"/>
              </w:rPr>
            </w:pPr>
            <w:r w:rsidRPr="00E849A2">
              <w:rPr>
                <w:rFonts w:hAnsi="Verdana"/>
                <w:color w:val="000000"/>
                <w:kern w:val="0"/>
                <w:szCs w:val="21"/>
              </w:rPr>
              <w:t>真密度</w:t>
            </w:r>
            <w:r>
              <w:rPr>
                <w:rFonts w:hAnsi="Verdana" w:hint="eastAsia"/>
                <w:color w:val="000000"/>
                <w:kern w:val="0"/>
                <w:szCs w:val="21"/>
              </w:rPr>
              <w:t>（煅烧</w:t>
            </w:r>
            <w:r>
              <w:rPr>
                <w:rFonts w:hAnsi="Verdana" w:hint="eastAsia"/>
                <w:color w:val="000000"/>
                <w:kern w:val="0"/>
                <w:szCs w:val="21"/>
              </w:rPr>
              <w:t>1300</w:t>
            </w:r>
            <w:r>
              <w:rPr>
                <w:rFonts w:hAnsi="Verdana" w:hint="eastAsia"/>
                <w:color w:val="000000"/>
                <w:kern w:val="0"/>
                <w:szCs w:val="21"/>
              </w:rPr>
              <w:t>℃，</w:t>
            </w:r>
            <w:r>
              <w:rPr>
                <w:rFonts w:hAnsi="Verdana" w:hint="eastAsia"/>
                <w:color w:val="000000"/>
                <w:kern w:val="0"/>
                <w:szCs w:val="21"/>
              </w:rPr>
              <w:t>5h</w:t>
            </w:r>
            <w:r>
              <w:rPr>
                <w:rFonts w:hAnsi="Verdana" w:hint="eastAsia"/>
                <w:color w:val="000000"/>
                <w:kern w:val="0"/>
                <w:szCs w:val="21"/>
              </w:rPr>
              <w:t>）</w:t>
            </w:r>
            <w:r w:rsidRPr="00E849A2">
              <w:rPr>
                <w:color w:val="000000"/>
                <w:kern w:val="0"/>
                <w:szCs w:val="21"/>
              </w:rPr>
              <w:t xml:space="preserve"> g/cm</w:t>
            </w:r>
            <w:r w:rsidRPr="00E849A2">
              <w:rPr>
                <w:color w:val="000000"/>
                <w:kern w:val="0"/>
                <w:szCs w:val="21"/>
                <w:vertAlign w:val="superscript"/>
              </w:rPr>
              <w:t>2</w:t>
            </w:r>
            <w:r>
              <w:rPr>
                <w:rFonts w:hAnsi="Verdana"/>
                <w:bCs/>
                <w:color w:val="000000"/>
                <w:kern w:val="0"/>
                <w:szCs w:val="21"/>
              </w:rPr>
              <w:t>不小</w:t>
            </w:r>
            <w:r w:rsidRPr="00E849A2">
              <w:rPr>
                <w:rFonts w:hAnsi="Verdana"/>
                <w:bCs/>
                <w:color w:val="000000"/>
                <w:kern w:val="0"/>
                <w:szCs w:val="21"/>
              </w:rPr>
              <w:t>于</w:t>
            </w:r>
          </w:p>
        </w:tc>
        <w:tc>
          <w:tcPr>
            <w:tcW w:w="453" w:type="pct"/>
            <w:vAlign w:val="center"/>
          </w:tcPr>
          <w:p w:rsidR="006018B6" w:rsidRPr="00E849A2" w:rsidRDefault="006018B6" w:rsidP="00D6695F">
            <w:pPr>
              <w:widowControl/>
              <w:adjustRightInd w:val="0"/>
              <w:jc w:val="center"/>
              <w:rPr>
                <w:color w:val="000000"/>
                <w:kern w:val="0"/>
                <w:szCs w:val="21"/>
              </w:rPr>
            </w:pPr>
            <w:r>
              <w:rPr>
                <w:color w:val="000000"/>
                <w:kern w:val="0"/>
                <w:szCs w:val="21"/>
              </w:rPr>
              <w:t>2.0</w:t>
            </w:r>
            <w:r>
              <w:rPr>
                <w:rFonts w:hint="eastAsia"/>
                <w:color w:val="000000"/>
                <w:kern w:val="0"/>
                <w:szCs w:val="21"/>
              </w:rPr>
              <w:t>4</w:t>
            </w:r>
          </w:p>
        </w:tc>
        <w:tc>
          <w:tcPr>
            <w:tcW w:w="453"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w:t>
            </w:r>
          </w:p>
        </w:tc>
        <w:tc>
          <w:tcPr>
            <w:tcW w:w="456" w:type="pct"/>
            <w:vAlign w:val="center"/>
          </w:tcPr>
          <w:p w:rsidR="006018B6" w:rsidRPr="00E849A2" w:rsidRDefault="006018B6" w:rsidP="00D6695F">
            <w:pPr>
              <w:widowControl/>
              <w:adjustRightInd w:val="0"/>
              <w:jc w:val="center"/>
              <w:rPr>
                <w:color w:val="000000"/>
                <w:kern w:val="0"/>
                <w:szCs w:val="21"/>
              </w:rPr>
            </w:pPr>
            <w:r>
              <w:rPr>
                <w:rFonts w:hint="eastAsia"/>
                <w:color w:val="000000"/>
                <w:kern w:val="0"/>
                <w:szCs w:val="21"/>
              </w:rPr>
              <w:t>-</w:t>
            </w:r>
          </w:p>
        </w:tc>
        <w:tc>
          <w:tcPr>
            <w:tcW w:w="828" w:type="pct"/>
            <w:vAlign w:val="center"/>
          </w:tcPr>
          <w:p w:rsidR="006018B6" w:rsidRPr="00E849A2" w:rsidRDefault="006018B6" w:rsidP="00D6695F">
            <w:pPr>
              <w:widowControl/>
              <w:adjustRightInd w:val="0"/>
              <w:jc w:val="center"/>
              <w:rPr>
                <w:color w:val="000000"/>
                <w:kern w:val="0"/>
                <w:szCs w:val="21"/>
              </w:rPr>
            </w:pPr>
            <w:r w:rsidRPr="00E849A2">
              <w:rPr>
                <w:color w:val="000000"/>
                <w:kern w:val="0"/>
                <w:szCs w:val="21"/>
              </w:rPr>
              <w:t>SH/T0033</w:t>
            </w:r>
          </w:p>
        </w:tc>
      </w:tr>
      <w:tr w:rsidR="00B9340E" w:rsidRPr="00E849A2" w:rsidTr="00B9340E">
        <w:trPr>
          <w:trHeight w:val="340"/>
          <w:jc w:val="center"/>
        </w:trPr>
        <w:tc>
          <w:tcPr>
            <w:tcW w:w="1902" w:type="pct"/>
            <w:vAlign w:val="center"/>
          </w:tcPr>
          <w:p w:rsidR="00B9340E" w:rsidRPr="00E849A2" w:rsidRDefault="00B9340E" w:rsidP="00D6695F">
            <w:pPr>
              <w:widowControl/>
              <w:adjustRightInd w:val="0"/>
              <w:jc w:val="center"/>
              <w:rPr>
                <w:color w:val="000000"/>
                <w:kern w:val="0"/>
                <w:szCs w:val="21"/>
              </w:rPr>
            </w:pPr>
            <w:r>
              <w:rPr>
                <w:rFonts w:hAnsi="Verdana"/>
                <w:color w:val="000000"/>
                <w:kern w:val="0"/>
                <w:szCs w:val="21"/>
              </w:rPr>
              <w:t>粉焦量（质量分数</w:t>
            </w:r>
            <w:r w:rsidRPr="00E849A2">
              <w:rPr>
                <w:rFonts w:hAnsi="Verdana"/>
                <w:bCs/>
                <w:color w:val="000000"/>
                <w:kern w:val="0"/>
                <w:szCs w:val="21"/>
              </w:rPr>
              <w:t>）</w:t>
            </w:r>
            <w:r w:rsidRPr="00E849A2">
              <w:rPr>
                <w:color w:val="000000"/>
                <w:kern w:val="0"/>
                <w:szCs w:val="21"/>
              </w:rPr>
              <w:t>%</w:t>
            </w:r>
            <w:r w:rsidRPr="00E849A2">
              <w:rPr>
                <w:rFonts w:hAnsi="Verdana"/>
                <w:bCs/>
                <w:color w:val="000000"/>
                <w:kern w:val="0"/>
                <w:szCs w:val="21"/>
              </w:rPr>
              <w:t>不大于</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35</w:t>
            </w:r>
          </w:p>
        </w:tc>
        <w:tc>
          <w:tcPr>
            <w:tcW w:w="453" w:type="pct"/>
            <w:vAlign w:val="center"/>
          </w:tcPr>
          <w:p w:rsidR="00B9340E" w:rsidRPr="00E849A2" w:rsidRDefault="00B9340E" w:rsidP="00D6695F">
            <w:pPr>
              <w:widowControl/>
              <w:adjustRightInd w:val="0"/>
              <w:jc w:val="center"/>
              <w:rPr>
                <w:color w:val="000000"/>
                <w:kern w:val="0"/>
                <w:szCs w:val="21"/>
              </w:rPr>
            </w:pPr>
            <w:r w:rsidRPr="00E849A2">
              <w:rPr>
                <w:rFonts w:hAnsi="Verdana"/>
                <w:color w:val="000000"/>
                <w:kern w:val="0"/>
                <w:szCs w:val="21"/>
              </w:rPr>
              <w:t>报告</w:t>
            </w:r>
          </w:p>
        </w:tc>
        <w:tc>
          <w:tcPr>
            <w:tcW w:w="454" w:type="pct"/>
            <w:gridSpan w:val="2"/>
            <w:vAlign w:val="center"/>
          </w:tcPr>
          <w:p w:rsidR="00B9340E" w:rsidRPr="00E849A2" w:rsidRDefault="00B9340E" w:rsidP="00D6695F">
            <w:pPr>
              <w:widowControl/>
              <w:adjustRightInd w:val="0"/>
              <w:jc w:val="center"/>
              <w:rPr>
                <w:color w:val="000000"/>
                <w:kern w:val="0"/>
                <w:szCs w:val="21"/>
              </w:rPr>
            </w:pPr>
            <w:r>
              <w:rPr>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Align w:val="center"/>
          </w:tcPr>
          <w:p w:rsidR="00B9340E" w:rsidRPr="00E849A2" w:rsidRDefault="00B9340E" w:rsidP="00D6695F">
            <w:pPr>
              <w:widowControl/>
              <w:adjustRightInd w:val="0"/>
              <w:jc w:val="center"/>
              <w:rPr>
                <w:color w:val="000000"/>
                <w:kern w:val="0"/>
                <w:szCs w:val="21"/>
              </w:rPr>
            </w:pPr>
            <w:r w:rsidRPr="00E849A2">
              <w:rPr>
                <w:rFonts w:hAnsi="Verdana"/>
                <w:color w:val="000000"/>
                <w:kern w:val="0"/>
                <w:szCs w:val="21"/>
              </w:rPr>
              <w:t>附录</w:t>
            </w:r>
            <w:r w:rsidRPr="00E849A2">
              <w:rPr>
                <w:color w:val="000000"/>
                <w:kern w:val="0"/>
                <w:szCs w:val="21"/>
              </w:rPr>
              <w:t>A</w:t>
            </w:r>
          </w:p>
        </w:tc>
      </w:tr>
      <w:tr w:rsidR="00B9340E" w:rsidRPr="00E849A2" w:rsidTr="00B9340E">
        <w:trPr>
          <w:trHeight w:val="340"/>
          <w:jc w:val="center"/>
        </w:trPr>
        <w:tc>
          <w:tcPr>
            <w:tcW w:w="1902" w:type="pct"/>
            <w:vAlign w:val="center"/>
          </w:tcPr>
          <w:p w:rsidR="00B9340E" w:rsidRPr="00B9340E" w:rsidRDefault="00B9340E" w:rsidP="00B9340E">
            <w:pPr>
              <w:widowControl/>
              <w:adjustRightInd w:val="0"/>
              <w:jc w:val="center"/>
              <w:rPr>
                <w:rFonts w:hAnsi="Verdana"/>
                <w:color w:val="000000"/>
                <w:kern w:val="0"/>
                <w:szCs w:val="21"/>
              </w:rPr>
            </w:pPr>
            <w:r>
              <w:rPr>
                <w:rFonts w:hAnsi="Verdana" w:hint="eastAsia"/>
                <w:color w:val="000000"/>
                <w:kern w:val="0"/>
                <w:szCs w:val="21"/>
              </w:rPr>
              <w:t>微量元素</w:t>
            </w:r>
            <w:r>
              <w:rPr>
                <w:rFonts w:hAnsi="Verdana" w:hint="eastAsia"/>
                <w:color w:val="000000"/>
                <w:kern w:val="0"/>
                <w:szCs w:val="21"/>
              </w:rPr>
              <w:t>/</w:t>
            </w:r>
            <w:r>
              <w:rPr>
                <w:rFonts w:hAnsi="Verdana" w:hint="eastAsia"/>
                <w:color w:val="000000"/>
                <w:kern w:val="0"/>
                <w:szCs w:val="21"/>
              </w:rPr>
              <w:t>（</w:t>
            </w:r>
            <w:r>
              <w:rPr>
                <w:rFonts w:ascii="Verdana" w:hAnsi="Verdana"/>
                <w:color w:val="000000"/>
                <w:kern w:val="0"/>
                <w:szCs w:val="21"/>
              </w:rPr>
              <w:t>µ</w:t>
            </w:r>
            <w:r>
              <w:rPr>
                <w:rFonts w:hAnsi="Verdana" w:hint="eastAsia"/>
                <w:color w:val="000000"/>
                <w:kern w:val="0"/>
                <w:szCs w:val="21"/>
              </w:rPr>
              <w:t>g/g</w:t>
            </w:r>
            <w:r>
              <w:rPr>
                <w:rFonts w:hAnsi="Verdana" w:hint="eastAsia"/>
                <w:color w:val="000000"/>
                <w:kern w:val="0"/>
                <w:szCs w:val="21"/>
              </w:rPr>
              <w:t>）</w:t>
            </w:r>
            <w:r>
              <w:rPr>
                <w:rFonts w:hAnsi="Verdana" w:hint="eastAsia"/>
                <w:color w:val="000000"/>
                <w:kern w:val="0"/>
                <w:szCs w:val="21"/>
              </w:rPr>
              <w:t xml:space="preserve">       </w:t>
            </w:r>
            <w:r w:rsidRPr="00E849A2">
              <w:rPr>
                <w:rFonts w:hAnsi="Verdana" w:hint="eastAsia"/>
                <w:bCs/>
                <w:color w:val="000000"/>
                <w:kern w:val="0"/>
                <w:szCs w:val="21"/>
              </w:rPr>
              <w:t>不大于</w:t>
            </w:r>
          </w:p>
        </w:tc>
        <w:tc>
          <w:tcPr>
            <w:tcW w:w="453" w:type="pct"/>
            <w:vAlign w:val="center"/>
          </w:tcPr>
          <w:p w:rsidR="00B9340E" w:rsidRPr="00E849A2" w:rsidRDefault="00B9340E" w:rsidP="00D6695F">
            <w:pPr>
              <w:widowControl/>
              <w:adjustRightInd w:val="0"/>
              <w:jc w:val="center"/>
              <w:rPr>
                <w:color w:val="000000"/>
                <w:kern w:val="0"/>
                <w:szCs w:val="21"/>
              </w:rPr>
            </w:pPr>
          </w:p>
        </w:tc>
        <w:tc>
          <w:tcPr>
            <w:tcW w:w="453" w:type="pct"/>
            <w:vAlign w:val="center"/>
          </w:tcPr>
          <w:p w:rsidR="00B9340E" w:rsidRPr="00E849A2" w:rsidRDefault="00B9340E" w:rsidP="00D6695F">
            <w:pPr>
              <w:widowControl/>
              <w:adjustRightInd w:val="0"/>
              <w:jc w:val="center"/>
              <w:rPr>
                <w:color w:val="000000"/>
                <w:kern w:val="0"/>
                <w:szCs w:val="21"/>
              </w:rPr>
            </w:pPr>
          </w:p>
        </w:tc>
        <w:tc>
          <w:tcPr>
            <w:tcW w:w="454" w:type="pct"/>
            <w:gridSpan w:val="2"/>
            <w:vAlign w:val="center"/>
          </w:tcPr>
          <w:p w:rsidR="00B9340E" w:rsidRPr="00E849A2" w:rsidRDefault="00B9340E" w:rsidP="00D6695F">
            <w:pPr>
              <w:widowControl/>
              <w:adjustRightInd w:val="0"/>
              <w:jc w:val="center"/>
              <w:rPr>
                <w:color w:val="000000"/>
                <w:kern w:val="0"/>
                <w:szCs w:val="21"/>
              </w:rPr>
            </w:pPr>
          </w:p>
        </w:tc>
        <w:tc>
          <w:tcPr>
            <w:tcW w:w="454" w:type="pct"/>
            <w:gridSpan w:val="2"/>
            <w:vAlign w:val="center"/>
          </w:tcPr>
          <w:p w:rsidR="00B9340E" w:rsidRPr="00E849A2" w:rsidRDefault="00B9340E" w:rsidP="00D6695F">
            <w:pPr>
              <w:widowControl/>
              <w:adjustRightInd w:val="0"/>
              <w:jc w:val="center"/>
              <w:rPr>
                <w:color w:val="000000"/>
                <w:kern w:val="0"/>
                <w:szCs w:val="21"/>
              </w:rPr>
            </w:pPr>
          </w:p>
        </w:tc>
        <w:tc>
          <w:tcPr>
            <w:tcW w:w="456" w:type="pct"/>
            <w:vAlign w:val="center"/>
          </w:tcPr>
          <w:p w:rsidR="00B9340E" w:rsidRPr="00E849A2" w:rsidRDefault="00B9340E" w:rsidP="00D6695F">
            <w:pPr>
              <w:widowControl/>
              <w:adjustRightInd w:val="0"/>
              <w:jc w:val="center"/>
              <w:rPr>
                <w:color w:val="000000"/>
                <w:kern w:val="0"/>
                <w:szCs w:val="21"/>
              </w:rPr>
            </w:pPr>
          </w:p>
        </w:tc>
        <w:tc>
          <w:tcPr>
            <w:tcW w:w="828" w:type="pct"/>
            <w:vMerge w:val="restart"/>
            <w:vAlign w:val="center"/>
          </w:tcPr>
          <w:p w:rsidR="00B9340E" w:rsidRDefault="00B9340E" w:rsidP="00D6695F">
            <w:pPr>
              <w:adjustRightInd w:val="0"/>
              <w:jc w:val="center"/>
              <w:rPr>
                <w:color w:val="000000"/>
                <w:kern w:val="0"/>
                <w:szCs w:val="21"/>
              </w:rPr>
            </w:pPr>
            <w:r>
              <w:rPr>
                <w:rFonts w:hint="eastAsia"/>
                <w:color w:val="000000"/>
                <w:kern w:val="0"/>
                <w:szCs w:val="21"/>
              </w:rPr>
              <w:t>ASTM D5600</w:t>
            </w:r>
          </w:p>
          <w:p w:rsidR="00B9340E" w:rsidRDefault="00B9340E" w:rsidP="00D6695F">
            <w:pPr>
              <w:adjustRightInd w:val="0"/>
              <w:jc w:val="center"/>
              <w:rPr>
                <w:color w:val="000000"/>
                <w:kern w:val="0"/>
                <w:szCs w:val="21"/>
              </w:rPr>
            </w:pPr>
            <w:r>
              <w:rPr>
                <w:rFonts w:hint="eastAsia"/>
                <w:color w:val="000000"/>
                <w:kern w:val="0"/>
                <w:szCs w:val="21"/>
              </w:rPr>
              <w:lastRenderedPageBreak/>
              <w:t>YS/T587.5</w:t>
            </w:r>
          </w:p>
          <w:p w:rsidR="00B9340E" w:rsidRPr="00E849A2" w:rsidRDefault="00B9340E" w:rsidP="00D6695F">
            <w:pPr>
              <w:adjustRightInd w:val="0"/>
              <w:jc w:val="center"/>
              <w:rPr>
                <w:color w:val="000000"/>
                <w:kern w:val="0"/>
                <w:szCs w:val="21"/>
              </w:rPr>
            </w:pPr>
            <w:r>
              <w:rPr>
                <w:rFonts w:hint="eastAsia"/>
                <w:color w:val="000000"/>
                <w:kern w:val="0"/>
                <w:szCs w:val="21"/>
              </w:rPr>
              <w:t>YS/T63.16</w:t>
            </w:r>
          </w:p>
        </w:tc>
      </w:tr>
      <w:tr w:rsidR="00B9340E" w:rsidRPr="00E849A2" w:rsidTr="0004265D">
        <w:trPr>
          <w:trHeight w:val="340"/>
          <w:jc w:val="center"/>
        </w:trPr>
        <w:tc>
          <w:tcPr>
            <w:tcW w:w="1902" w:type="pct"/>
            <w:vAlign w:val="center"/>
          </w:tcPr>
          <w:p w:rsidR="00B9340E" w:rsidRDefault="00B9340E" w:rsidP="00B9340E">
            <w:pPr>
              <w:widowControl/>
              <w:adjustRightInd w:val="0"/>
              <w:jc w:val="left"/>
              <w:rPr>
                <w:rFonts w:hAnsi="Verdana"/>
                <w:color w:val="000000"/>
                <w:kern w:val="0"/>
                <w:szCs w:val="21"/>
              </w:rPr>
            </w:pPr>
            <w:r>
              <w:rPr>
                <w:rFonts w:hAnsi="Verdana" w:hint="eastAsia"/>
                <w:color w:val="000000"/>
                <w:kern w:val="0"/>
                <w:szCs w:val="21"/>
              </w:rPr>
              <w:lastRenderedPageBreak/>
              <w:t>钠含量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300</w:t>
            </w:r>
          </w:p>
        </w:tc>
        <w:tc>
          <w:tcPr>
            <w:tcW w:w="453" w:type="pct"/>
          </w:tcPr>
          <w:p w:rsidR="00B9340E" w:rsidRDefault="00B9340E">
            <w:r w:rsidRPr="00804EDF">
              <w:rPr>
                <w:rFonts w:hAnsi="Verdana"/>
                <w:color w:val="000000"/>
                <w:kern w:val="0"/>
                <w:szCs w:val="21"/>
              </w:rPr>
              <w:t>报告</w:t>
            </w:r>
          </w:p>
        </w:tc>
        <w:tc>
          <w:tcPr>
            <w:tcW w:w="454" w:type="pct"/>
            <w:gridSpan w:val="2"/>
          </w:tcPr>
          <w:p w:rsidR="00B9340E" w:rsidRDefault="00B9340E">
            <w:r w:rsidRPr="001D7EF3">
              <w:rPr>
                <w:rFonts w:hAnsi="Verdana"/>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adjustRightInd w:val="0"/>
              <w:jc w:val="center"/>
              <w:rPr>
                <w:color w:val="000000"/>
                <w:kern w:val="0"/>
                <w:szCs w:val="21"/>
              </w:rPr>
            </w:pPr>
          </w:p>
        </w:tc>
      </w:tr>
      <w:tr w:rsidR="00B9340E" w:rsidRPr="00E849A2" w:rsidTr="0004265D">
        <w:trPr>
          <w:trHeight w:val="340"/>
          <w:jc w:val="center"/>
        </w:trPr>
        <w:tc>
          <w:tcPr>
            <w:tcW w:w="1902" w:type="pct"/>
            <w:vAlign w:val="center"/>
          </w:tcPr>
          <w:p w:rsidR="00B9340E" w:rsidRPr="00E849A2" w:rsidRDefault="00B9340E" w:rsidP="00B9340E">
            <w:pPr>
              <w:widowControl/>
              <w:adjustRightInd w:val="0"/>
              <w:jc w:val="left"/>
              <w:rPr>
                <w:color w:val="000000"/>
                <w:kern w:val="0"/>
                <w:szCs w:val="21"/>
              </w:rPr>
            </w:pPr>
            <w:proofErr w:type="gramStart"/>
            <w:r>
              <w:rPr>
                <w:rFonts w:hAnsi="Verdana"/>
                <w:color w:val="000000"/>
                <w:kern w:val="0"/>
                <w:szCs w:val="21"/>
              </w:rPr>
              <w:lastRenderedPageBreak/>
              <w:t>钒</w:t>
            </w:r>
            <w:proofErr w:type="gramEnd"/>
            <w:r>
              <w:rPr>
                <w:rFonts w:hAnsi="Verdana"/>
                <w:color w:val="000000"/>
                <w:kern w:val="0"/>
                <w:szCs w:val="21"/>
              </w:rPr>
              <w:t>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150</w:t>
            </w:r>
          </w:p>
        </w:tc>
        <w:tc>
          <w:tcPr>
            <w:tcW w:w="453" w:type="pct"/>
          </w:tcPr>
          <w:p w:rsidR="00B9340E" w:rsidRDefault="00B9340E">
            <w:r w:rsidRPr="00804EDF">
              <w:rPr>
                <w:rFonts w:hAnsi="Verdana"/>
                <w:color w:val="000000"/>
                <w:kern w:val="0"/>
                <w:szCs w:val="21"/>
              </w:rPr>
              <w:t>报告</w:t>
            </w:r>
          </w:p>
        </w:tc>
        <w:tc>
          <w:tcPr>
            <w:tcW w:w="454" w:type="pct"/>
            <w:gridSpan w:val="2"/>
          </w:tcPr>
          <w:p w:rsidR="00B9340E" w:rsidRDefault="00B9340E">
            <w:r w:rsidRPr="001D7EF3">
              <w:rPr>
                <w:rFonts w:hAnsi="Verdana"/>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adjustRightInd w:val="0"/>
              <w:jc w:val="center"/>
              <w:rPr>
                <w:color w:val="000000"/>
                <w:kern w:val="0"/>
                <w:szCs w:val="21"/>
              </w:rPr>
            </w:pPr>
          </w:p>
        </w:tc>
      </w:tr>
      <w:tr w:rsidR="00B9340E" w:rsidRPr="00E849A2" w:rsidTr="0004265D">
        <w:trPr>
          <w:trHeight w:val="340"/>
          <w:jc w:val="center"/>
        </w:trPr>
        <w:tc>
          <w:tcPr>
            <w:tcW w:w="1902" w:type="pct"/>
            <w:vAlign w:val="center"/>
          </w:tcPr>
          <w:p w:rsidR="00B9340E" w:rsidRPr="00E849A2" w:rsidRDefault="00B9340E" w:rsidP="00B9340E">
            <w:pPr>
              <w:widowControl/>
              <w:adjustRightInd w:val="0"/>
              <w:jc w:val="left"/>
              <w:rPr>
                <w:color w:val="000000"/>
                <w:kern w:val="0"/>
                <w:szCs w:val="21"/>
              </w:rPr>
            </w:pPr>
            <w:r w:rsidRPr="00E849A2">
              <w:rPr>
                <w:rFonts w:hAnsi="Verdana" w:hint="eastAsia"/>
                <w:color w:val="000000"/>
                <w:kern w:val="0"/>
                <w:szCs w:val="21"/>
              </w:rPr>
              <w:t>硅</w:t>
            </w:r>
            <w:r>
              <w:rPr>
                <w:rFonts w:hAnsi="Verdana"/>
                <w:color w:val="000000"/>
                <w:kern w:val="0"/>
                <w:szCs w:val="21"/>
              </w:rPr>
              <w:t>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250</w:t>
            </w:r>
          </w:p>
        </w:tc>
        <w:tc>
          <w:tcPr>
            <w:tcW w:w="453" w:type="pct"/>
          </w:tcPr>
          <w:p w:rsidR="00B9340E" w:rsidRDefault="00B9340E">
            <w:r w:rsidRPr="00804EDF">
              <w:rPr>
                <w:rFonts w:hAnsi="Verdana"/>
                <w:color w:val="000000"/>
                <w:kern w:val="0"/>
                <w:szCs w:val="21"/>
              </w:rPr>
              <w:t>报告</w:t>
            </w:r>
          </w:p>
        </w:tc>
        <w:tc>
          <w:tcPr>
            <w:tcW w:w="454" w:type="pct"/>
            <w:gridSpan w:val="2"/>
          </w:tcPr>
          <w:p w:rsidR="00B9340E" w:rsidRDefault="00B9340E">
            <w:r w:rsidRPr="001D7EF3">
              <w:rPr>
                <w:rFonts w:hAnsi="Verdana"/>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widowControl/>
              <w:adjustRightInd w:val="0"/>
              <w:jc w:val="center"/>
              <w:rPr>
                <w:color w:val="000000"/>
                <w:kern w:val="0"/>
                <w:szCs w:val="21"/>
              </w:rPr>
            </w:pPr>
          </w:p>
        </w:tc>
      </w:tr>
      <w:tr w:rsidR="00B9340E" w:rsidRPr="00E849A2" w:rsidTr="0004265D">
        <w:trPr>
          <w:trHeight w:val="340"/>
          <w:jc w:val="center"/>
        </w:trPr>
        <w:tc>
          <w:tcPr>
            <w:tcW w:w="1902" w:type="pct"/>
            <w:vAlign w:val="center"/>
          </w:tcPr>
          <w:p w:rsidR="00B9340E" w:rsidRPr="00E849A2" w:rsidRDefault="00B9340E" w:rsidP="00B9340E">
            <w:pPr>
              <w:adjustRightInd w:val="0"/>
              <w:jc w:val="left"/>
              <w:rPr>
                <w:rFonts w:hAnsi="Verdana"/>
                <w:color w:val="000000"/>
                <w:kern w:val="0"/>
                <w:szCs w:val="21"/>
              </w:rPr>
            </w:pPr>
            <w:r w:rsidRPr="00E849A2">
              <w:rPr>
                <w:rFonts w:hAnsi="Verdana"/>
                <w:color w:val="000000"/>
                <w:kern w:val="0"/>
                <w:szCs w:val="21"/>
              </w:rPr>
              <w:t>铁含量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200</w:t>
            </w:r>
          </w:p>
        </w:tc>
        <w:tc>
          <w:tcPr>
            <w:tcW w:w="453" w:type="pct"/>
          </w:tcPr>
          <w:p w:rsidR="00B9340E" w:rsidRDefault="00B9340E">
            <w:r w:rsidRPr="00804EDF">
              <w:rPr>
                <w:rFonts w:hAnsi="Verdana"/>
                <w:color w:val="000000"/>
                <w:kern w:val="0"/>
                <w:szCs w:val="21"/>
              </w:rPr>
              <w:t>报告</w:t>
            </w:r>
          </w:p>
        </w:tc>
        <w:tc>
          <w:tcPr>
            <w:tcW w:w="454" w:type="pct"/>
            <w:gridSpan w:val="2"/>
          </w:tcPr>
          <w:p w:rsidR="00B9340E" w:rsidRDefault="00B9340E">
            <w:r w:rsidRPr="001D7EF3">
              <w:rPr>
                <w:rFonts w:hAnsi="Verdana"/>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widowControl/>
              <w:adjustRightInd w:val="0"/>
              <w:jc w:val="center"/>
              <w:rPr>
                <w:color w:val="000000"/>
                <w:kern w:val="0"/>
                <w:szCs w:val="21"/>
              </w:rPr>
            </w:pPr>
          </w:p>
        </w:tc>
      </w:tr>
      <w:tr w:rsidR="00B9340E" w:rsidRPr="00E849A2" w:rsidTr="0004265D">
        <w:trPr>
          <w:trHeight w:val="340"/>
          <w:jc w:val="center"/>
        </w:trPr>
        <w:tc>
          <w:tcPr>
            <w:tcW w:w="1902" w:type="pct"/>
            <w:vAlign w:val="center"/>
          </w:tcPr>
          <w:p w:rsidR="00B9340E" w:rsidRPr="00E849A2" w:rsidRDefault="00B9340E" w:rsidP="00B9340E">
            <w:pPr>
              <w:adjustRightInd w:val="0"/>
              <w:jc w:val="left"/>
              <w:rPr>
                <w:rFonts w:hAnsi="Verdana"/>
                <w:color w:val="000000"/>
                <w:kern w:val="0"/>
                <w:szCs w:val="21"/>
              </w:rPr>
            </w:pPr>
            <w:r>
              <w:rPr>
                <w:rFonts w:hAnsi="Verdana" w:hint="eastAsia"/>
                <w:color w:val="000000"/>
                <w:kern w:val="0"/>
                <w:szCs w:val="21"/>
              </w:rPr>
              <w:t>钙含量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150</w:t>
            </w:r>
          </w:p>
        </w:tc>
        <w:tc>
          <w:tcPr>
            <w:tcW w:w="453" w:type="pct"/>
          </w:tcPr>
          <w:p w:rsidR="00B9340E" w:rsidRDefault="00B9340E">
            <w:r w:rsidRPr="00804EDF">
              <w:rPr>
                <w:rFonts w:hAnsi="Verdana"/>
                <w:color w:val="000000"/>
                <w:kern w:val="0"/>
                <w:szCs w:val="21"/>
              </w:rPr>
              <w:t>报告</w:t>
            </w:r>
          </w:p>
        </w:tc>
        <w:tc>
          <w:tcPr>
            <w:tcW w:w="454" w:type="pct"/>
            <w:gridSpan w:val="2"/>
          </w:tcPr>
          <w:p w:rsidR="00B9340E" w:rsidRDefault="00B9340E">
            <w:r w:rsidRPr="001D7EF3">
              <w:rPr>
                <w:rFonts w:hAnsi="Verdana"/>
                <w:color w:val="000000"/>
                <w:kern w:val="0"/>
                <w:szCs w:val="21"/>
              </w:rPr>
              <w:t>报告</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widowControl/>
              <w:adjustRightInd w:val="0"/>
              <w:jc w:val="center"/>
              <w:rPr>
                <w:color w:val="000000"/>
                <w:kern w:val="0"/>
                <w:szCs w:val="21"/>
              </w:rPr>
            </w:pPr>
          </w:p>
        </w:tc>
      </w:tr>
      <w:tr w:rsidR="00B9340E" w:rsidRPr="00E849A2" w:rsidTr="00B9340E">
        <w:trPr>
          <w:trHeight w:val="340"/>
          <w:jc w:val="center"/>
        </w:trPr>
        <w:tc>
          <w:tcPr>
            <w:tcW w:w="1902" w:type="pct"/>
            <w:vAlign w:val="center"/>
          </w:tcPr>
          <w:p w:rsidR="00B9340E" w:rsidRPr="00E849A2" w:rsidRDefault="00B9340E" w:rsidP="00B9340E">
            <w:pPr>
              <w:adjustRightInd w:val="0"/>
              <w:jc w:val="left"/>
              <w:rPr>
                <w:rFonts w:hAnsi="Verdana"/>
                <w:color w:val="000000"/>
                <w:kern w:val="0"/>
                <w:szCs w:val="21"/>
              </w:rPr>
            </w:pPr>
            <w:r>
              <w:rPr>
                <w:rFonts w:hAnsi="Verdana" w:hint="eastAsia"/>
                <w:color w:val="000000"/>
                <w:kern w:val="0"/>
                <w:szCs w:val="21"/>
              </w:rPr>
              <w:t>镍含量</w:t>
            </w:r>
          </w:p>
        </w:tc>
        <w:tc>
          <w:tcPr>
            <w:tcW w:w="453"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100</w:t>
            </w:r>
          </w:p>
        </w:tc>
        <w:tc>
          <w:tcPr>
            <w:tcW w:w="453"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Merge/>
            <w:vAlign w:val="center"/>
          </w:tcPr>
          <w:p w:rsidR="00B9340E" w:rsidRPr="00E849A2" w:rsidRDefault="00B9340E" w:rsidP="00D6695F">
            <w:pPr>
              <w:widowControl/>
              <w:adjustRightInd w:val="0"/>
              <w:jc w:val="center"/>
              <w:rPr>
                <w:color w:val="000000"/>
                <w:kern w:val="0"/>
                <w:szCs w:val="21"/>
              </w:rPr>
            </w:pPr>
          </w:p>
        </w:tc>
      </w:tr>
      <w:tr w:rsidR="00B9340E" w:rsidRPr="00E849A2" w:rsidTr="00B9340E">
        <w:trPr>
          <w:trHeight w:val="340"/>
          <w:jc w:val="center"/>
        </w:trPr>
        <w:tc>
          <w:tcPr>
            <w:tcW w:w="1902" w:type="pct"/>
            <w:vAlign w:val="center"/>
          </w:tcPr>
          <w:p w:rsidR="00B9340E" w:rsidRDefault="00B9340E" w:rsidP="00B9340E">
            <w:pPr>
              <w:adjustRightInd w:val="0"/>
              <w:jc w:val="left"/>
              <w:rPr>
                <w:rFonts w:hAnsi="Verdana"/>
                <w:color w:val="000000"/>
                <w:kern w:val="0"/>
                <w:szCs w:val="21"/>
              </w:rPr>
            </w:pPr>
            <w:r>
              <w:rPr>
                <w:rFonts w:hAnsi="Verdana" w:hint="eastAsia"/>
                <w:color w:val="000000"/>
                <w:kern w:val="0"/>
                <w:szCs w:val="21"/>
              </w:rPr>
              <w:t>氮含量（质量分数）</w:t>
            </w:r>
            <w:r w:rsidRPr="00E849A2">
              <w:rPr>
                <w:color w:val="000000"/>
                <w:kern w:val="0"/>
                <w:szCs w:val="21"/>
              </w:rPr>
              <w:t>%</w:t>
            </w:r>
            <w:r w:rsidRPr="00E849A2">
              <w:rPr>
                <w:rFonts w:hAnsi="Verdana"/>
                <w:bCs/>
                <w:color w:val="000000"/>
                <w:kern w:val="0"/>
                <w:szCs w:val="21"/>
              </w:rPr>
              <w:t>不大于</w:t>
            </w:r>
          </w:p>
        </w:tc>
        <w:tc>
          <w:tcPr>
            <w:tcW w:w="453" w:type="pct"/>
            <w:vAlign w:val="center"/>
          </w:tcPr>
          <w:p w:rsidR="00B9340E" w:rsidRDefault="00B9340E" w:rsidP="00D6695F">
            <w:pPr>
              <w:widowControl/>
              <w:adjustRightInd w:val="0"/>
              <w:jc w:val="center"/>
              <w:rPr>
                <w:color w:val="000000"/>
                <w:kern w:val="0"/>
                <w:szCs w:val="21"/>
              </w:rPr>
            </w:pPr>
            <w:r>
              <w:rPr>
                <w:rFonts w:hint="eastAsia"/>
                <w:color w:val="000000"/>
                <w:kern w:val="0"/>
                <w:szCs w:val="21"/>
              </w:rPr>
              <w:t>报告</w:t>
            </w:r>
          </w:p>
        </w:tc>
        <w:tc>
          <w:tcPr>
            <w:tcW w:w="453"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4" w:type="pct"/>
            <w:gridSpan w:val="2"/>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456" w:type="pct"/>
            <w:vAlign w:val="center"/>
          </w:tcPr>
          <w:p w:rsidR="00B9340E" w:rsidRPr="00E849A2" w:rsidRDefault="00B9340E" w:rsidP="0004265D">
            <w:pPr>
              <w:widowControl/>
              <w:adjustRightInd w:val="0"/>
              <w:jc w:val="center"/>
              <w:rPr>
                <w:color w:val="000000"/>
                <w:kern w:val="0"/>
                <w:szCs w:val="21"/>
              </w:rPr>
            </w:pPr>
            <w:r>
              <w:rPr>
                <w:rFonts w:hint="eastAsia"/>
                <w:color w:val="000000"/>
                <w:kern w:val="0"/>
                <w:szCs w:val="21"/>
              </w:rPr>
              <w:t>-</w:t>
            </w:r>
          </w:p>
        </w:tc>
        <w:tc>
          <w:tcPr>
            <w:tcW w:w="828" w:type="pct"/>
            <w:vAlign w:val="center"/>
          </w:tcPr>
          <w:p w:rsidR="00B9340E" w:rsidRPr="00E849A2" w:rsidRDefault="00B9340E" w:rsidP="00D6695F">
            <w:pPr>
              <w:widowControl/>
              <w:adjustRightInd w:val="0"/>
              <w:jc w:val="center"/>
              <w:rPr>
                <w:color w:val="000000"/>
                <w:kern w:val="0"/>
                <w:szCs w:val="21"/>
              </w:rPr>
            </w:pPr>
            <w:r>
              <w:rPr>
                <w:rFonts w:hint="eastAsia"/>
                <w:color w:val="000000"/>
                <w:kern w:val="0"/>
                <w:szCs w:val="21"/>
              </w:rPr>
              <w:t>SH/T0656</w:t>
            </w:r>
          </w:p>
        </w:tc>
      </w:tr>
    </w:tbl>
    <w:p w:rsidR="006805FE" w:rsidRPr="004D140C" w:rsidRDefault="006805FE" w:rsidP="006805FE">
      <w:pPr>
        <w:pStyle w:val="a7"/>
        <w:rPr>
          <w:color w:val="000000"/>
        </w:rPr>
      </w:pPr>
      <w:r w:rsidRPr="004D140C">
        <w:rPr>
          <w:rFonts w:hint="eastAsia"/>
          <w:color w:val="000000"/>
        </w:rPr>
        <w:t>表</w:t>
      </w:r>
      <w:r>
        <w:rPr>
          <w:rFonts w:hint="eastAsia"/>
          <w:color w:val="000000"/>
        </w:rPr>
        <w:t xml:space="preserve"> 3.3-3</w:t>
      </w:r>
      <w:r w:rsidRPr="004D140C">
        <w:rPr>
          <w:rFonts w:hint="eastAsia"/>
          <w:color w:val="000000"/>
        </w:rPr>
        <w:t xml:space="preserve"> </w:t>
      </w:r>
      <w:r w:rsidRPr="004D140C">
        <w:rPr>
          <w:rFonts w:hint="eastAsia"/>
          <w:color w:val="000000"/>
        </w:rPr>
        <w:t>项目石油焦组分表</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1162"/>
        <w:gridCol w:w="3763"/>
        <w:gridCol w:w="1917"/>
        <w:gridCol w:w="2444"/>
      </w:tblGrid>
      <w:tr w:rsidR="006805FE" w:rsidRPr="004D140C" w:rsidTr="00D6695F">
        <w:trPr>
          <w:trHeight w:val="340"/>
          <w:jc w:val="center"/>
        </w:trPr>
        <w:tc>
          <w:tcPr>
            <w:tcW w:w="626" w:type="pct"/>
            <w:vAlign w:val="center"/>
          </w:tcPr>
          <w:p w:rsidR="006805FE" w:rsidRPr="004D140C" w:rsidRDefault="006805FE" w:rsidP="00D6695F">
            <w:pPr>
              <w:jc w:val="center"/>
              <w:rPr>
                <w:color w:val="000000"/>
                <w:szCs w:val="21"/>
              </w:rPr>
            </w:pPr>
            <w:r w:rsidRPr="004D140C">
              <w:rPr>
                <w:rFonts w:hint="eastAsia"/>
                <w:color w:val="000000"/>
                <w:szCs w:val="21"/>
              </w:rPr>
              <w:t>序号</w:t>
            </w:r>
          </w:p>
        </w:tc>
        <w:tc>
          <w:tcPr>
            <w:tcW w:w="2026" w:type="pct"/>
            <w:vAlign w:val="center"/>
          </w:tcPr>
          <w:p w:rsidR="006805FE" w:rsidRPr="004D140C" w:rsidRDefault="006805FE" w:rsidP="00D6695F">
            <w:pPr>
              <w:jc w:val="center"/>
              <w:rPr>
                <w:color w:val="000000"/>
                <w:szCs w:val="21"/>
              </w:rPr>
            </w:pPr>
            <w:r w:rsidRPr="004D140C">
              <w:rPr>
                <w:rFonts w:hint="eastAsia"/>
                <w:color w:val="000000"/>
                <w:szCs w:val="21"/>
              </w:rPr>
              <w:t>项　目</w:t>
            </w:r>
          </w:p>
        </w:tc>
        <w:tc>
          <w:tcPr>
            <w:tcW w:w="1032" w:type="pct"/>
            <w:vAlign w:val="center"/>
          </w:tcPr>
          <w:p w:rsidR="006805FE" w:rsidRPr="004D140C" w:rsidRDefault="006805FE" w:rsidP="00D6695F">
            <w:pPr>
              <w:jc w:val="center"/>
              <w:rPr>
                <w:color w:val="000000"/>
                <w:szCs w:val="21"/>
              </w:rPr>
            </w:pPr>
            <w:r w:rsidRPr="004D140C">
              <w:rPr>
                <w:rFonts w:hint="eastAsia"/>
                <w:color w:val="000000"/>
                <w:szCs w:val="21"/>
              </w:rPr>
              <w:t>单位</w:t>
            </w:r>
          </w:p>
        </w:tc>
        <w:tc>
          <w:tcPr>
            <w:tcW w:w="1316" w:type="pct"/>
            <w:vAlign w:val="center"/>
          </w:tcPr>
          <w:p w:rsidR="006805FE" w:rsidRPr="004D140C" w:rsidRDefault="006805FE" w:rsidP="00D6695F">
            <w:pPr>
              <w:jc w:val="center"/>
              <w:rPr>
                <w:color w:val="000000"/>
                <w:szCs w:val="21"/>
              </w:rPr>
            </w:pPr>
            <w:r w:rsidRPr="004D140C">
              <w:rPr>
                <w:rFonts w:hint="eastAsia"/>
                <w:color w:val="000000"/>
                <w:szCs w:val="21"/>
              </w:rPr>
              <w:t>质量指标</w:t>
            </w:r>
          </w:p>
        </w:tc>
      </w:tr>
      <w:tr w:rsidR="006805FE" w:rsidRPr="004D140C" w:rsidTr="00D6695F">
        <w:trPr>
          <w:trHeight w:val="340"/>
          <w:jc w:val="center"/>
        </w:trPr>
        <w:tc>
          <w:tcPr>
            <w:tcW w:w="626" w:type="pct"/>
            <w:vAlign w:val="center"/>
          </w:tcPr>
          <w:p w:rsidR="006805FE" w:rsidRPr="004D140C" w:rsidRDefault="006805FE" w:rsidP="00D6695F">
            <w:pPr>
              <w:jc w:val="center"/>
              <w:rPr>
                <w:color w:val="000000"/>
                <w:szCs w:val="21"/>
              </w:rPr>
            </w:pPr>
            <w:r w:rsidRPr="004D140C">
              <w:rPr>
                <w:rFonts w:hint="eastAsia"/>
                <w:color w:val="000000"/>
                <w:szCs w:val="21"/>
              </w:rPr>
              <w:t>1</w:t>
            </w:r>
          </w:p>
        </w:tc>
        <w:tc>
          <w:tcPr>
            <w:tcW w:w="2026" w:type="pct"/>
            <w:vAlign w:val="center"/>
          </w:tcPr>
          <w:p w:rsidR="006805FE" w:rsidRPr="004D140C" w:rsidRDefault="006805FE" w:rsidP="00D6695F">
            <w:pPr>
              <w:jc w:val="center"/>
              <w:rPr>
                <w:color w:val="000000"/>
                <w:szCs w:val="21"/>
              </w:rPr>
            </w:pPr>
            <w:r w:rsidRPr="004D140C">
              <w:rPr>
                <w:rFonts w:hint="eastAsia"/>
                <w:color w:val="000000"/>
                <w:szCs w:val="21"/>
              </w:rPr>
              <w:t>硫份（不大于）</w:t>
            </w:r>
          </w:p>
        </w:tc>
        <w:tc>
          <w:tcPr>
            <w:tcW w:w="1032"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316" w:type="pct"/>
            <w:vAlign w:val="center"/>
          </w:tcPr>
          <w:p w:rsidR="006805FE" w:rsidRPr="00026637" w:rsidRDefault="006805FE" w:rsidP="00D6695F">
            <w:pPr>
              <w:jc w:val="center"/>
              <w:rPr>
                <w:color w:val="FF0000"/>
                <w:szCs w:val="21"/>
              </w:rPr>
            </w:pPr>
            <w:r>
              <w:rPr>
                <w:rFonts w:hint="eastAsia"/>
                <w:color w:val="FF0000"/>
                <w:szCs w:val="21"/>
              </w:rPr>
              <w:t>0.5</w:t>
            </w:r>
          </w:p>
        </w:tc>
      </w:tr>
      <w:tr w:rsidR="006805FE" w:rsidRPr="004D140C" w:rsidTr="00D6695F">
        <w:trPr>
          <w:trHeight w:val="340"/>
          <w:jc w:val="center"/>
        </w:trPr>
        <w:tc>
          <w:tcPr>
            <w:tcW w:w="626" w:type="pct"/>
            <w:vAlign w:val="center"/>
          </w:tcPr>
          <w:p w:rsidR="006805FE" w:rsidRPr="004D140C" w:rsidRDefault="006805FE" w:rsidP="00D6695F">
            <w:pPr>
              <w:jc w:val="center"/>
              <w:rPr>
                <w:color w:val="000000"/>
                <w:szCs w:val="21"/>
              </w:rPr>
            </w:pPr>
            <w:r w:rsidRPr="004D140C">
              <w:rPr>
                <w:rFonts w:hint="eastAsia"/>
                <w:color w:val="000000"/>
                <w:szCs w:val="21"/>
              </w:rPr>
              <w:t>2</w:t>
            </w:r>
          </w:p>
        </w:tc>
        <w:tc>
          <w:tcPr>
            <w:tcW w:w="2026" w:type="pct"/>
            <w:vAlign w:val="center"/>
          </w:tcPr>
          <w:p w:rsidR="006805FE" w:rsidRPr="004D140C" w:rsidRDefault="006805FE" w:rsidP="00D6695F">
            <w:pPr>
              <w:jc w:val="center"/>
              <w:rPr>
                <w:color w:val="000000"/>
                <w:szCs w:val="21"/>
              </w:rPr>
            </w:pPr>
            <w:r w:rsidRPr="004D140C">
              <w:rPr>
                <w:rFonts w:hint="eastAsia"/>
                <w:color w:val="000000"/>
                <w:szCs w:val="21"/>
              </w:rPr>
              <w:t>挥发</w:t>
            </w:r>
            <w:r>
              <w:rPr>
                <w:rFonts w:hint="eastAsia"/>
                <w:color w:val="000000"/>
                <w:szCs w:val="21"/>
              </w:rPr>
              <w:t>份</w:t>
            </w:r>
            <w:r w:rsidRPr="004D140C">
              <w:rPr>
                <w:rFonts w:hint="eastAsia"/>
                <w:color w:val="000000"/>
                <w:szCs w:val="21"/>
              </w:rPr>
              <w:t>（</w:t>
            </w:r>
            <w:r>
              <w:rPr>
                <w:rFonts w:hint="eastAsia"/>
                <w:color w:val="000000"/>
                <w:szCs w:val="21"/>
              </w:rPr>
              <w:t>不大于</w:t>
            </w:r>
            <w:r w:rsidRPr="004D140C">
              <w:rPr>
                <w:rFonts w:hint="eastAsia"/>
                <w:color w:val="000000"/>
                <w:szCs w:val="21"/>
              </w:rPr>
              <w:t>）</w:t>
            </w:r>
          </w:p>
        </w:tc>
        <w:tc>
          <w:tcPr>
            <w:tcW w:w="1032"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316" w:type="pct"/>
            <w:vAlign w:val="center"/>
          </w:tcPr>
          <w:p w:rsidR="006805FE" w:rsidRPr="00026637" w:rsidRDefault="006805FE" w:rsidP="00D6695F">
            <w:pPr>
              <w:jc w:val="center"/>
              <w:rPr>
                <w:color w:val="FF0000"/>
                <w:szCs w:val="21"/>
              </w:rPr>
            </w:pPr>
            <w:r w:rsidRPr="00026637">
              <w:rPr>
                <w:rFonts w:hint="eastAsia"/>
                <w:color w:val="FF0000"/>
                <w:szCs w:val="21"/>
              </w:rPr>
              <w:t>14</w:t>
            </w:r>
          </w:p>
        </w:tc>
      </w:tr>
      <w:tr w:rsidR="006805FE" w:rsidRPr="004D140C" w:rsidTr="00D6695F">
        <w:trPr>
          <w:trHeight w:val="340"/>
          <w:jc w:val="center"/>
        </w:trPr>
        <w:tc>
          <w:tcPr>
            <w:tcW w:w="626" w:type="pct"/>
            <w:vAlign w:val="center"/>
          </w:tcPr>
          <w:p w:rsidR="006805FE" w:rsidRPr="004D140C" w:rsidRDefault="006805FE" w:rsidP="00D6695F">
            <w:pPr>
              <w:jc w:val="center"/>
              <w:rPr>
                <w:color w:val="000000"/>
                <w:szCs w:val="21"/>
              </w:rPr>
            </w:pPr>
            <w:r w:rsidRPr="004D140C">
              <w:rPr>
                <w:rFonts w:hint="eastAsia"/>
                <w:color w:val="000000"/>
                <w:szCs w:val="21"/>
              </w:rPr>
              <w:t>3</w:t>
            </w:r>
          </w:p>
        </w:tc>
        <w:tc>
          <w:tcPr>
            <w:tcW w:w="2026" w:type="pct"/>
            <w:vAlign w:val="center"/>
          </w:tcPr>
          <w:p w:rsidR="006805FE" w:rsidRPr="004D140C" w:rsidRDefault="006805FE" w:rsidP="00D6695F">
            <w:pPr>
              <w:jc w:val="center"/>
              <w:rPr>
                <w:color w:val="000000"/>
                <w:szCs w:val="21"/>
              </w:rPr>
            </w:pPr>
            <w:r w:rsidRPr="004D140C">
              <w:rPr>
                <w:rFonts w:hint="eastAsia"/>
                <w:color w:val="000000"/>
                <w:szCs w:val="21"/>
              </w:rPr>
              <w:t>灰份（不大于）</w:t>
            </w:r>
          </w:p>
        </w:tc>
        <w:tc>
          <w:tcPr>
            <w:tcW w:w="1032"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316" w:type="pct"/>
            <w:vAlign w:val="center"/>
          </w:tcPr>
          <w:p w:rsidR="006805FE" w:rsidRPr="00026637" w:rsidRDefault="006805FE" w:rsidP="00D6695F">
            <w:pPr>
              <w:jc w:val="center"/>
              <w:rPr>
                <w:color w:val="FF0000"/>
                <w:szCs w:val="21"/>
              </w:rPr>
            </w:pPr>
            <w:r>
              <w:rPr>
                <w:rFonts w:hint="eastAsia"/>
                <w:color w:val="FF0000"/>
                <w:szCs w:val="21"/>
              </w:rPr>
              <w:t>0.6</w:t>
            </w:r>
          </w:p>
        </w:tc>
      </w:tr>
      <w:tr w:rsidR="006805FE" w:rsidRPr="004D140C" w:rsidTr="00D6695F">
        <w:trPr>
          <w:trHeight w:val="340"/>
          <w:jc w:val="center"/>
        </w:trPr>
        <w:tc>
          <w:tcPr>
            <w:tcW w:w="626" w:type="pct"/>
            <w:vAlign w:val="center"/>
          </w:tcPr>
          <w:p w:rsidR="006805FE" w:rsidRPr="004D140C" w:rsidRDefault="006805FE" w:rsidP="00D6695F">
            <w:pPr>
              <w:jc w:val="center"/>
              <w:rPr>
                <w:color w:val="000000"/>
                <w:szCs w:val="21"/>
              </w:rPr>
            </w:pPr>
            <w:r w:rsidRPr="004D140C">
              <w:rPr>
                <w:rFonts w:hint="eastAsia"/>
                <w:color w:val="000000"/>
                <w:szCs w:val="21"/>
              </w:rPr>
              <w:t>4</w:t>
            </w:r>
          </w:p>
        </w:tc>
        <w:tc>
          <w:tcPr>
            <w:tcW w:w="2026" w:type="pct"/>
            <w:vAlign w:val="center"/>
          </w:tcPr>
          <w:p w:rsidR="006805FE" w:rsidRPr="004D140C" w:rsidRDefault="006805FE" w:rsidP="00D6695F">
            <w:pPr>
              <w:jc w:val="center"/>
              <w:rPr>
                <w:color w:val="000000"/>
                <w:szCs w:val="21"/>
              </w:rPr>
            </w:pPr>
            <w:r>
              <w:rPr>
                <w:rFonts w:hint="eastAsia"/>
                <w:color w:val="000000"/>
                <w:szCs w:val="21"/>
              </w:rPr>
              <w:t>水分</w:t>
            </w:r>
            <w:r w:rsidRPr="004D140C">
              <w:rPr>
                <w:rFonts w:hint="eastAsia"/>
                <w:color w:val="000000"/>
                <w:szCs w:val="21"/>
              </w:rPr>
              <w:t>（不大于）</w:t>
            </w:r>
          </w:p>
        </w:tc>
        <w:tc>
          <w:tcPr>
            <w:tcW w:w="1032"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316" w:type="pct"/>
            <w:vAlign w:val="center"/>
          </w:tcPr>
          <w:p w:rsidR="006805FE" w:rsidRPr="00026637" w:rsidRDefault="006805FE" w:rsidP="00D6695F">
            <w:pPr>
              <w:jc w:val="center"/>
              <w:rPr>
                <w:color w:val="FF0000"/>
                <w:szCs w:val="21"/>
              </w:rPr>
            </w:pPr>
            <w:r w:rsidRPr="00026637">
              <w:rPr>
                <w:rFonts w:hint="eastAsia"/>
                <w:color w:val="FF0000"/>
                <w:szCs w:val="21"/>
              </w:rPr>
              <w:t>8</w:t>
            </w:r>
          </w:p>
        </w:tc>
      </w:tr>
    </w:tbl>
    <w:p w:rsidR="006805FE" w:rsidRPr="004D140C" w:rsidRDefault="006805FE" w:rsidP="006805FE">
      <w:pPr>
        <w:pStyle w:val="20"/>
        <w:snapToGrid/>
        <w:spacing w:line="360" w:lineRule="auto"/>
        <w:ind w:firstLineChars="0" w:firstLine="0"/>
        <w:rPr>
          <w:rFonts w:cs="Times New Roman"/>
          <w:color w:val="000000"/>
          <w:sz w:val="21"/>
          <w:szCs w:val="21"/>
        </w:rPr>
      </w:pPr>
    </w:p>
    <w:p w:rsidR="006805FE" w:rsidRPr="004D140C" w:rsidRDefault="006805FE" w:rsidP="006805FE">
      <w:pPr>
        <w:pStyle w:val="20"/>
        <w:snapToGrid/>
        <w:spacing w:line="360" w:lineRule="auto"/>
        <w:rPr>
          <w:rFonts w:cs="Times New Roman"/>
          <w:color w:val="000000"/>
          <w:szCs w:val="24"/>
        </w:rPr>
      </w:pPr>
      <w:r w:rsidRPr="004D140C">
        <w:rPr>
          <w:rFonts w:cs="Times New Roman" w:hint="eastAsia"/>
          <w:color w:val="000000"/>
          <w:szCs w:val="24"/>
        </w:rPr>
        <w:t>所需</w:t>
      </w:r>
      <w:r>
        <w:rPr>
          <w:rFonts w:cs="Times New Roman" w:hint="eastAsia"/>
          <w:color w:val="000000"/>
          <w:szCs w:val="24"/>
        </w:rPr>
        <w:t>改质沥青</w:t>
      </w:r>
      <w:r w:rsidRPr="004D140C">
        <w:rPr>
          <w:rFonts w:cs="Times New Roman" w:hint="eastAsia"/>
          <w:color w:val="000000"/>
          <w:szCs w:val="24"/>
        </w:rPr>
        <w:t>执行《</w:t>
      </w:r>
      <w:r>
        <w:rPr>
          <w:rFonts w:cs="Times New Roman" w:hint="eastAsia"/>
          <w:color w:val="000000"/>
          <w:szCs w:val="24"/>
        </w:rPr>
        <w:t>改质沥青</w:t>
      </w:r>
      <w:r w:rsidRPr="004D140C">
        <w:rPr>
          <w:rFonts w:cs="Times New Roman" w:hint="eastAsia"/>
          <w:color w:val="000000"/>
          <w:szCs w:val="24"/>
        </w:rPr>
        <w:t>》（</w:t>
      </w:r>
      <w:r w:rsidR="00B9340E">
        <w:rPr>
          <w:rFonts w:cs="Times New Roman" w:hint="eastAsia"/>
          <w:color w:val="000000"/>
          <w:szCs w:val="24"/>
        </w:rPr>
        <w:t>YB/T 5194-2015</w:t>
      </w:r>
      <w:r w:rsidRPr="004D140C">
        <w:rPr>
          <w:rFonts w:cs="Times New Roman" w:hint="eastAsia"/>
          <w:color w:val="000000"/>
          <w:szCs w:val="24"/>
        </w:rPr>
        <w:t>）表</w:t>
      </w:r>
      <w:r w:rsidRPr="004D140C">
        <w:rPr>
          <w:rFonts w:cs="Times New Roman" w:hint="eastAsia"/>
          <w:color w:val="000000"/>
          <w:szCs w:val="24"/>
        </w:rPr>
        <w:t>1</w:t>
      </w:r>
      <w:r w:rsidRPr="004D140C">
        <w:rPr>
          <w:rFonts w:cs="Times New Roman" w:hint="eastAsia"/>
          <w:color w:val="000000"/>
          <w:szCs w:val="24"/>
        </w:rPr>
        <w:t>中</w:t>
      </w:r>
      <w:r>
        <w:rPr>
          <w:rFonts w:cs="Times New Roman" w:hint="eastAsia"/>
          <w:color w:val="000000"/>
          <w:szCs w:val="24"/>
        </w:rPr>
        <w:t>二级品</w:t>
      </w:r>
      <w:r w:rsidRPr="004D140C">
        <w:rPr>
          <w:rFonts w:cs="Times New Roman" w:hint="eastAsia"/>
          <w:color w:val="000000"/>
          <w:szCs w:val="24"/>
        </w:rPr>
        <w:t>，见表</w:t>
      </w:r>
      <w:r>
        <w:rPr>
          <w:rFonts w:cs="Times New Roman" w:hint="eastAsia"/>
          <w:color w:val="000000"/>
          <w:szCs w:val="24"/>
        </w:rPr>
        <w:t>3.3-4</w:t>
      </w:r>
      <w:r w:rsidRPr="004D140C">
        <w:rPr>
          <w:rFonts w:cs="Times New Roman" w:hint="eastAsia"/>
          <w:color w:val="000000"/>
          <w:szCs w:val="24"/>
        </w:rPr>
        <w:t>，其具体</w:t>
      </w:r>
      <w:r w:rsidRPr="004D140C">
        <w:rPr>
          <w:rFonts w:cs="Times New Roman"/>
          <w:color w:val="000000"/>
          <w:szCs w:val="24"/>
        </w:rPr>
        <w:t>成分见表</w:t>
      </w:r>
      <w:r>
        <w:rPr>
          <w:rFonts w:cs="Times New Roman" w:hint="eastAsia"/>
          <w:color w:val="000000"/>
          <w:szCs w:val="24"/>
        </w:rPr>
        <w:t>3.3-5</w:t>
      </w:r>
      <w:r w:rsidRPr="004D140C">
        <w:rPr>
          <w:rFonts w:hAnsi="宋体" w:cs="Times New Roman"/>
          <w:color w:val="000000"/>
        </w:rPr>
        <w:t>。</w:t>
      </w:r>
    </w:p>
    <w:p w:rsidR="006805FE" w:rsidRPr="004D140C" w:rsidRDefault="006805FE" w:rsidP="006805FE">
      <w:pPr>
        <w:pStyle w:val="a7"/>
        <w:rPr>
          <w:color w:val="000000"/>
        </w:rPr>
      </w:pPr>
      <w:r w:rsidRPr="004D140C">
        <w:rPr>
          <w:rFonts w:hint="eastAsia"/>
          <w:color w:val="000000"/>
        </w:rPr>
        <w:t>表</w:t>
      </w:r>
      <w:r w:rsidRPr="004D140C">
        <w:rPr>
          <w:rFonts w:hint="eastAsia"/>
          <w:color w:val="000000"/>
        </w:rPr>
        <w:t xml:space="preserve"> 2.6</w:t>
      </w:r>
      <w:r w:rsidRPr="004D140C">
        <w:rPr>
          <w:rFonts w:hint="eastAsia"/>
          <w:color w:val="000000"/>
        </w:rPr>
        <w:noBreakHyphen/>
        <w:t xml:space="preserve">4   </w:t>
      </w:r>
      <w:r w:rsidRPr="004D140C">
        <w:rPr>
          <w:rFonts w:hint="eastAsia"/>
          <w:color w:val="000000"/>
        </w:rPr>
        <w:t>改质沥青</w:t>
      </w:r>
      <w:r w:rsidR="00B9340E">
        <w:rPr>
          <w:rFonts w:hint="eastAsia"/>
          <w:color w:val="000000"/>
        </w:rPr>
        <w:t>YB/T 5194-2015</w:t>
      </w:r>
    </w:p>
    <w:tbl>
      <w:tblPr>
        <w:tblW w:w="4605" w:type="pct"/>
        <w:jc w:val="center"/>
        <w:tblBorders>
          <w:top w:val="single" w:sz="12" w:space="0" w:color="auto"/>
          <w:bottom w:val="single" w:sz="12" w:space="0" w:color="auto"/>
          <w:insideH w:val="single" w:sz="2" w:space="0" w:color="auto"/>
          <w:insideV w:val="single" w:sz="2" w:space="0" w:color="auto"/>
        </w:tblBorders>
        <w:tblLook w:val="01E0"/>
      </w:tblPr>
      <w:tblGrid>
        <w:gridCol w:w="4278"/>
        <w:gridCol w:w="4274"/>
      </w:tblGrid>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指标名称</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二级品</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软化点</w:t>
            </w:r>
            <w:r w:rsidRPr="00E849A2">
              <w:rPr>
                <w:color w:val="000000"/>
                <w:kern w:val="0"/>
                <w:szCs w:val="21"/>
              </w:rPr>
              <w:t>(</w:t>
            </w:r>
            <w:r w:rsidRPr="00E849A2">
              <w:rPr>
                <w:rFonts w:hAnsi="宋体"/>
                <w:color w:val="000000"/>
                <w:kern w:val="0"/>
                <w:szCs w:val="21"/>
              </w:rPr>
              <w:t>环球法</w:t>
            </w:r>
            <w:r w:rsidRPr="00E849A2">
              <w:rPr>
                <w:color w:val="000000"/>
                <w:kern w:val="0"/>
                <w:szCs w:val="21"/>
              </w:rPr>
              <w:t>)</w:t>
            </w:r>
            <w:r w:rsidRPr="00E849A2">
              <w:rPr>
                <w:rFonts w:hAnsi="宋体"/>
                <w:color w:val="000000"/>
                <w:kern w:val="0"/>
                <w:szCs w:val="21"/>
              </w:rPr>
              <w:t>温度</w:t>
            </w:r>
            <w:r w:rsidRPr="00E849A2">
              <w:rPr>
                <w:color w:val="000000"/>
                <w:kern w:val="0"/>
                <w:szCs w:val="21"/>
              </w:rPr>
              <w:t>/</w:t>
            </w:r>
            <w:r w:rsidRPr="00E849A2">
              <w:rPr>
                <w:rFonts w:hAnsi="宋体"/>
                <w:color w:val="000000"/>
                <w:kern w:val="0"/>
                <w:szCs w:val="21"/>
              </w:rPr>
              <w:t>℃</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105-120</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甲苯不溶物</w:t>
            </w:r>
            <w:r w:rsidRPr="00E849A2">
              <w:rPr>
                <w:color w:val="000000"/>
                <w:kern w:val="0"/>
                <w:szCs w:val="21"/>
              </w:rPr>
              <w:t>(</w:t>
            </w:r>
            <w:r w:rsidRPr="00E849A2">
              <w:rPr>
                <w:rFonts w:hAnsi="宋体"/>
                <w:color w:val="000000"/>
                <w:kern w:val="0"/>
                <w:szCs w:val="21"/>
              </w:rPr>
              <w:t>抽提法</w:t>
            </w:r>
            <w:r w:rsidRPr="00E849A2">
              <w:rPr>
                <w:color w:val="000000"/>
                <w:kern w:val="0"/>
                <w:szCs w:val="21"/>
              </w:rPr>
              <w:t>)</w:t>
            </w:r>
            <w:r w:rsidRPr="00E849A2">
              <w:rPr>
                <w:rFonts w:hAnsi="宋体"/>
                <w:color w:val="000000"/>
                <w:kern w:val="0"/>
                <w:szCs w:val="21"/>
              </w:rPr>
              <w:t>含量</w:t>
            </w:r>
            <w:r w:rsidRPr="00E849A2">
              <w:rPr>
                <w:color w:val="000000"/>
                <w:kern w:val="0"/>
                <w:szCs w:val="21"/>
              </w:rPr>
              <w:t>/%</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26</w:t>
            </w:r>
            <w:r w:rsidRPr="00E849A2">
              <w:rPr>
                <w:rFonts w:hAnsi="宋体" w:hint="eastAsia"/>
                <w:color w:val="000000"/>
                <w:kern w:val="0"/>
                <w:szCs w:val="21"/>
              </w:rPr>
              <w:t>-</w:t>
            </w:r>
            <w:r w:rsidRPr="00E849A2">
              <w:rPr>
                <w:color w:val="000000"/>
                <w:kern w:val="0"/>
                <w:szCs w:val="21"/>
              </w:rPr>
              <w:t>34</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proofErr w:type="gramStart"/>
            <w:r w:rsidRPr="00E849A2">
              <w:rPr>
                <w:rFonts w:hAnsi="宋体"/>
                <w:color w:val="000000"/>
                <w:kern w:val="0"/>
                <w:szCs w:val="21"/>
              </w:rPr>
              <w:t>喳嘛不溶</w:t>
            </w:r>
            <w:proofErr w:type="gramEnd"/>
            <w:r w:rsidRPr="00E849A2">
              <w:rPr>
                <w:rFonts w:hAnsi="宋体"/>
                <w:color w:val="000000"/>
                <w:kern w:val="0"/>
                <w:szCs w:val="21"/>
              </w:rPr>
              <w:t>物含量</w:t>
            </w:r>
            <w:r w:rsidRPr="00E849A2">
              <w:rPr>
                <w:color w:val="000000"/>
                <w:kern w:val="0"/>
                <w:szCs w:val="21"/>
              </w:rPr>
              <w:t>/0/a</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6-15</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9-</w:t>
            </w:r>
            <w:r w:rsidRPr="00E849A2">
              <w:rPr>
                <w:rFonts w:hAnsi="宋体"/>
                <w:color w:val="000000"/>
                <w:kern w:val="0"/>
                <w:szCs w:val="21"/>
              </w:rPr>
              <w:t>树脂含量</w:t>
            </w:r>
            <w:r w:rsidRPr="00E849A2">
              <w:rPr>
                <w:color w:val="000000"/>
                <w:kern w:val="0"/>
                <w:szCs w:val="21"/>
              </w:rPr>
              <w:t>/%</w:t>
            </w:r>
            <w:r w:rsidRPr="00E849A2">
              <w:rPr>
                <w:rFonts w:hint="eastAsia"/>
                <w:color w:val="000000"/>
                <w:kern w:val="0"/>
                <w:szCs w:val="21"/>
              </w:rPr>
              <w:t xml:space="preserve"> </w:t>
            </w:r>
            <w:r w:rsidRPr="00E849A2">
              <w:rPr>
                <w:rFonts w:hAnsi="宋体"/>
                <w:color w:val="000000"/>
                <w:kern w:val="0"/>
                <w:szCs w:val="21"/>
              </w:rPr>
              <w:t>不小于</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16</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proofErr w:type="gramStart"/>
            <w:r w:rsidRPr="00E849A2">
              <w:rPr>
                <w:rFonts w:hAnsi="宋体"/>
                <w:color w:val="000000"/>
                <w:kern w:val="0"/>
                <w:szCs w:val="21"/>
              </w:rPr>
              <w:t>结焦值</w:t>
            </w:r>
            <w:proofErr w:type="gramEnd"/>
            <w:r w:rsidRPr="00E849A2">
              <w:rPr>
                <w:color w:val="000000"/>
                <w:kern w:val="0"/>
                <w:szCs w:val="21"/>
              </w:rPr>
              <w:t>/%</w:t>
            </w:r>
            <w:r w:rsidRPr="00E849A2">
              <w:rPr>
                <w:rFonts w:hint="eastAsia"/>
                <w:color w:val="000000"/>
                <w:kern w:val="0"/>
                <w:szCs w:val="21"/>
              </w:rPr>
              <w:t xml:space="preserve"> </w:t>
            </w:r>
            <w:r w:rsidRPr="00E849A2">
              <w:rPr>
                <w:rFonts w:hAnsi="宋体"/>
                <w:color w:val="000000"/>
                <w:kern w:val="0"/>
                <w:szCs w:val="21"/>
              </w:rPr>
              <w:t>不小于</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54</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灰分</w:t>
            </w:r>
            <w:r w:rsidRPr="00E849A2">
              <w:rPr>
                <w:color w:val="000000"/>
                <w:kern w:val="0"/>
                <w:szCs w:val="21"/>
              </w:rPr>
              <w:t>/%</w:t>
            </w:r>
            <w:r w:rsidRPr="00E849A2">
              <w:rPr>
                <w:rFonts w:hint="eastAsia"/>
                <w:color w:val="000000"/>
                <w:kern w:val="0"/>
                <w:szCs w:val="21"/>
              </w:rPr>
              <w:t xml:space="preserve"> </w:t>
            </w:r>
            <w:r w:rsidRPr="00E849A2">
              <w:rPr>
                <w:rFonts w:hAnsi="宋体"/>
                <w:color w:val="000000"/>
                <w:kern w:val="0"/>
                <w:szCs w:val="21"/>
              </w:rPr>
              <w:t>不大于</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0.30</w:t>
            </w:r>
          </w:p>
        </w:tc>
      </w:tr>
      <w:tr w:rsidR="00B9340E" w:rsidRPr="00E849A2" w:rsidTr="00B9340E">
        <w:trPr>
          <w:trHeight w:val="350"/>
          <w:jc w:val="center"/>
        </w:trPr>
        <w:tc>
          <w:tcPr>
            <w:tcW w:w="2501" w:type="pct"/>
            <w:vAlign w:val="center"/>
          </w:tcPr>
          <w:p w:rsidR="00B9340E" w:rsidRPr="00E849A2" w:rsidRDefault="00B9340E" w:rsidP="00D6695F">
            <w:pPr>
              <w:autoSpaceDE w:val="0"/>
              <w:autoSpaceDN w:val="0"/>
              <w:adjustRightInd w:val="0"/>
              <w:jc w:val="center"/>
              <w:rPr>
                <w:color w:val="000000"/>
                <w:kern w:val="0"/>
                <w:szCs w:val="21"/>
              </w:rPr>
            </w:pPr>
            <w:r w:rsidRPr="00E849A2">
              <w:rPr>
                <w:rFonts w:hAnsi="宋体"/>
                <w:color w:val="000000"/>
                <w:kern w:val="0"/>
                <w:szCs w:val="21"/>
              </w:rPr>
              <w:t>水分</w:t>
            </w:r>
            <w:r w:rsidRPr="00E849A2">
              <w:rPr>
                <w:color w:val="000000"/>
                <w:kern w:val="0"/>
                <w:szCs w:val="21"/>
              </w:rPr>
              <w:t>/%</w:t>
            </w:r>
            <w:r w:rsidRPr="00E849A2">
              <w:rPr>
                <w:rFonts w:hint="eastAsia"/>
                <w:color w:val="000000"/>
                <w:kern w:val="0"/>
                <w:szCs w:val="21"/>
              </w:rPr>
              <w:t xml:space="preserve"> </w:t>
            </w:r>
            <w:r w:rsidRPr="00E849A2">
              <w:rPr>
                <w:rFonts w:hAnsi="宋体"/>
                <w:color w:val="000000"/>
                <w:kern w:val="0"/>
                <w:szCs w:val="21"/>
              </w:rPr>
              <w:t>不大于</w:t>
            </w:r>
          </w:p>
        </w:tc>
        <w:tc>
          <w:tcPr>
            <w:tcW w:w="2499" w:type="pct"/>
            <w:vAlign w:val="center"/>
          </w:tcPr>
          <w:p w:rsidR="00B9340E" w:rsidRPr="00E849A2" w:rsidRDefault="00B9340E" w:rsidP="00D6695F">
            <w:pPr>
              <w:autoSpaceDE w:val="0"/>
              <w:autoSpaceDN w:val="0"/>
              <w:adjustRightInd w:val="0"/>
              <w:jc w:val="center"/>
              <w:rPr>
                <w:color w:val="000000"/>
                <w:kern w:val="0"/>
                <w:szCs w:val="21"/>
              </w:rPr>
            </w:pPr>
            <w:r w:rsidRPr="00E849A2">
              <w:rPr>
                <w:color w:val="000000"/>
                <w:kern w:val="0"/>
                <w:szCs w:val="21"/>
              </w:rPr>
              <w:t>5</w:t>
            </w:r>
          </w:p>
        </w:tc>
      </w:tr>
      <w:tr w:rsidR="00B9340E" w:rsidRPr="00E849A2" w:rsidTr="00B9340E">
        <w:trPr>
          <w:trHeight w:val="350"/>
          <w:jc w:val="center"/>
        </w:trPr>
        <w:tc>
          <w:tcPr>
            <w:tcW w:w="5000" w:type="pct"/>
            <w:gridSpan w:val="2"/>
            <w:vAlign w:val="center"/>
          </w:tcPr>
          <w:p w:rsidR="00B9340E" w:rsidRPr="00E849A2" w:rsidRDefault="00B9340E" w:rsidP="00D6695F">
            <w:pPr>
              <w:autoSpaceDE w:val="0"/>
              <w:autoSpaceDN w:val="0"/>
              <w:adjustRightInd w:val="0"/>
              <w:rPr>
                <w:color w:val="000000"/>
                <w:kern w:val="0"/>
                <w:szCs w:val="21"/>
              </w:rPr>
            </w:pPr>
            <w:r w:rsidRPr="00E849A2">
              <w:rPr>
                <w:rFonts w:hAnsi="宋体"/>
                <w:color w:val="000000"/>
                <w:kern w:val="0"/>
                <w:szCs w:val="21"/>
              </w:rPr>
              <w:t>注</w:t>
            </w:r>
            <w:r w:rsidRPr="00E849A2">
              <w:rPr>
                <w:color w:val="000000"/>
                <w:kern w:val="0"/>
                <w:szCs w:val="21"/>
              </w:rPr>
              <w:t>:</w:t>
            </w:r>
            <w:r w:rsidRPr="00E849A2">
              <w:rPr>
                <w:rFonts w:hAnsi="宋体"/>
                <w:color w:val="000000"/>
                <w:kern w:val="0"/>
                <w:szCs w:val="21"/>
              </w:rPr>
              <w:t>表中</w:t>
            </w:r>
            <w:r w:rsidRPr="00E849A2">
              <w:rPr>
                <w:color w:val="000000"/>
                <w:kern w:val="0"/>
                <w:szCs w:val="21"/>
              </w:rPr>
              <w:t>%</w:t>
            </w:r>
            <w:r w:rsidRPr="00E849A2">
              <w:rPr>
                <w:rFonts w:hAnsi="宋体"/>
                <w:color w:val="000000"/>
                <w:kern w:val="0"/>
                <w:szCs w:val="21"/>
              </w:rPr>
              <w:t>均指质量分数。</w:t>
            </w:r>
          </w:p>
        </w:tc>
      </w:tr>
    </w:tbl>
    <w:p w:rsidR="006805FE" w:rsidRDefault="006805FE" w:rsidP="006805FE">
      <w:pPr>
        <w:pStyle w:val="a7"/>
        <w:jc w:val="both"/>
        <w:rPr>
          <w:color w:val="000000"/>
        </w:rPr>
      </w:pPr>
    </w:p>
    <w:p w:rsidR="006805FE" w:rsidRPr="004D140C" w:rsidRDefault="006805FE" w:rsidP="006805FE">
      <w:pPr>
        <w:pStyle w:val="a7"/>
        <w:rPr>
          <w:color w:val="000000"/>
        </w:rPr>
      </w:pPr>
      <w:r w:rsidRPr="004D140C">
        <w:rPr>
          <w:rFonts w:hint="eastAsia"/>
          <w:color w:val="000000"/>
        </w:rPr>
        <w:t>表</w:t>
      </w:r>
      <w:r>
        <w:rPr>
          <w:rFonts w:hint="eastAsia"/>
          <w:color w:val="000000"/>
        </w:rPr>
        <w:t xml:space="preserve"> 3.3-5</w:t>
      </w:r>
      <w:r w:rsidRPr="004D140C">
        <w:rPr>
          <w:rFonts w:hint="eastAsia"/>
          <w:color w:val="000000"/>
        </w:rPr>
        <w:t xml:space="preserve">   </w:t>
      </w:r>
      <w:r w:rsidRPr="004D140C">
        <w:rPr>
          <w:rFonts w:hint="eastAsia"/>
          <w:color w:val="000000"/>
        </w:rPr>
        <w:t>项目改质沥青组分表</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1364"/>
        <w:gridCol w:w="3716"/>
        <w:gridCol w:w="1363"/>
        <w:gridCol w:w="2843"/>
      </w:tblGrid>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序号</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项</w:t>
            </w:r>
            <w:r w:rsidRPr="004D140C">
              <w:rPr>
                <w:rFonts w:hint="eastAsia"/>
                <w:color w:val="000000"/>
                <w:szCs w:val="21"/>
              </w:rPr>
              <w:t xml:space="preserve">   </w:t>
            </w:r>
            <w:r w:rsidRPr="004D140C">
              <w:rPr>
                <w:rFonts w:hint="eastAsia"/>
                <w:color w:val="000000"/>
                <w:szCs w:val="21"/>
              </w:rPr>
              <w:t>目</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单位</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质量指标</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1</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软化点</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105</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2</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甲苯不溶物（抽提法）</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30</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3</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喹啉不溶物</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10</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4</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β树脂＞</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20</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5</w:t>
            </w:r>
          </w:p>
        </w:tc>
        <w:tc>
          <w:tcPr>
            <w:tcW w:w="2001" w:type="pct"/>
            <w:vAlign w:val="center"/>
          </w:tcPr>
          <w:p w:rsidR="006805FE" w:rsidRPr="004D140C" w:rsidRDefault="006805FE" w:rsidP="00D6695F">
            <w:pPr>
              <w:jc w:val="center"/>
              <w:rPr>
                <w:color w:val="000000"/>
                <w:szCs w:val="21"/>
              </w:rPr>
            </w:pPr>
            <w:proofErr w:type="gramStart"/>
            <w:r w:rsidRPr="004D140C">
              <w:rPr>
                <w:rFonts w:hint="eastAsia"/>
                <w:color w:val="000000"/>
                <w:szCs w:val="21"/>
              </w:rPr>
              <w:t>结焦值</w:t>
            </w:r>
            <w:proofErr w:type="gramEnd"/>
            <w:r w:rsidRPr="004D140C">
              <w:rPr>
                <w:rFonts w:hint="eastAsia"/>
                <w:color w:val="000000"/>
                <w:szCs w:val="21"/>
              </w:rPr>
              <w:t>≥</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54</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6</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灰</w:t>
            </w:r>
            <w:r w:rsidRPr="004D140C">
              <w:rPr>
                <w:rFonts w:hint="eastAsia"/>
                <w:color w:val="000000"/>
                <w:szCs w:val="21"/>
              </w:rPr>
              <w:t xml:space="preserve"> </w:t>
            </w:r>
            <w:r w:rsidRPr="004D140C">
              <w:rPr>
                <w:rFonts w:hint="eastAsia"/>
                <w:color w:val="000000"/>
                <w:szCs w:val="21"/>
              </w:rPr>
              <w:t>份</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0.21</w:t>
            </w:r>
          </w:p>
        </w:tc>
      </w:tr>
      <w:tr w:rsidR="006805FE" w:rsidRPr="004D140C" w:rsidTr="00D6695F">
        <w:trPr>
          <w:trHeight w:val="340"/>
          <w:jc w:val="center"/>
        </w:trPr>
        <w:tc>
          <w:tcPr>
            <w:tcW w:w="734" w:type="pct"/>
            <w:vAlign w:val="center"/>
          </w:tcPr>
          <w:p w:rsidR="006805FE" w:rsidRPr="004D140C" w:rsidRDefault="006805FE" w:rsidP="00D6695F">
            <w:pPr>
              <w:jc w:val="center"/>
              <w:rPr>
                <w:color w:val="000000"/>
                <w:szCs w:val="21"/>
              </w:rPr>
            </w:pPr>
            <w:r w:rsidRPr="004D140C">
              <w:rPr>
                <w:rFonts w:hint="eastAsia"/>
                <w:color w:val="000000"/>
                <w:szCs w:val="21"/>
              </w:rPr>
              <w:t>7</w:t>
            </w:r>
          </w:p>
        </w:tc>
        <w:tc>
          <w:tcPr>
            <w:tcW w:w="2001" w:type="pct"/>
            <w:vAlign w:val="center"/>
          </w:tcPr>
          <w:p w:rsidR="006805FE" w:rsidRPr="004D140C" w:rsidRDefault="006805FE" w:rsidP="00D6695F">
            <w:pPr>
              <w:jc w:val="center"/>
              <w:rPr>
                <w:color w:val="000000"/>
                <w:szCs w:val="21"/>
              </w:rPr>
            </w:pPr>
            <w:r w:rsidRPr="004D140C">
              <w:rPr>
                <w:rFonts w:hint="eastAsia"/>
                <w:color w:val="000000"/>
                <w:szCs w:val="21"/>
              </w:rPr>
              <w:t>水</w:t>
            </w:r>
            <w:r w:rsidRPr="004D140C">
              <w:rPr>
                <w:rFonts w:hint="eastAsia"/>
                <w:color w:val="000000"/>
                <w:szCs w:val="21"/>
              </w:rPr>
              <w:t xml:space="preserve"> </w:t>
            </w:r>
            <w:r w:rsidRPr="004D140C">
              <w:rPr>
                <w:rFonts w:hint="eastAsia"/>
                <w:color w:val="000000"/>
                <w:szCs w:val="21"/>
              </w:rPr>
              <w:t>份</w:t>
            </w:r>
          </w:p>
        </w:tc>
        <w:tc>
          <w:tcPr>
            <w:tcW w:w="734" w:type="pct"/>
            <w:vAlign w:val="center"/>
          </w:tcPr>
          <w:p w:rsidR="006805FE" w:rsidRPr="004D140C" w:rsidRDefault="006805FE" w:rsidP="00D6695F">
            <w:pPr>
              <w:jc w:val="center"/>
              <w:rPr>
                <w:color w:val="000000"/>
                <w:szCs w:val="21"/>
              </w:rPr>
            </w:pPr>
            <w:r w:rsidRPr="004D140C">
              <w:rPr>
                <w:rFonts w:hint="eastAsia"/>
                <w:color w:val="000000"/>
                <w:szCs w:val="21"/>
              </w:rPr>
              <w:t>％</w:t>
            </w:r>
          </w:p>
        </w:tc>
        <w:tc>
          <w:tcPr>
            <w:tcW w:w="1532" w:type="pct"/>
            <w:vAlign w:val="center"/>
          </w:tcPr>
          <w:p w:rsidR="006805FE" w:rsidRPr="004D140C" w:rsidRDefault="006805FE" w:rsidP="00D6695F">
            <w:pPr>
              <w:jc w:val="center"/>
              <w:rPr>
                <w:color w:val="000000"/>
                <w:szCs w:val="21"/>
              </w:rPr>
            </w:pPr>
            <w:r w:rsidRPr="004D140C">
              <w:rPr>
                <w:rFonts w:hint="eastAsia"/>
                <w:color w:val="000000"/>
                <w:szCs w:val="21"/>
              </w:rPr>
              <w:t>0.09</w:t>
            </w:r>
          </w:p>
        </w:tc>
      </w:tr>
    </w:tbl>
    <w:p w:rsidR="006805FE" w:rsidRPr="004D140C" w:rsidRDefault="006805FE" w:rsidP="006805FE">
      <w:pPr>
        <w:pStyle w:val="20"/>
        <w:spacing w:line="360" w:lineRule="auto"/>
        <w:rPr>
          <w:color w:val="000000"/>
        </w:rPr>
      </w:pPr>
    </w:p>
    <w:p w:rsidR="006805FE" w:rsidRPr="005967AD" w:rsidRDefault="006805FE" w:rsidP="006805FE">
      <w:pPr>
        <w:pStyle w:val="3"/>
        <w:rPr>
          <w:color w:val="000000"/>
          <w:sz w:val="24"/>
          <w:szCs w:val="24"/>
        </w:rPr>
      </w:pPr>
      <w:r w:rsidRPr="005967AD">
        <w:rPr>
          <w:rFonts w:hint="eastAsia"/>
          <w:b w:val="0"/>
          <w:color w:val="000000"/>
          <w:sz w:val="24"/>
          <w:szCs w:val="24"/>
        </w:rPr>
        <w:lastRenderedPageBreak/>
        <w:t>3.3.3</w:t>
      </w:r>
      <w:r w:rsidRPr="005967AD">
        <w:rPr>
          <w:rFonts w:hint="eastAsia"/>
          <w:color w:val="000000"/>
          <w:sz w:val="24"/>
          <w:szCs w:val="24"/>
        </w:rPr>
        <w:t>公用工程来源及消耗</w:t>
      </w:r>
    </w:p>
    <w:p w:rsidR="006805FE" w:rsidRPr="004D140C" w:rsidRDefault="006805FE" w:rsidP="006805FE">
      <w:pPr>
        <w:pStyle w:val="20"/>
        <w:spacing w:line="360" w:lineRule="auto"/>
        <w:rPr>
          <w:color w:val="000000"/>
        </w:rPr>
      </w:pPr>
      <w:r w:rsidRPr="004D140C">
        <w:rPr>
          <w:rFonts w:hint="eastAsia"/>
          <w:color w:val="000000"/>
        </w:rPr>
        <w:t>本项目新鲜水由</w:t>
      </w:r>
      <w:proofErr w:type="gramStart"/>
      <w:r w:rsidRPr="004D140C">
        <w:rPr>
          <w:rFonts w:hint="eastAsia"/>
          <w:color w:val="000000"/>
        </w:rPr>
        <w:t>临池镇</w:t>
      </w:r>
      <w:proofErr w:type="gramEnd"/>
      <w:r w:rsidRPr="004D140C">
        <w:rPr>
          <w:rFonts w:hint="eastAsia"/>
          <w:color w:val="000000"/>
        </w:rPr>
        <w:t>大临池村村东水井（位于本公司</w:t>
      </w:r>
      <w:r>
        <w:rPr>
          <w:rFonts w:hint="eastAsia"/>
          <w:color w:val="000000"/>
        </w:rPr>
        <w:t>西北</w:t>
      </w:r>
      <w:smartTag w:uri="urn:schemas-microsoft-com:office:smarttags" w:element="chmetcnv">
        <w:smartTagPr>
          <w:attr w:name="UnitName" w:val="米"/>
          <w:attr w:name="SourceValue" w:val="70"/>
          <w:attr w:name="HasSpace" w:val="False"/>
          <w:attr w:name="Negative" w:val="False"/>
          <w:attr w:name="NumberType" w:val="1"/>
          <w:attr w:name="TCSC" w:val="0"/>
        </w:smartTagPr>
        <w:r w:rsidRPr="004D140C">
          <w:rPr>
            <w:rFonts w:hint="eastAsia"/>
            <w:color w:val="000000"/>
          </w:rPr>
          <w:t>70</w:t>
        </w:r>
        <w:r w:rsidRPr="004D140C">
          <w:rPr>
            <w:rFonts w:hint="eastAsia"/>
            <w:color w:val="000000"/>
          </w:rPr>
          <w:t>米</w:t>
        </w:r>
      </w:smartTag>
      <w:r w:rsidRPr="004D140C">
        <w:rPr>
          <w:rFonts w:hint="eastAsia"/>
          <w:color w:val="000000"/>
        </w:rPr>
        <w:t>）</w:t>
      </w:r>
      <w:r>
        <w:rPr>
          <w:rFonts w:hint="eastAsia"/>
          <w:color w:val="000000"/>
        </w:rPr>
        <w:t>提供</w:t>
      </w:r>
      <w:r w:rsidRPr="004D140C">
        <w:rPr>
          <w:rFonts w:hint="eastAsia"/>
          <w:color w:val="000000"/>
        </w:rPr>
        <w:t>，供电由邹平县配套电网提供，天然气由</w:t>
      </w:r>
      <w:proofErr w:type="gramStart"/>
      <w:r w:rsidRPr="004D140C">
        <w:rPr>
          <w:rFonts w:hint="eastAsia"/>
          <w:color w:val="000000"/>
        </w:rPr>
        <w:t>淄博绿周燃气</w:t>
      </w:r>
      <w:proofErr w:type="gramEnd"/>
      <w:r w:rsidRPr="004D140C">
        <w:rPr>
          <w:rFonts w:hint="eastAsia"/>
          <w:color w:val="000000"/>
        </w:rPr>
        <w:t>有限公司提供。</w:t>
      </w:r>
      <w:r>
        <w:rPr>
          <w:rFonts w:hint="eastAsia"/>
          <w:color w:val="000000"/>
        </w:rPr>
        <w:t>公用工程</w:t>
      </w:r>
      <w:r w:rsidRPr="004D140C">
        <w:rPr>
          <w:rFonts w:hint="eastAsia"/>
          <w:color w:val="000000"/>
        </w:rPr>
        <w:t>消耗情况见表</w:t>
      </w:r>
      <w:r>
        <w:rPr>
          <w:rFonts w:hint="eastAsia"/>
          <w:color w:val="000000"/>
        </w:rPr>
        <w:t>3.3-6</w:t>
      </w:r>
      <w:r w:rsidRPr="004D140C">
        <w:rPr>
          <w:rFonts w:hint="eastAsia"/>
          <w:color w:val="000000"/>
        </w:rPr>
        <w:t>。</w:t>
      </w:r>
    </w:p>
    <w:p w:rsidR="006805FE" w:rsidRPr="004D140C" w:rsidRDefault="006805FE" w:rsidP="006805FE">
      <w:pPr>
        <w:pStyle w:val="a7"/>
        <w:rPr>
          <w:color w:val="000000"/>
        </w:rPr>
      </w:pPr>
      <w:r w:rsidRPr="004D140C">
        <w:rPr>
          <w:color w:val="000000"/>
        </w:rPr>
        <w:t>表</w:t>
      </w:r>
      <w:r>
        <w:rPr>
          <w:rFonts w:hint="eastAsia"/>
          <w:color w:val="000000"/>
        </w:rPr>
        <w:t>3.3-6</w:t>
      </w:r>
      <w:r w:rsidRPr="004D140C">
        <w:rPr>
          <w:color w:val="000000"/>
        </w:rPr>
        <w:t xml:space="preserve">  </w:t>
      </w:r>
      <w:r w:rsidRPr="004D140C">
        <w:rPr>
          <w:rFonts w:hint="eastAsia"/>
          <w:color w:val="000000"/>
        </w:rPr>
        <w:t>本项目公用工程消耗情况</w:t>
      </w:r>
    </w:p>
    <w:tbl>
      <w:tblPr>
        <w:tblW w:w="5127" w:type="pct"/>
        <w:jc w:val="center"/>
        <w:tblBorders>
          <w:top w:val="single" w:sz="12" w:space="0" w:color="auto"/>
          <w:bottom w:val="single" w:sz="12" w:space="0" w:color="auto"/>
          <w:insideH w:val="single" w:sz="4" w:space="0" w:color="auto"/>
          <w:insideV w:val="single" w:sz="4" w:space="0" w:color="auto"/>
        </w:tblBorders>
        <w:tblLook w:val="01E0"/>
      </w:tblPr>
      <w:tblGrid>
        <w:gridCol w:w="727"/>
        <w:gridCol w:w="1544"/>
        <w:gridCol w:w="1569"/>
        <w:gridCol w:w="1329"/>
        <w:gridCol w:w="4353"/>
      </w:tblGrid>
      <w:tr w:rsidR="006805FE" w:rsidRPr="004D140C" w:rsidTr="00D6695F">
        <w:trPr>
          <w:trHeight w:val="340"/>
          <w:jc w:val="center"/>
        </w:trPr>
        <w:tc>
          <w:tcPr>
            <w:tcW w:w="381" w:type="pct"/>
            <w:vAlign w:val="center"/>
          </w:tcPr>
          <w:p w:rsidR="006805FE" w:rsidRPr="00D05CB6" w:rsidRDefault="006805FE" w:rsidP="00D6695F">
            <w:pPr>
              <w:jc w:val="center"/>
              <w:rPr>
                <w:color w:val="FF0000"/>
                <w:szCs w:val="21"/>
              </w:rPr>
            </w:pPr>
            <w:r w:rsidRPr="00D05CB6">
              <w:rPr>
                <w:rFonts w:hint="eastAsia"/>
                <w:color w:val="FF0000"/>
                <w:szCs w:val="21"/>
              </w:rPr>
              <w:t>序号</w:t>
            </w:r>
          </w:p>
        </w:tc>
        <w:tc>
          <w:tcPr>
            <w:tcW w:w="811" w:type="pct"/>
            <w:vAlign w:val="center"/>
          </w:tcPr>
          <w:p w:rsidR="006805FE" w:rsidRPr="00D05CB6" w:rsidRDefault="006805FE" w:rsidP="00D6695F">
            <w:pPr>
              <w:jc w:val="center"/>
              <w:rPr>
                <w:color w:val="FF0000"/>
                <w:szCs w:val="21"/>
              </w:rPr>
            </w:pPr>
            <w:r w:rsidRPr="00D05CB6">
              <w:rPr>
                <w:rFonts w:hint="eastAsia"/>
                <w:color w:val="FF0000"/>
                <w:szCs w:val="21"/>
              </w:rPr>
              <w:t>项目名称</w:t>
            </w:r>
          </w:p>
        </w:tc>
        <w:tc>
          <w:tcPr>
            <w:tcW w:w="824" w:type="pct"/>
            <w:vAlign w:val="center"/>
          </w:tcPr>
          <w:p w:rsidR="006805FE" w:rsidRPr="00D05CB6" w:rsidRDefault="006805FE" w:rsidP="00D6695F">
            <w:pPr>
              <w:jc w:val="center"/>
              <w:rPr>
                <w:color w:val="FF0000"/>
                <w:szCs w:val="21"/>
              </w:rPr>
            </w:pPr>
            <w:r w:rsidRPr="00D05CB6">
              <w:rPr>
                <w:rFonts w:hint="eastAsia"/>
                <w:color w:val="FF0000"/>
                <w:szCs w:val="21"/>
              </w:rPr>
              <w:t>年用量</w:t>
            </w:r>
          </w:p>
        </w:tc>
        <w:tc>
          <w:tcPr>
            <w:tcW w:w="698" w:type="pct"/>
            <w:vAlign w:val="center"/>
          </w:tcPr>
          <w:p w:rsidR="006805FE" w:rsidRPr="00D05CB6" w:rsidRDefault="006805FE" w:rsidP="00D6695F">
            <w:pPr>
              <w:jc w:val="center"/>
              <w:rPr>
                <w:color w:val="FF0000"/>
                <w:szCs w:val="21"/>
              </w:rPr>
            </w:pPr>
            <w:r w:rsidRPr="00D05CB6">
              <w:rPr>
                <w:rFonts w:hint="eastAsia"/>
                <w:color w:val="FF0000"/>
                <w:szCs w:val="21"/>
              </w:rPr>
              <w:t>单耗</w:t>
            </w:r>
          </w:p>
        </w:tc>
        <w:tc>
          <w:tcPr>
            <w:tcW w:w="2287" w:type="pct"/>
            <w:vAlign w:val="center"/>
          </w:tcPr>
          <w:p w:rsidR="006805FE" w:rsidRPr="00D05CB6" w:rsidRDefault="006805FE" w:rsidP="00D6695F">
            <w:pPr>
              <w:jc w:val="center"/>
              <w:rPr>
                <w:color w:val="FF0000"/>
                <w:szCs w:val="21"/>
              </w:rPr>
            </w:pPr>
            <w:r w:rsidRPr="00D05CB6">
              <w:rPr>
                <w:rFonts w:hint="eastAsia"/>
                <w:color w:val="FF0000"/>
                <w:szCs w:val="21"/>
              </w:rPr>
              <w:t>备注</w:t>
            </w:r>
          </w:p>
        </w:tc>
      </w:tr>
      <w:tr w:rsidR="006805FE" w:rsidRPr="004D140C" w:rsidTr="00D6695F">
        <w:trPr>
          <w:trHeight w:val="340"/>
          <w:jc w:val="center"/>
        </w:trPr>
        <w:tc>
          <w:tcPr>
            <w:tcW w:w="381" w:type="pct"/>
            <w:vAlign w:val="center"/>
          </w:tcPr>
          <w:p w:rsidR="006805FE" w:rsidRPr="00D05CB6" w:rsidRDefault="006805FE" w:rsidP="00D6695F">
            <w:pPr>
              <w:jc w:val="center"/>
              <w:rPr>
                <w:color w:val="FF0000"/>
                <w:szCs w:val="21"/>
              </w:rPr>
            </w:pPr>
            <w:r w:rsidRPr="00D05CB6">
              <w:rPr>
                <w:rFonts w:hint="eastAsia"/>
                <w:color w:val="FF0000"/>
                <w:szCs w:val="21"/>
              </w:rPr>
              <w:t>1</w:t>
            </w:r>
          </w:p>
        </w:tc>
        <w:tc>
          <w:tcPr>
            <w:tcW w:w="811" w:type="pct"/>
            <w:vAlign w:val="center"/>
          </w:tcPr>
          <w:p w:rsidR="006805FE" w:rsidRPr="00D05CB6" w:rsidRDefault="006805FE" w:rsidP="00D6695F">
            <w:pPr>
              <w:jc w:val="center"/>
              <w:rPr>
                <w:color w:val="FF0000"/>
                <w:szCs w:val="21"/>
              </w:rPr>
            </w:pPr>
            <w:r w:rsidRPr="00D05CB6">
              <w:rPr>
                <w:rFonts w:hint="eastAsia"/>
                <w:color w:val="FF0000"/>
                <w:szCs w:val="21"/>
              </w:rPr>
              <w:t>天然气消耗</w:t>
            </w:r>
          </w:p>
        </w:tc>
        <w:tc>
          <w:tcPr>
            <w:tcW w:w="824" w:type="pct"/>
            <w:vAlign w:val="center"/>
          </w:tcPr>
          <w:p w:rsidR="006805FE" w:rsidRPr="00D05CB6" w:rsidRDefault="006805FE" w:rsidP="00D6695F">
            <w:pPr>
              <w:jc w:val="center"/>
              <w:rPr>
                <w:color w:val="FF0000"/>
                <w:szCs w:val="21"/>
              </w:rPr>
            </w:pPr>
            <w:r w:rsidRPr="00D05CB6">
              <w:rPr>
                <w:rFonts w:hint="eastAsia"/>
                <w:color w:val="FF0000"/>
                <w:szCs w:val="21"/>
              </w:rPr>
              <w:t>216</w:t>
            </w:r>
            <w:r w:rsidRPr="00D05CB6">
              <w:rPr>
                <w:rFonts w:hint="eastAsia"/>
                <w:color w:val="FF0000"/>
                <w:szCs w:val="21"/>
              </w:rPr>
              <w:t>万</w:t>
            </w:r>
            <w:r w:rsidRPr="00D05CB6">
              <w:rPr>
                <w:rFonts w:hint="eastAsia"/>
                <w:color w:val="FF0000"/>
                <w:szCs w:val="21"/>
              </w:rPr>
              <w:t>m</w:t>
            </w:r>
            <w:r w:rsidRPr="00D05CB6">
              <w:rPr>
                <w:rFonts w:hint="eastAsia"/>
                <w:color w:val="FF0000"/>
                <w:szCs w:val="21"/>
                <w:vertAlign w:val="superscript"/>
              </w:rPr>
              <w:t>3</w:t>
            </w:r>
          </w:p>
        </w:tc>
        <w:tc>
          <w:tcPr>
            <w:tcW w:w="698" w:type="pct"/>
            <w:vAlign w:val="center"/>
          </w:tcPr>
          <w:p w:rsidR="006805FE" w:rsidRPr="00D05CB6" w:rsidRDefault="006805FE" w:rsidP="00D6695F">
            <w:pPr>
              <w:jc w:val="center"/>
              <w:rPr>
                <w:color w:val="FF0000"/>
                <w:szCs w:val="21"/>
              </w:rPr>
            </w:pPr>
            <w:smartTag w:uri="urn:schemas-microsoft-com:office:smarttags" w:element="chmetcnv">
              <w:smartTagPr>
                <w:attr w:name="UnitName" w:val="m3"/>
                <w:attr w:name="SourceValue" w:val="43.2"/>
                <w:attr w:name="HasSpace" w:val="False"/>
                <w:attr w:name="Negative" w:val="False"/>
                <w:attr w:name="NumberType" w:val="1"/>
                <w:attr w:name="TCSC" w:val="0"/>
              </w:smartTagPr>
              <w:r w:rsidRPr="00D05CB6">
                <w:rPr>
                  <w:rFonts w:hint="eastAsia"/>
                  <w:color w:val="FF0000"/>
                  <w:szCs w:val="21"/>
                </w:rPr>
                <w:t>43.2m</w:t>
              </w:r>
              <w:r w:rsidRPr="00D05CB6">
                <w:rPr>
                  <w:rFonts w:hint="eastAsia"/>
                  <w:color w:val="FF0000"/>
                  <w:szCs w:val="21"/>
                  <w:vertAlign w:val="superscript"/>
                </w:rPr>
                <w:t>3</w:t>
              </w:r>
            </w:smartTag>
            <w:r w:rsidRPr="00D05CB6">
              <w:rPr>
                <w:rFonts w:hint="eastAsia"/>
                <w:color w:val="FF0000"/>
                <w:szCs w:val="21"/>
              </w:rPr>
              <w:t>/t</w:t>
            </w:r>
          </w:p>
        </w:tc>
        <w:tc>
          <w:tcPr>
            <w:tcW w:w="2287" w:type="pct"/>
            <w:vAlign w:val="center"/>
          </w:tcPr>
          <w:p w:rsidR="006805FE" w:rsidRPr="00D05CB6" w:rsidRDefault="006805FE" w:rsidP="00D6695F">
            <w:pPr>
              <w:jc w:val="center"/>
              <w:rPr>
                <w:color w:val="FF0000"/>
                <w:szCs w:val="21"/>
              </w:rPr>
            </w:pPr>
            <w:r w:rsidRPr="00D05CB6">
              <w:rPr>
                <w:rFonts w:hint="eastAsia"/>
                <w:color w:val="FF0000"/>
                <w:szCs w:val="21"/>
              </w:rPr>
              <w:t>按焙烧成品计，</w:t>
            </w:r>
            <w:proofErr w:type="gramStart"/>
            <w:r w:rsidRPr="00D05CB6">
              <w:rPr>
                <w:rFonts w:hint="eastAsia"/>
                <w:color w:val="FF0000"/>
                <w:szCs w:val="21"/>
              </w:rPr>
              <w:t>淄博绿周燃气</w:t>
            </w:r>
            <w:proofErr w:type="gramEnd"/>
            <w:r w:rsidRPr="00D05CB6">
              <w:rPr>
                <w:rFonts w:hint="eastAsia"/>
                <w:color w:val="FF0000"/>
                <w:szCs w:val="21"/>
              </w:rPr>
              <w:t>有限公司提供</w:t>
            </w:r>
          </w:p>
        </w:tc>
      </w:tr>
      <w:tr w:rsidR="006805FE" w:rsidRPr="004D140C" w:rsidTr="00D6695F">
        <w:trPr>
          <w:trHeight w:val="340"/>
          <w:jc w:val="center"/>
        </w:trPr>
        <w:tc>
          <w:tcPr>
            <w:tcW w:w="381" w:type="pct"/>
            <w:vAlign w:val="center"/>
          </w:tcPr>
          <w:p w:rsidR="006805FE" w:rsidRPr="00D05CB6" w:rsidRDefault="006805FE" w:rsidP="00D6695F">
            <w:pPr>
              <w:jc w:val="center"/>
              <w:rPr>
                <w:color w:val="FF0000"/>
                <w:szCs w:val="21"/>
              </w:rPr>
            </w:pPr>
            <w:r w:rsidRPr="00D05CB6">
              <w:rPr>
                <w:rFonts w:hint="eastAsia"/>
                <w:color w:val="FF0000"/>
                <w:szCs w:val="21"/>
              </w:rPr>
              <w:t>2</w:t>
            </w:r>
          </w:p>
        </w:tc>
        <w:tc>
          <w:tcPr>
            <w:tcW w:w="811" w:type="pct"/>
            <w:vAlign w:val="center"/>
          </w:tcPr>
          <w:p w:rsidR="006805FE" w:rsidRPr="00D05CB6" w:rsidRDefault="006805FE" w:rsidP="00D6695F">
            <w:pPr>
              <w:jc w:val="center"/>
              <w:rPr>
                <w:color w:val="FF0000"/>
                <w:szCs w:val="21"/>
              </w:rPr>
            </w:pPr>
            <w:r w:rsidRPr="00D05CB6">
              <w:rPr>
                <w:rFonts w:hint="eastAsia"/>
                <w:color w:val="FF0000"/>
                <w:szCs w:val="21"/>
              </w:rPr>
              <w:t>动力用电</w:t>
            </w:r>
          </w:p>
        </w:tc>
        <w:tc>
          <w:tcPr>
            <w:tcW w:w="824" w:type="pct"/>
            <w:vAlign w:val="center"/>
          </w:tcPr>
          <w:p w:rsidR="006805FE" w:rsidRPr="00D05CB6" w:rsidRDefault="006805FE" w:rsidP="00D6695F">
            <w:pPr>
              <w:jc w:val="center"/>
              <w:rPr>
                <w:color w:val="FF0000"/>
                <w:szCs w:val="21"/>
              </w:rPr>
            </w:pPr>
            <w:r>
              <w:rPr>
                <w:rFonts w:hint="eastAsia"/>
                <w:color w:val="FF0000"/>
                <w:szCs w:val="21"/>
              </w:rPr>
              <w:t>82</w:t>
            </w:r>
            <w:r w:rsidRPr="00D05CB6">
              <w:rPr>
                <w:rFonts w:hint="eastAsia"/>
                <w:color w:val="FF0000"/>
                <w:szCs w:val="21"/>
              </w:rPr>
              <w:t>万</w:t>
            </w:r>
            <w:proofErr w:type="spellStart"/>
            <w:r w:rsidRPr="00D05CB6">
              <w:rPr>
                <w:rFonts w:hint="eastAsia"/>
                <w:color w:val="FF0000"/>
                <w:szCs w:val="21"/>
              </w:rPr>
              <w:t>kwh</w:t>
            </w:r>
            <w:proofErr w:type="spellEnd"/>
          </w:p>
        </w:tc>
        <w:tc>
          <w:tcPr>
            <w:tcW w:w="698" w:type="pct"/>
            <w:vAlign w:val="center"/>
          </w:tcPr>
          <w:p w:rsidR="006805FE" w:rsidRPr="00D05CB6" w:rsidRDefault="006805FE" w:rsidP="00D6695F">
            <w:pPr>
              <w:jc w:val="center"/>
              <w:rPr>
                <w:color w:val="FF0000"/>
                <w:szCs w:val="21"/>
              </w:rPr>
            </w:pPr>
            <w:r>
              <w:rPr>
                <w:rFonts w:hint="eastAsia"/>
                <w:color w:val="FF0000"/>
                <w:szCs w:val="21"/>
              </w:rPr>
              <w:t>16.4</w:t>
            </w:r>
            <w:r w:rsidRPr="00D05CB6">
              <w:rPr>
                <w:rFonts w:hint="eastAsia"/>
                <w:color w:val="FF0000"/>
                <w:szCs w:val="21"/>
              </w:rPr>
              <w:t>kwh/t</w:t>
            </w:r>
          </w:p>
        </w:tc>
        <w:tc>
          <w:tcPr>
            <w:tcW w:w="2287" w:type="pct"/>
            <w:vAlign w:val="center"/>
          </w:tcPr>
          <w:p w:rsidR="006805FE" w:rsidRPr="00D05CB6" w:rsidRDefault="006805FE" w:rsidP="00D6695F">
            <w:pPr>
              <w:jc w:val="center"/>
              <w:rPr>
                <w:color w:val="FF0000"/>
                <w:szCs w:val="21"/>
              </w:rPr>
            </w:pPr>
            <w:r w:rsidRPr="00D05CB6">
              <w:rPr>
                <w:rFonts w:hint="eastAsia"/>
                <w:color w:val="FF0000"/>
                <w:szCs w:val="21"/>
              </w:rPr>
              <w:t>按焙烧成品计，来自邹平县配套电网</w:t>
            </w:r>
          </w:p>
        </w:tc>
      </w:tr>
      <w:tr w:rsidR="006805FE" w:rsidRPr="004D140C" w:rsidTr="00D6695F">
        <w:trPr>
          <w:trHeight w:val="340"/>
          <w:jc w:val="center"/>
        </w:trPr>
        <w:tc>
          <w:tcPr>
            <w:tcW w:w="381" w:type="pct"/>
            <w:vAlign w:val="center"/>
          </w:tcPr>
          <w:p w:rsidR="006805FE" w:rsidRPr="00D05CB6" w:rsidRDefault="006805FE" w:rsidP="00D6695F">
            <w:pPr>
              <w:jc w:val="center"/>
              <w:rPr>
                <w:color w:val="FF0000"/>
                <w:szCs w:val="21"/>
              </w:rPr>
            </w:pPr>
            <w:r w:rsidRPr="00D05CB6">
              <w:rPr>
                <w:rFonts w:hint="eastAsia"/>
                <w:color w:val="FF0000"/>
                <w:szCs w:val="21"/>
              </w:rPr>
              <w:t>3</w:t>
            </w:r>
          </w:p>
        </w:tc>
        <w:tc>
          <w:tcPr>
            <w:tcW w:w="811" w:type="pct"/>
            <w:vAlign w:val="center"/>
          </w:tcPr>
          <w:p w:rsidR="006805FE" w:rsidRPr="00D05CB6" w:rsidRDefault="006805FE" w:rsidP="00D6695F">
            <w:pPr>
              <w:jc w:val="center"/>
              <w:rPr>
                <w:color w:val="FF0000"/>
                <w:szCs w:val="21"/>
              </w:rPr>
            </w:pPr>
            <w:r w:rsidRPr="00D05CB6">
              <w:rPr>
                <w:rFonts w:hint="eastAsia"/>
                <w:color w:val="FF0000"/>
                <w:szCs w:val="21"/>
              </w:rPr>
              <w:t>新水</w:t>
            </w:r>
          </w:p>
        </w:tc>
        <w:tc>
          <w:tcPr>
            <w:tcW w:w="824" w:type="pct"/>
            <w:vAlign w:val="center"/>
          </w:tcPr>
          <w:p w:rsidR="006805FE" w:rsidRPr="00D05CB6" w:rsidRDefault="006805FE" w:rsidP="00D6695F">
            <w:pPr>
              <w:jc w:val="center"/>
              <w:rPr>
                <w:color w:val="FF0000"/>
                <w:szCs w:val="21"/>
              </w:rPr>
            </w:pPr>
            <w:smartTag w:uri="urn:schemas-microsoft-com:office:smarttags" w:element="chmetcnv">
              <w:smartTagPr>
                <w:attr w:name="UnitName" w:val="m3"/>
                <w:attr w:name="SourceValue" w:val="7920"/>
                <w:attr w:name="HasSpace" w:val="False"/>
                <w:attr w:name="Negative" w:val="False"/>
                <w:attr w:name="NumberType" w:val="1"/>
                <w:attr w:name="TCSC" w:val="0"/>
              </w:smartTagPr>
              <w:r w:rsidRPr="00D05CB6">
                <w:rPr>
                  <w:rFonts w:hint="eastAsia"/>
                  <w:color w:val="FF0000"/>
                  <w:szCs w:val="21"/>
                </w:rPr>
                <w:t>7920m</w:t>
              </w:r>
              <w:r w:rsidRPr="00D05CB6">
                <w:rPr>
                  <w:rFonts w:hint="eastAsia"/>
                  <w:color w:val="FF0000"/>
                  <w:szCs w:val="21"/>
                  <w:vertAlign w:val="superscript"/>
                </w:rPr>
                <w:t>3</w:t>
              </w:r>
            </w:smartTag>
          </w:p>
        </w:tc>
        <w:tc>
          <w:tcPr>
            <w:tcW w:w="698" w:type="pct"/>
            <w:vAlign w:val="center"/>
          </w:tcPr>
          <w:p w:rsidR="006805FE" w:rsidRPr="00D05CB6" w:rsidRDefault="006805FE" w:rsidP="00D6695F">
            <w:pPr>
              <w:jc w:val="center"/>
              <w:rPr>
                <w:color w:val="FF0000"/>
                <w:szCs w:val="21"/>
              </w:rPr>
            </w:pPr>
            <w:smartTag w:uri="urn:schemas-microsoft-com:office:smarttags" w:element="chmetcnv">
              <w:smartTagPr>
                <w:attr w:name="UnitName" w:val="m"/>
                <w:attr w:name="SourceValue" w:val=".16"/>
                <w:attr w:name="HasSpace" w:val="False"/>
                <w:attr w:name="Negative" w:val="False"/>
                <w:attr w:name="NumberType" w:val="1"/>
                <w:attr w:name="TCSC" w:val="0"/>
              </w:smartTagPr>
              <w:r>
                <w:rPr>
                  <w:rFonts w:hint="eastAsia"/>
                  <w:color w:val="FF0000"/>
                  <w:szCs w:val="21"/>
                </w:rPr>
                <w:t>0.16</w:t>
              </w:r>
              <w:r w:rsidRPr="00D05CB6">
                <w:rPr>
                  <w:rFonts w:hint="eastAsia"/>
                  <w:color w:val="FF0000"/>
                  <w:szCs w:val="21"/>
                </w:rPr>
                <w:t>m</w:t>
              </w:r>
            </w:smartTag>
            <w:r w:rsidRPr="00D05CB6">
              <w:rPr>
                <w:rFonts w:hint="eastAsia"/>
                <w:color w:val="FF0000"/>
                <w:szCs w:val="21"/>
                <w:vertAlign w:val="superscript"/>
              </w:rPr>
              <w:t xml:space="preserve"> 3</w:t>
            </w:r>
            <w:r w:rsidRPr="00D05CB6">
              <w:rPr>
                <w:rFonts w:hint="eastAsia"/>
                <w:color w:val="FF0000"/>
                <w:szCs w:val="21"/>
              </w:rPr>
              <w:t>/t</w:t>
            </w:r>
          </w:p>
        </w:tc>
        <w:tc>
          <w:tcPr>
            <w:tcW w:w="2287" w:type="pct"/>
            <w:vAlign w:val="center"/>
          </w:tcPr>
          <w:p w:rsidR="006805FE" w:rsidRPr="00D05CB6" w:rsidRDefault="006805FE" w:rsidP="00D6695F">
            <w:pPr>
              <w:jc w:val="center"/>
              <w:rPr>
                <w:color w:val="FF0000"/>
                <w:szCs w:val="21"/>
              </w:rPr>
            </w:pPr>
            <w:r w:rsidRPr="00D05CB6">
              <w:rPr>
                <w:rFonts w:hint="eastAsia"/>
                <w:color w:val="FF0000"/>
                <w:szCs w:val="21"/>
              </w:rPr>
              <w:t>按焙烧成品计，来自大</w:t>
            </w:r>
            <w:proofErr w:type="gramStart"/>
            <w:r w:rsidRPr="00D05CB6">
              <w:rPr>
                <w:rFonts w:hint="eastAsia"/>
                <w:color w:val="FF0000"/>
                <w:szCs w:val="21"/>
              </w:rPr>
              <w:t>临池村</w:t>
            </w:r>
            <w:proofErr w:type="gramEnd"/>
            <w:r w:rsidRPr="00D05CB6">
              <w:rPr>
                <w:rFonts w:hint="eastAsia"/>
                <w:color w:val="FF0000"/>
                <w:szCs w:val="21"/>
              </w:rPr>
              <w:t>水井</w:t>
            </w:r>
          </w:p>
        </w:tc>
      </w:tr>
    </w:tbl>
    <w:p w:rsidR="006805FE" w:rsidRPr="005967AD" w:rsidRDefault="006805FE" w:rsidP="004E333D">
      <w:pPr>
        <w:pStyle w:val="3"/>
        <w:numPr>
          <w:ilvl w:val="2"/>
          <w:numId w:val="0"/>
        </w:numPr>
        <w:spacing w:beforeLines="50"/>
        <w:rPr>
          <w:color w:val="000000"/>
          <w:sz w:val="24"/>
          <w:szCs w:val="24"/>
        </w:rPr>
      </w:pPr>
      <w:r w:rsidRPr="005967AD">
        <w:rPr>
          <w:rFonts w:hint="eastAsia"/>
          <w:color w:val="000000"/>
          <w:sz w:val="24"/>
          <w:szCs w:val="24"/>
        </w:rPr>
        <w:t>3.3.4</w:t>
      </w:r>
      <w:r w:rsidRPr="005967AD">
        <w:rPr>
          <w:rFonts w:hint="eastAsia"/>
          <w:color w:val="000000"/>
          <w:sz w:val="24"/>
          <w:szCs w:val="24"/>
        </w:rPr>
        <w:t>原料及产品存储情况</w:t>
      </w:r>
    </w:p>
    <w:p w:rsidR="006805FE" w:rsidRPr="004D140C" w:rsidRDefault="006805FE" w:rsidP="006805FE">
      <w:pPr>
        <w:pStyle w:val="41505"/>
        <w:numPr>
          <w:ilvl w:val="3"/>
          <w:numId w:val="0"/>
        </w:numPr>
        <w:ind w:left="3244" w:hanging="3244"/>
      </w:pPr>
      <w:r>
        <w:rPr>
          <w:rFonts w:hint="eastAsia"/>
        </w:rPr>
        <w:t>1</w:t>
      </w:r>
      <w:r>
        <w:rPr>
          <w:rFonts w:hint="eastAsia"/>
        </w:rPr>
        <w:t>）</w:t>
      </w:r>
      <w:r w:rsidRPr="004D140C">
        <w:rPr>
          <w:rFonts w:hint="eastAsia"/>
        </w:rPr>
        <w:t>原料储存</w:t>
      </w:r>
    </w:p>
    <w:p w:rsidR="006805FE" w:rsidRPr="004D140C" w:rsidRDefault="006805FE" w:rsidP="006805FE">
      <w:pPr>
        <w:pStyle w:val="20"/>
        <w:spacing w:line="360" w:lineRule="auto"/>
        <w:rPr>
          <w:color w:val="000000"/>
        </w:rPr>
      </w:pPr>
      <w:r w:rsidRPr="004D140C">
        <w:rPr>
          <w:rFonts w:hint="eastAsia"/>
          <w:color w:val="000000"/>
        </w:rPr>
        <w:t>本项目原料中</w:t>
      </w:r>
      <w:r w:rsidRPr="004D140C">
        <w:rPr>
          <w:rFonts w:hint="eastAsia"/>
          <w:color w:val="000000"/>
          <w:szCs w:val="28"/>
        </w:rPr>
        <w:t>石油焦为固体</w:t>
      </w:r>
      <w:r w:rsidRPr="004D140C">
        <w:rPr>
          <w:rFonts w:hint="eastAsia"/>
          <w:color w:val="000000"/>
        </w:rPr>
        <w:t>，散装储存于原料仓库内；沥青为液体，储存于液体储罐内。其中石油焦的储存量为</w:t>
      </w:r>
      <w:r w:rsidRPr="004D140C">
        <w:rPr>
          <w:rFonts w:hint="eastAsia"/>
          <w:color w:val="000000"/>
        </w:rPr>
        <w:t>1200</w:t>
      </w:r>
      <w:r w:rsidRPr="004D140C">
        <w:rPr>
          <w:rFonts w:hint="eastAsia"/>
          <w:color w:val="000000"/>
        </w:rPr>
        <w:t>吨、沥青的储存量为</w:t>
      </w:r>
      <w:r w:rsidRPr="004D140C">
        <w:rPr>
          <w:rFonts w:hint="eastAsia"/>
          <w:color w:val="000000"/>
        </w:rPr>
        <w:t>70</w:t>
      </w:r>
      <w:r w:rsidRPr="004D140C">
        <w:rPr>
          <w:rFonts w:hint="eastAsia"/>
          <w:color w:val="000000"/>
        </w:rPr>
        <w:t>吨。</w:t>
      </w:r>
    </w:p>
    <w:p w:rsidR="006805FE" w:rsidRPr="004D140C" w:rsidRDefault="006805FE" w:rsidP="006805FE">
      <w:pPr>
        <w:pStyle w:val="41505"/>
        <w:numPr>
          <w:ilvl w:val="3"/>
          <w:numId w:val="0"/>
        </w:numPr>
        <w:ind w:left="3244" w:hanging="3244"/>
      </w:pPr>
      <w:r>
        <w:rPr>
          <w:rFonts w:hint="eastAsia"/>
        </w:rPr>
        <w:t>2</w:t>
      </w:r>
      <w:r>
        <w:rPr>
          <w:rFonts w:hint="eastAsia"/>
        </w:rPr>
        <w:t>）</w:t>
      </w:r>
      <w:r w:rsidRPr="004D140C">
        <w:rPr>
          <w:rFonts w:hint="eastAsia"/>
        </w:rPr>
        <w:t>产品储存</w:t>
      </w:r>
    </w:p>
    <w:p w:rsidR="006805FE" w:rsidRPr="004D140C" w:rsidRDefault="006805FE" w:rsidP="006805FE">
      <w:pPr>
        <w:pStyle w:val="20"/>
        <w:spacing w:line="360" w:lineRule="auto"/>
        <w:rPr>
          <w:color w:val="000000"/>
        </w:rPr>
      </w:pPr>
      <w:r w:rsidRPr="004D140C">
        <w:rPr>
          <w:rFonts w:hint="eastAsia"/>
          <w:color w:val="000000"/>
        </w:rPr>
        <w:t>本项目产品为固体产品，由于该产品耐</w:t>
      </w:r>
      <w:r>
        <w:rPr>
          <w:rFonts w:hint="eastAsia"/>
          <w:color w:val="000000"/>
        </w:rPr>
        <w:t>高温</w:t>
      </w:r>
      <w:r w:rsidRPr="004D140C">
        <w:rPr>
          <w:rFonts w:hint="eastAsia"/>
          <w:color w:val="000000"/>
        </w:rPr>
        <w:t>、耐腐蚀，</w:t>
      </w:r>
      <w:r>
        <w:rPr>
          <w:rFonts w:hint="eastAsia"/>
          <w:color w:val="000000"/>
        </w:rPr>
        <w:t>不需要特殊防护</w:t>
      </w:r>
      <w:r w:rsidRPr="004D140C">
        <w:rPr>
          <w:rFonts w:hint="eastAsia"/>
          <w:color w:val="000000"/>
        </w:rPr>
        <w:t>，产品一般储存在车间外。</w:t>
      </w:r>
    </w:p>
    <w:p w:rsidR="006805FE" w:rsidRPr="0091729D" w:rsidRDefault="006805FE" w:rsidP="006805FE">
      <w:pPr>
        <w:spacing w:line="360" w:lineRule="auto"/>
        <w:jc w:val="left"/>
        <w:rPr>
          <w:rFonts w:ascii="黑体" w:eastAsia="黑体" w:hAnsi="黑体"/>
          <w:b/>
          <w:color w:val="000000"/>
          <w:sz w:val="28"/>
          <w:szCs w:val="28"/>
        </w:rPr>
      </w:pPr>
      <w:r w:rsidRPr="0091729D">
        <w:rPr>
          <w:rFonts w:ascii="黑体" w:eastAsia="黑体" w:hAnsi="黑体" w:hint="eastAsia"/>
          <w:b/>
          <w:color w:val="000000"/>
          <w:sz w:val="28"/>
          <w:szCs w:val="28"/>
        </w:rPr>
        <w:t>3.4水源及水平衡</w:t>
      </w:r>
    </w:p>
    <w:p w:rsidR="006805FE" w:rsidRPr="004D140C" w:rsidRDefault="006805FE" w:rsidP="006805FE">
      <w:pPr>
        <w:pStyle w:val="41505"/>
        <w:numPr>
          <w:ilvl w:val="3"/>
          <w:numId w:val="0"/>
        </w:numPr>
        <w:ind w:left="3244" w:hanging="3244"/>
      </w:pPr>
      <w:r w:rsidRPr="003B7C98">
        <w:rPr>
          <w:rFonts w:hint="eastAsia"/>
          <w:b w:val="0"/>
          <w:szCs w:val="24"/>
        </w:rPr>
        <w:t>3.4.1</w:t>
      </w:r>
      <w:r w:rsidRPr="004D140C">
        <w:rPr>
          <w:rFonts w:hint="eastAsia"/>
        </w:rPr>
        <w:t>给水系统</w:t>
      </w:r>
    </w:p>
    <w:p w:rsidR="006805FE" w:rsidRPr="004D140C" w:rsidRDefault="006805FE" w:rsidP="006805FE">
      <w:pPr>
        <w:pStyle w:val="20"/>
        <w:snapToGrid/>
        <w:spacing w:line="360" w:lineRule="auto"/>
        <w:rPr>
          <w:color w:val="000000"/>
          <w:szCs w:val="24"/>
        </w:rPr>
      </w:pPr>
      <w:r w:rsidRPr="004D140C">
        <w:rPr>
          <w:rFonts w:hint="eastAsia"/>
          <w:color w:val="000000"/>
          <w:szCs w:val="24"/>
        </w:rPr>
        <w:t>根据建设单位提供的资料及全厂用</w:t>
      </w:r>
      <w:r>
        <w:rPr>
          <w:rFonts w:hint="eastAsia"/>
          <w:color w:val="000000"/>
          <w:szCs w:val="24"/>
        </w:rPr>
        <w:t>水平衡分析</w:t>
      </w:r>
      <w:r w:rsidRPr="004D140C">
        <w:rPr>
          <w:rFonts w:hint="eastAsia"/>
          <w:color w:val="000000"/>
          <w:szCs w:val="24"/>
        </w:rPr>
        <w:t>，新鲜用水量约为</w:t>
      </w:r>
      <w:smartTag w:uri="urn:schemas-microsoft-com:office:smarttags" w:element="chmetcnv">
        <w:smartTagPr>
          <w:attr w:name="UnitName" w:val="m3"/>
          <w:attr w:name="SourceValue" w:val="26.4"/>
          <w:attr w:name="HasSpace" w:val="False"/>
          <w:attr w:name="Negative" w:val="False"/>
          <w:attr w:name="NumberType" w:val="1"/>
          <w:attr w:name="TCSC" w:val="0"/>
        </w:smartTagPr>
        <w:r w:rsidRPr="004D140C">
          <w:rPr>
            <w:rFonts w:hint="eastAsia"/>
            <w:color w:val="000000"/>
            <w:szCs w:val="24"/>
          </w:rPr>
          <w:t>26.4m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，年耗水量约</w:t>
      </w:r>
      <w:smartTag w:uri="urn:schemas-microsoft-com:office:smarttags" w:element="chmetcnv">
        <w:smartTagPr>
          <w:attr w:name="UnitName" w:val="m3"/>
          <w:attr w:name="SourceValue" w:val="7920"/>
          <w:attr w:name="HasSpace" w:val="False"/>
          <w:attr w:name="Negative" w:val="False"/>
          <w:attr w:name="NumberType" w:val="1"/>
          <w:attr w:name="TCSC" w:val="0"/>
        </w:smartTagPr>
        <w:r w:rsidRPr="004D140C">
          <w:rPr>
            <w:rFonts w:hint="eastAsia"/>
            <w:color w:val="000000"/>
            <w:szCs w:val="24"/>
          </w:rPr>
          <w:t>79</w:t>
        </w:r>
        <w:r>
          <w:rPr>
            <w:rFonts w:hint="eastAsia"/>
            <w:color w:val="000000"/>
            <w:szCs w:val="24"/>
          </w:rPr>
          <w:t>20</w:t>
        </w:r>
        <w:r w:rsidRPr="004D140C">
          <w:rPr>
            <w:rFonts w:hint="eastAsia"/>
            <w:color w:val="000000"/>
            <w:szCs w:val="24"/>
          </w:rPr>
          <w:t>m</w:t>
        </w:r>
        <w:r w:rsidRPr="004D140C">
          <w:rPr>
            <w:rFonts w:hint="eastAsia"/>
            <w:color w:val="000000"/>
            <w:szCs w:val="24"/>
            <w:vertAlign w:val="superscript"/>
          </w:rPr>
          <w:t>3</w:t>
        </w:r>
      </w:smartTag>
      <w:r w:rsidRPr="004D140C">
        <w:rPr>
          <w:rFonts w:hint="eastAsia"/>
          <w:color w:val="000000"/>
          <w:szCs w:val="24"/>
        </w:rPr>
        <w:t>，其中补充水量</w:t>
      </w:r>
      <w:smartTag w:uri="urn:schemas-microsoft-com:office:smarttags" w:element="chmetcnv">
        <w:smartTagPr>
          <w:attr w:name="UnitName" w:val="m3"/>
          <w:attr w:name="SourceValue" w:val="21"/>
          <w:attr w:name="HasSpace" w:val="False"/>
          <w:attr w:name="Negative" w:val="False"/>
          <w:attr w:name="NumberType" w:val="1"/>
          <w:attr w:name="TCSC" w:val="0"/>
        </w:smartTagPr>
        <w:r w:rsidRPr="004D140C">
          <w:rPr>
            <w:rFonts w:hint="eastAsia"/>
            <w:color w:val="000000"/>
            <w:szCs w:val="24"/>
          </w:rPr>
          <w:t>21m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，焙烧烟气净化补充用水量为</w:t>
      </w:r>
      <w:smartTag w:uri="urn:schemas-microsoft-com:office:smarttags" w:element="chmetcnv">
        <w:smartTagPr>
          <w:attr w:name="UnitName" w:val="m3"/>
          <w:attr w:name="SourceValue" w:val="2.7"/>
          <w:attr w:name="HasSpace" w:val="True"/>
          <w:attr w:name="Negative" w:val="False"/>
          <w:attr w:name="NumberType" w:val="1"/>
          <w:attr w:name="TCSC" w:val="0"/>
        </w:smartTagPr>
        <w:r>
          <w:rPr>
            <w:rFonts w:hint="eastAsia"/>
            <w:color w:val="000000"/>
            <w:szCs w:val="24"/>
          </w:rPr>
          <w:t>2.7</w:t>
        </w:r>
        <w:r w:rsidRPr="004D140C">
          <w:rPr>
            <w:rFonts w:hint="eastAsia"/>
            <w:color w:val="000000"/>
            <w:szCs w:val="24"/>
          </w:rPr>
          <w:t xml:space="preserve"> 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（采用处理后的生活污水），</w:t>
      </w:r>
      <w:r>
        <w:rPr>
          <w:rFonts w:hint="eastAsia"/>
          <w:color w:val="000000"/>
          <w:szCs w:val="24"/>
        </w:rPr>
        <w:t>生活用水量</w:t>
      </w:r>
      <w:r w:rsidRPr="004D140C">
        <w:rPr>
          <w:rFonts w:hint="eastAsia"/>
          <w:color w:val="000000"/>
          <w:szCs w:val="24"/>
        </w:rPr>
        <w:t>约</w:t>
      </w:r>
      <w:smartTag w:uri="urn:schemas-microsoft-com:office:smarttags" w:element="chmetcnv">
        <w:smartTagPr>
          <w:attr w:name="UnitName" w:val="m3"/>
          <w:attr w:name="SourceValue" w:val="4.5"/>
          <w:attr w:name="HasSpace" w:val="False"/>
          <w:attr w:name="Negative" w:val="False"/>
          <w:attr w:name="NumberType" w:val="1"/>
          <w:attr w:name="TCSC" w:val="0"/>
        </w:smartTagPr>
        <w:r>
          <w:rPr>
            <w:rFonts w:hint="eastAsia"/>
            <w:color w:val="000000"/>
            <w:szCs w:val="24"/>
          </w:rPr>
          <w:t>4.5</w:t>
        </w:r>
        <w:r w:rsidRPr="004D140C">
          <w:rPr>
            <w:rFonts w:hint="eastAsia"/>
            <w:color w:val="000000"/>
            <w:szCs w:val="24"/>
          </w:rPr>
          <w:t>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，绿化</w:t>
      </w:r>
      <w:r>
        <w:rPr>
          <w:rFonts w:hint="eastAsia"/>
          <w:color w:val="000000"/>
          <w:szCs w:val="24"/>
        </w:rPr>
        <w:t>、道路浇洒</w:t>
      </w:r>
      <w:r w:rsidRPr="004D140C">
        <w:rPr>
          <w:rFonts w:hint="eastAsia"/>
          <w:color w:val="000000"/>
          <w:szCs w:val="24"/>
        </w:rPr>
        <w:t>用水量为</w:t>
      </w:r>
      <w:smartTag w:uri="urn:schemas-microsoft-com:office:smarttags" w:element="chmetcnv">
        <w:smartTagPr>
          <w:attr w:name="UnitName" w:val="m3"/>
          <w:attr w:name="SourceValue" w:val=".9"/>
          <w:attr w:name="HasSpace" w:val="False"/>
          <w:attr w:name="Negative" w:val="False"/>
          <w:attr w:name="NumberType" w:val="1"/>
          <w:attr w:name="TCSC" w:val="0"/>
        </w:smartTagPr>
        <w:r w:rsidRPr="004D140C">
          <w:rPr>
            <w:rFonts w:hint="eastAsia"/>
            <w:color w:val="000000"/>
            <w:szCs w:val="24"/>
          </w:rPr>
          <w:t>0.9m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。项目</w:t>
      </w:r>
      <w:r>
        <w:rPr>
          <w:rFonts w:hint="eastAsia"/>
          <w:color w:val="000000"/>
          <w:szCs w:val="24"/>
        </w:rPr>
        <w:t>新鲜</w:t>
      </w:r>
      <w:r w:rsidRPr="004D140C">
        <w:rPr>
          <w:rFonts w:hint="eastAsia"/>
          <w:color w:val="000000"/>
          <w:szCs w:val="24"/>
        </w:rPr>
        <w:t>用水来自大</w:t>
      </w:r>
      <w:proofErr w:type="gramStart"/>
      <w:r w:rsidRPr="004D140C">
        <w:rPr>
          <w:rFonts w:hint="eastAsia"/>
          <w:color w:val="000000"/>
          <w:szCs w:val="24"/>
        </w:rPr>
        <w:t>临池村</w:t>
      </w:r>
      <w:proofErr w:type="gramEnd"/>
      <w:r w:rsidRPr="004D140C">
        <w:rPr>
          <w:rFonts w:hint="eastAsia"/>
          <w:color w:val="000000"/>
          <w:szCs w:val="24"/>
        </w:rPr>
        <w:t>水井。</w:t>
      </w:r>
    </w:p>
    <w:p w:rsidR="006805FE" w:rsidRPr="004D140C" w:rsidRDefault="006805FE" w:rsidP="006805FE">
      <w:pPr>
        <w:pStyle w:val="41505"/>
        <w:numPr>
          <w:ilvl w:val="3"/>
          <w:numId w:val="0"/>
        </w:numPr>
        <w:ind w:left="3244" w:hanging="3244"/>
      </w:pPr>
      <w:r w:rsidRPr="003B7C98">
        <w:rPr>
          <w:rFonts w:hint="eastAsia"/>
          <w:b w:val="0"/>
          <w:szCs w:val="24"/>
        </w:rPr>
        <w:t>3.4.2</w:t>
      </w:r>
      <w:r w:rsidRPr="004D140C">
        <w:rPr>
          <w:rFonts w:hint="eastAsia"/>
        </w:rPr>
        <w:t>排水</w:t>
      </w:r>
    </w:p>
    <w:p w:rsidR="006805FE" w:rsidRDefault="006805FE" w:rsidP="006805FE">
      <w:pPr>
        <w:pStyle w:val="20"/>
        <w:snapToGrid/>
        <w:spacing w:line="360" w:lineRule="auto"/>
        <w:rPr>
          <w:color w:val="000000"/>
          <w:szCs w:val="24"/>
        </w:rPr>
      </w:pPr>
      <w:r w:rsidRPr="004D140C">
        <w:rPr>
          <w:rFonts w:hint="eastAsia"/>
          <w:color w:val="000000"/>
          <w:szCs w:val="24"/>
        </w:rPr>
        <w:t>本项目在主要用水车间和用水设备均设置了循环水系统。</w:t>
      </w:r>
      <w:r>
        <w:rPr>
          <w:rFonts w:hint="eastAsia"/>
          <w:color w:val="000000"/>
          <w:szCs w:val="24"/>
        </w:rPr>
        <w:t>按不同的水质</w:t>
      </w:r>
      <w:r w:rsidRPr="004D140C">
        <w:rPr>
          <w:rFonts w:hint="eastAsia"/>
          <w:color w:val="000000"/>
          <w:szCs w:val="24"/>
        </w:rPr>
        <w:t>，分设煅烧</w:t>
      </w:r>
      <w:r>
        <w:rPr>
          <w:rFonts w:hint="eastAsia"/>
          <w:color w:val="000000"/>
          <w:szCs w:val="24"/>
        </w:rPr>
        <w:t>成型</w:t>
      </w:r>
      <w:r w:rsidRPr="004D140C">
        <w:rPr>
          <w:rFonts w:hint="eastAsia"/>
          <w:color w:val="000000"/>
          <w:szCs w:val="24"/>
        </w:rPr>
        <w:t>和</w:t>
      </w:r>
      <w:r>
        <w:rPr>
          <w:rFonts w:hint="eastAsia"/>
          <w:color w:val="000000"/>
          <w:szCs w:val="24"/>
        </w:rPr>
        <w:t>焙烧烟气冷却</w:t>
      </w:r>
      <w:r>
        <w:rPr>
          <w:rFonts w:hint="eastAsia"/>
          <w:color w:val="000000"/>
          <w:szCs w:val="24"/>
        </w:rPr>
        <w:t>3</w:t>
      </w:r>
      <w:r w:rsidRPr="004D140C">
        <w:rPr>
          <w:rFonts w:hint="eastAsia"/>
          <w:color w:val="000000"/>
          <w:szCs w:val="24"/>
        </w:rPr>
        <w:t>个循环水系统。煅烧为间接用水，水质较清洁使用前后只有温升的变化，采用冷却</w:t>
      </w:r>
      <w:r>
        <w:rPr>
          <w:rFonts w:hint="eastAsia"/>
          <w:color w:val="000000"/>
          <w:szCs w:val="24"/>
        </w:rPr>
        <w:t>池</w:t>
      </w:r>
      <w:r w:rsidRPr="004D140C">
        <w:rPr>
          <w:rFonts w:hint="eastAsia"/>
          <w:color w:val="000000"/>
          <w:szCs w:val="24"/>
        </w:rPr>
        <w:t>冷却后循环使用</w:t>
      </w:r>
      <w:r>
        <w:rPr>
          <w:rFonts w:hint="eastAsia"/>
          <w:color w:val="000000"/>
          <w:szCs w:val="24"/>
        </w:rPr>
        <w:t>不外排</w:t>
      </w:r>
      <w:r w:rsidRPr="004D140C">
        <w:rPr>
          <w:rFonts w:hint="eastAsia"/>
          <w:color w:val="000000"/>
          <w:szCs w:val="24"/>
        </w:rPr>
        <w:t>；成型冷却水在冷却水池内循环利用。生产废水全部综合利用，不外排。项目生活排水量</w:t>
      </w:r>
      <w:smartTag w:uri="urn:schemas-microsoft-com:office:smarttags" w:element="chmetcnv">
        <w:smartTagPr>
          <w:attr w:name="UnitName" w:val="m3"/>
          <w:attr w:name="SourceValue" w:val="3.6"/>
          <w:attr w:name="HasSpace" w:val="False"/>
          <w:attr w:name="Negative" w:val="False"/>
          <w:attr w:name="NumberType" w:val="1"/>
          <w:attr w:name="TCSC" w:val="0"/>
        </w:smartTagPr>
        <w:r w:rsidRPr="004D140C">
          <w:rPr>
            <w:rFonts w:hint="eastAsia"/>
            <w:color w:val="000000"/>
            <w:szCs w:val="24"/>
          </w:rPr>
          <w:t>3.6m</w:t>
        </w:r>
        <w:r w:rsidRPr="004D140C">
          <w:rPr>
            <w:rFonts w:hint="eastAsia"/>
            <w:color w:val="000000"/>
            <w:szCs w:val="24"/>
            <w:vertAlign w:val="superscript"/>
          </w:rPr>
          <w:t>3</w:t>
        </w:r>
      </w:smartTag>
      <w:r w:rsidRPr="004D140C">
        <w:rPr>
          <w:rFonts w:hint="eastAsia"/>
          <w:color w:val="000000"/>
          <w:szCs w:val="24"/>
        </w:rPr>
        <w:t>/d</w:t>
      </w:r>
      <w:r w:rsidRPr="004D140C">
        <w:rPr>
          <w:rFonts w:hint="eastAsia"/>
          <w:color w:val="000000"/>
          <w:szCs w:val="24"/>
        </w:rPr>
        <w:t>，排入收集池沉淀后</w:t>
      </w:r>
      <w:proofErr w:type="gramStart"/>
      <w:r w:rsidRPr="004D140C">
        <w:rPr>
          <w:rFonts w:hint="eastAsia"/>
          <w:color w:val="000000"/>
          <w:szCs w:val="24"/>
        </w:rPr>
        <w:t>后</w:t>
      </w:r>
      <w:proofErr w:type="gramEnd"/>
      <w:r w:rsidRPr="004D140C">
        <w:rPr>
          <w:rFonts w:hint="eastAsia"/>
          <w:color w:val="000000"/>
          <w:szCs w:val="24"/>
        </w:rPr>
        <w:t>回用于烟气焙烧净化</w:t>
      </w:r>
      <w:r>
        <w:rPr>
          <w:rFonts w:hint="eastAsia"/>
          <w:color w:val="000000"/>
          <w:szCs w:val="24"/>
        </w:rPr>
        <w:t>，焙烧烟气冷却水循环利用不外排</w:t>
      </w:r>
      <w:r w:rsidRPr="004D140C">
        <w:rPr>
          <w:rFonts w:hint="eastAsia"/>
          <w:color w:val="000000"/>
          <w:szCs w:val="24"/>
        </w:rPr>
        <w:t>。</w:t>
      </w:r>
    </w:p>
    <w:p w:rsidR="00914C5F" w:rsidRPr="004D140C" w:rsidRDefault="00914C5F" w:rsidP="00914C5F">
      <w:pPr>
        <w:pStyle w:val="41505"/>
        <w:numPr>
          <w:ilvl w:val="3"/>
          <w:numId w:val="0"/>
        </w:numPr>
      </w:pPr>
      <w:r w:rsidRPr="0091729D">
        <w:rPr>
          <w:rFonts w:ascii="黑体" w:hAnsi="黑体" w:hint="eastAsia"/>
          <w:b w:val="0"/>
          <w:szCs w:val="24"/>
        </w:rPr>
        <w:lastRenderedPageBreak/>
        <w:t>3.4.3</w:t>
      </w:r>
      <w:r>
        <w:rPr>
          <w:rFonts w:hint="eastAsia"/>
        </w:rPr>
        <w:t>现有项目</w:t>
      </w:r>
      <w:r w:rsidRPr="004D140C">
        <w:rPr>
          <w:rFonts w:hint="eastAsia"/>
        </w:rPr>
        <w:t>用排水平衡图</w:t>
      </w:r>
    </w:p>
    <w:p w:rsidR="00914C5F" w:rsidRDefault="00914C5F" w:rsidP="00914C5F">
      <w:pPr>
        <w:pStyle w:val="41505"/>
        <w:numPr>
          <w:ilvl w:val="3"/>
          <w:numId w:val="0"/>
        </w:numPr>
        <w:rPr>
          <w:rFonts w:ascii="黑体" w:hAnsi="黑体"/>
          <w:b w:val="0"/>
          <w:szCs w:val="24"/>
        </w:rPr>
      </w:pPr>
    </w:p>
    <w:p w:rsidR="006805FE" w:rsidRPr="004D140C" w:rsidRDefault="00857AF4" w:rsidP="006805FE">
      <w:pPr>
        <w:spacing w:line="480" w:lineRule="exact"/>
        <w:rPr>
          <w:rFonts w:ascii="宋体" w:hAnsi="宋体"/>
          <w:color w:val="000000"/>
        </w:rPr>
      </w:pPr>
      <w:r>
        <w:rPr>
          <w:rFonts w:ascii="宋体" w:hAnsi="宋体"/>
          <w:noProof/>
          <w:color w:val="000000"/>
        </w:rPr>
        <w:pict>
          <v:shapetype id="_x0000_t202" coordsize="21600,21600" o:spt="202" path="m,l,21600r21600,l21600,xe">
            <v:stroke joinstyle="miter"/>
            <v:path gradientshapeok="t" o:connecttype="rect"/>
          </v:shapetype>
          <v:shape id="_x0000_s2103" type="#_x0000_t202" style="position:absolute;left:0;text-align:left;margin-left:246.75pt;margin-top:15.7pt;width:45pt;height:15.6pt;z-index:251694080" stroked="f">
            <v:stroke dashstyle="1 1"/>
            <v:textbox style="mso-next-textbox:#_x0000_s2103" inset="0,0,0,0">
              <w:txbxContent>
                <w:p w:rsidR="0006537D" w:rsidRDefault="0006537D" w:rsidP="006805FE">
                  <w:pPr>
                    <w:pStyle w:val="a5"/>
                  </w:pPr>
                  <w:r>
                    <w:rPr>
                      <w:rFonts w:hint="eastAsia"/>
                    </w:rPr>
                    <w:t>损耗</w:t>
                  </w:r>
                  <w:r>
                    <w:rPr>
                      <w:rFonts w:hint="eastAsia"/>
                    </w:rPr>
                    <w:t>0.9</w:t>
                  </w:r>
                </w:p>
                <w:p w:rsidR="0006537D" w:rsidRDefault="0006537D" w:rsidP="006805FE">
                  <w:pPr>
                    <w:pStyle w:val="a5"/>
                  </w:pPr>
                </w:p>
              </w:txbxContent>
            </v:textbox>
          </v:shape>
        </w:pict>
      </w:r>
      <w:r>
        <w:rPr>
          <w:rFonts w:ascii="宋体" w:hAnsi="宋体"/>
          <w:noProof/>
          <w:color w:val="000000"/>
        </w:rPr>
        <w:pict>
          <v:shape id="_x0000_s2079" type="#_x0000_t202" style="position:absolute;left:0;text-align:left;margin-left:2in;margin-top:16.85pt;width:45pt;height:15.6pt;z-index:251679744" stroked="f">
            <v:stroke dashstyle="1 1"/>
            <v:textbox style="mso-next-textbox:#_x0000_s2079" inset="0,0,0,0">
              <w:txbxContent>
                <w:p w:rsidR="0006537D" w:rsidRDefault="0006537D" w:rsidP="006805FE">
                  <w:pPr>
                    <w:pStyle w:val="a5"/>
                  </w:pPr>
                  <w:r>
                    <w:rPr>
                      <w:rFonts w:hint="eastAsia"/>
                    </w:rPr>
                    <w:t>损耗</w:t>
                  </w:r>
                  <w:r>
                    <w:rPr>
                      <w:rFonts w:hint="eastAsia"/>
                    </w:rPr>
                    <w:t>0.9</w:t>
                  </w:r>
                </w:p>
                <w:p w:rsidR="0006537D" w:rsidRDefault="0006537D" w:rsidP="006805FE">
                  <w:pPr>
                    <w:pStyle w:val="a5"/>
                  </w:pPr>
                </w:p>
              </w:txbxContent>
            </v:textbox>
          </v:shape>
        </w:pict>
      </w:r>
    </w:p>
    <w:p w:rsidR="006805FE" w:rsidRPr="004D140C" w:rsidRDefault="00857AF4" w:rsidP="006805FE">
      <w:pPr>
        <w:spacing w:line="480" w:lineRule="exact"/>
        <w:rPr>
          <w:rFonts w:ascii="宋体" w:hAnsi="宋体"/>
          <w:color w:val="000000"/>
        </w:rPr>
      </w:pPr>
      <w:r>
        <w:rPr>
          <w:rFonts w:ascii="宋体" w:hAnsi="宋体"/>
          <w:noProof/>
          <w:color w:val="000000"/>
        </w:rPr>
        <w:pict>
          <v:line id="_x0000_s2102" style="position:absolute;left:0;text-align:left;flip:y;z-index:251693056" from="270pt,15.1pt" to="270pt,30.7pt">
            <v:stroke dashstyle="dash" endarrow="classic" endarrowwidth="narrow"/>
          </v:line>
        </w:pict>
      </w:r>
      <w:r>
        <w:rPr>
          <w:rFonts w:ascii="宋体" w:hAnsi="宋体"/>
          <w:noProof/>
          <w:color w:val="000000"/>
        </w:rPr>
        <w:pict>
          <v:line id="_x0000_s2078" style="position:absolute;left:0;text-align:left;flip:y;z-index:251678720" from="166.5pt,14.1pt" to="166.5pt,29.7pt">
            <v:stroke dashstyle="dash" endarrow="classic" endarrowwidth="narrow"/>
          </v:line>
        </w:pict>
      </w:r>
    </w:p>
    <w:p w:rsidR="006805FE" w:rsidRPr="004D140C" w:rsidRDefault="00857AF4" w:rsidP="006805FE">
      <w:pPr>
        <w:spacing w:line="480" w:lineRule="exact"/>
        <w:rPr>
          <w:rFonts w:ascii="宋体" w:hAnsi="宋体"/>
          <w:color w:val="000000"/>
        </w:rPr>
      </w:pPr>
      <w:r>
        <w:rPr>
          <w:rFonts w:ascii="宋体" w:hAnsi="宋体"/>
          <w:noProof/>
          <w:color w:val="000000"/>
        </w:rPr>
        <w:pict>
          <v:shape id="_x0000_s2060" type="#_x0000_t202" style="position:absolute;left:0;text-align:left;margin-left:369pt;margin-top:6.75pt;width:1in;height:21.1pt;z-index:251671552">
            <v:textbox style="mso-next-textbox:#_x0000_s2060" inset="0,1.5mm,0,0">
              <w:txbxContent>
                <w:p w:rsidR="0006537D" w:rsidRDefault="0006537D" w:rsidP="006805FE">
                  <w:pPr>
                    <w:pStyle w:val="a5"/>
                  </w:pPr>
                  <w:r>
                    <w:rPr>
                      <w:rFonts w:hint="eastAsia"/>
                    </w:rPr>
                    <w:t>焙烧烟气净化</w:t>
                  </w:r>
                </w:p>
                <w:p w:rsidR="0006537D" w:rsidRPr="00094DCE" w:rsidRDefault="0006537D" w:rsidP="006805FE"/>
              </w:txbxContent>
            </v:textbox>
          </v:shape>
        </w:pict>
      </w:r>
      <w:r>
        <w:rPr>
          <w:rFonts w:ascii="宋体" w:hAnsi="宋体"/>
          <w:noProof/>
          <w:color w:val="000000"/>
        </w:rPr>
        <w:pict>
          <v:shape id="_x0000_s2082" type="#_x0000_t202" style="position:absolute;left:0;text-align:left;margin-left:333pt;margin-top:3.45pt;width:18pt;height:14.1pt;z-index:251682816" stroked="f">
            <v:stroke dashstyle="1 1"/>
            <v:textbox style="mso-next-textbox:#_x0000_s2082" inset="0,0,0,0">
              <w:txbxContent>
                <w:p w:rsidR="0006537D" w:rsidRDefault="0006537D" w:rsidP="006805FE">
                  <w:pPr>
                    <w:pStyle w:val="a5"/>
                  </w:pPr>
                  <w:r>
                    <w:rPr>
                      <w:rFonts w:hint="eastAsia"/>
                    </w:rPr>
                    <w:t>2.7</w:t>
                  </w:r>
                </w:p>
                <w:p w:rsidR="0006537D" w:rsidRDefault="0006537D" w:rsidP="006805FE">
                  <w:pPr>
                    <w:pStyle w:val="a5"/>
                  </w:pPr>
                </w:p>
              </w:txbxContent>
            </v:textbox>
          </v:shape>
        </w:pict>
      </w:r>
      <w:r>
        <w:rPr>
          <w:rFonts w:ascii="宋体" w:hAnsi="宋体"/>
          <w:noProof/>
          <w:color w:val="000000"/>
        </w:rPr>
        <w:pict>
          <v:line id="_x0000_s2095" style="position:absolute;left:0;text-align:left;z-index:251685888" from="324pt,17.55pt" to="369pt,17.55pt">
            <v:stroke endarrow="classic" endarrowwidth="narrow"/>
          </v:line>
        </w:pict>
      </w:r>
      <w:r>
        <w:rPr>
          <w:rFonts w:ascii="宋体" w:hAnsi="宋体"/>
          <w:noProof/>
          <w:color w:val="000000"/>
        </w:rPr>
        <w:pict>
          <v:shape id="_x0000_s2081" type="#_x0000_t202" style="position:absolute;left:0;text-align:left;margin-left:225pt;margin-top:6.75pt;width:99pt;height:23.4pt;z-index:251681792">
            <v:textbox style="mso-next-textbox:#_x0000_s2081" inset="0,1.5mm,0,0">
              <w:txbxContent>
                <w:p w:rsidR="0006537D" w:rsidRDefault="0006537D" w:rsidP="006805FE">
                  <w:pPr>
                    <w:pStyle w:val="a5"/>
                  </w:pPr>
                  <w:r>
                    <w:rPr>
                      <w:rFonts w:hint="eastAsia"/>
                    </w:rPr>
                    <w:t>生活污水收集池</w:t>
                  </w:r>
                </w:p>
              </w:txbxContent>
            </v:textbox>
          </v:shape>
        </w:pict>
      </w:r>
      <w:r>
        <w:rPr>
          <w:rFonts w:ascii="宋体" w:hAnsi="宋体"/>
          <w:noProof/>
          <w:color w:val="000000"/>
        </w:rPr>
        <w:pict>
          <v:line id="_x0000_s2057" style="position:absolute;left:0;text-align:left;flip:y;z-index:251668480" from="90pt,17.55pt" to="90pt,225.65pt">
            <v:stroke endarrowwidth="narrow"/>
          </v:line>
        </w:pict>
      </w:r>
      <w:r>
        <w:rPr>
          <w:rFonts w:ascii="宋体" w:hAnsi="宋体"/>
          <w:noProof/>
          <w:color w:val="000000"/>
        </w:rPr>
        <w:pict>
          <v:line id="_x0000_s2080" style="position:absolute;left:0;text-align:left;z-index:251680768" from="198pt,18.05pt" to="225pt,18.05pt">
            <v:stroke endarrow="classic" endarrowwidth="narrow"/>
          </v:line>
        </w:pict>
      </w:r>
      <w:r>
        <w:rPr>
          <w:rFonts w:ascii="宋体" w:hAnsi="宋体"/>
          <w:noProof/>
          <w:color w:val="000000"/>
        </w:rPr>
        <w:pict>
          <v:shape id="_x0000_s2077" type="#_x0000_t202" style="position:absolute;left:0;text-align:left;margin-left:135pt;margin-top:6.5pt;width:63pt;height:23.4pt;z-index:251677696">
            <v:textbox style="mso-next-textbox:#_x0000_s2077" inset="0,1.5mm,0,0">
              <w:txbxContent>
                <w:p w:rsidR="0006537D" w:rsidRPr="00ED450A" w:rsidRDefault="0006537D" w:rsidP="006805FE">
                  <w:pPr>
                    <w:pStyle w:val="a5"/>
                  </w:pPr>
                  <w:r w:rsidRPr="00ED450A">
                    <w:t>生活用水</w:t>
                  </w:r>
                </w:p>
              </w:txbxContent>
            </v:textbox>
          </v:shape>
        </w:pict>
      </w:r>
      <w:r>
        <w:rPr>
          <w:rFonts w:ascii="宋体" w:hAnsi="宋体"/>
          <w:noProof/>
          <w:color w:val="000000"/>
        </w:rPr>
        <w:pict>
          <v:shape id="_x0000_s2076" type="#_x0000_t202" style="position:absolute;left:0;text-align:left;margin-left:198pt;margin-top:2.45pt;width:27pt;height:15.6pt;z-index:251676672" stroked="f">
            <v:stroke dashstyle="1 1"/>
            <v:textbox style="mso-next-textbox:#_x0000_s2076" inset="0,0,0,0">
              <w:txbxContent>
                <w:p w:rsidR="0006537D" w:rsidRDefault="0006537D" w:rsidP="006805FE">
                  <w:pPr>
                    <w:pStyle w:val="a5"/>
                  </w:pPr>
                  <w:r>
                    <w:rPr>
                      <w:rFonts w:hint="eastAsia"/>
                    </w:rPr>
                    <w:t>3.6</w:t>
                  </w:r>
                </w:p>
                <w:p w:rsidR="0006537D" w:rsidRDefault="0006537D" w:rsidP="006805FE">
                  <w:pPr>
                    <w:pStyle w:val="a5"/>
                  </w:pPr>
                </w:p>
              </w:txbxContent>
            </v:textbox>
          </v:shape>
        </w:pict>
      </w:r>
      <w:r>
        <w:rPr>
          <w:rFonts w:ascii="宋体" w:hAnsi="宋体"/>
          <w:noProof/>
          <w:color w:val="000000"/>
        </w:rPr>
        <w:pict>
          <v:shape id="_x0000_s2054" type="#_x0000_t202" style="position:absolute;left:0;text-align:left;margin-left:99pt;margin-top:1.95pt;width:36pt;height:15.6pt;z-index:251665408" stroked="f">
            <v:stroke dashstyle="1 1"/>
            <v:textbox style="mso-next-textbox:#_x0000_s2054" inset="0,0,0,0">
              <w:txbxContent>
                <w:p w:rsidR="0006537D" w:rsidRPr="00465AFE" w:rsidRDefault="0006537D" w:rsidP="006805FE">
                  <w:pPr>
                    <w:pStyle w:val="a5"/>
                  </w:pPr>
                  <w:r w:rsidRPr="00465AFE">
                    <w:t>4.5</w:t>
                  </w:r>
                </w:p>
              </w:txbxContent>
            </v:textbox>
          </v:shape>
        </w:pict>
      </w:r>
      <w:r>
        <w:rPr>
          <w:rFonts w:ascii="宋体" w:hAnsi="宋体"/>
          <w:noProof/>
          <w:color w:val="000000"/>
        </w:rPr>
        <w:pict>
          <v:line id="_x0000_s2059" style="position:absolute;left:0;text-align:left;z-index:251670528" from="90pt,17.55pt" to="135pt,17.55pt">
            <v:stroke endarrow="classic" endarrowwidth="narrow"/>
          </v:line>
        </w:pict>
      </w:r>
    </w:p>
    <w:p w:rsidR="006805FE" w:rsidRPr="004D140C" w:rsidRDefault="00857AF4" w:rsidP="006805FE">
      <w:pPr>
        <w:spacing w:line="480" w:lineRule="exact"/>
        <w:rPr>
          <w:rFonts w:ascii="宋体" w:hAnsi="宋体"/>
          <w:color w:val="000000"/>
        </w:rPr>
      </w:pPr>
      <w:r>
        <w:rPr>
          <w:rFonts w:ascii="宋体" w:hAnsi="宋体"/>
          <w:noProof/>
          <w:color w:val="000000"/>
        </w:rPr>
        <w:pict>
          <v:line id="_x0000_s2061" style="position:absolute;left:0;text-align:left;z-index:251672576" from="405pt,5.1pt" to="405pt,20.7pt">
            <v:stroke dashstyle="dash" endarrow="classic" endarrowwidth="narrow"/>
          </v:line>
        </w:pict>
      </w:r>
    </w:p>
    <w:p w:rsidR="006805FE" w:rsidRPr="004D140C" w:rsidRDefault="00857AF4" w:rsidP="006805FE">
      <w:pPr>
        <w:spacing w:line="480" w:lineRule="exact"/>
        <w:rPr>
          <w:rFonts w:ascii="宋体" w:hAnsi="宋体"/>
          <w:color w:val="000000"/>
        </w:rPr>
      </w:pPr>
      <w:r>
        <w:rPr>
          <w:rFonts w:ascii="宋体" w:hAnsi="宋体"/>
          <w:noProof/>
          <w:color w:val="000000"/>
        </w:rPr>
        <w:pict>
          <v:shape id="_x0000_s2062" type="#_x0000_t202" style="position:absolute;left:0;text-align:left;margin-left:373.1pt;margin-top:.75pt;width:63pt;height:15.45pt;z-index:251673600" stroked="f">
            <v:stroke dashstyle="1 1" endarrowwidth="narrow"/>
            <v:textbox style="mso-next-textbox:#_x0000_s2062" inset="0,0,0,0">
              <w:txbxContent>
                <w:p w:rsidR="0006537D" w:rsidRDefault="0006537D" w:rsidP="006805FE">
                  <w:pPr>
                    <w:pStyle w:val="a5"/>
                  </w:pPr>
                  <w:r>
                    <w:rPr>
                      <w:rFonts w:hint="eastAsia"/>
                    </w:rPr>
                    <w:t>损耗</w:t>
                  </w:r>
                  <w:r>
                    <w:rPr>
                      <w:rFonts w:hint="eastAsia"/>
                    </w:rPr>
                    <w:t>2.7</w:t>
                  </w:r>
                </w:p>
              </w:txbxContent>
            </v:textbox>
          </v:shape>
        </w:pict>
      </w:r>
      <w:r>
        <w:rPr>
          <w:rFonts w:ascii="宋体" w:hAnsi="宋体"/>
          <w:noProof/>
          <w:color w:val="000000"/>
        </w:rPr>
        <w:pict>
          <v:shape id="_x0000_s2101" type="#_x0000_t202" style="position:absolute;left:0;text-align:left;margin-left:96pt;margin-top:20.7pt;width:36pt;height:15.6pt;z-index:251692032" stroked="f">
            <v:stroke dashstyle="1 1"/>
            <v:textbox style="mso-next-textbox:#_x0000_s2101" inset="0,0,0,0">
              <w:txbxContent>
                <w:p w:rsidR="0006537D" w:rsidRDefault="0006537D" w:rsidP="006805FE">
                  <w:pPr>
                    <w:pStyle w:val="a5"/>
                  </w:pPr>
                  <w:r>
                    <w:rPr>
                      <w:rFonts w:hint="eastAsia"/>
                    </w:rPr>
                    <w:t>0.9</w:t>
                  </w:r>
                </w:p>
              </w:txbxContent>
            </v:textbox>
          </v:shape>
        </w:pict>
      </w:r>
    </w:p>
    <w:p w:rsidR="006805FE" w:rsidRPr="004D140C" w:rsidRDefault="00857AF4" w:rsidP="006805FE">
      <w:pPr>
        <w:spacing w:line="480" w:lineRule="exact"/>
        <w:rPr>
          <w:rFonts w:ascii="宋体" w:hAnsi="宋体"/>
          <w:color w:val="000000"/>
        </w:rPr>
      </w:pPr>
      <w:r>
        <w:rPr>
          <w:rFonts w:ascii="宋体" w:hAnsi="宋体"/>
          <w:noProof/>
          <w:color w:val="000000"/>
        </w:rPr>
        <w:pict>
          <v:shape id="_x0000_s2099" type="#_x0000_t202" style="position:absolute;left:0;text-align:left;margin-left:225pt;margin-top:7.95pt;width:45pt;height:15.45pt;z-index:251689984" stroked="f">
            <v:stroke dashstyle="1 1" endarrowwidth="narrow"/>
            <v:textbox style="mso-next-textbox:#_x0000_s2099" inset="0,0,0,0">
              <w:txbxContent>
                <w:p w:rsidR="0006537D" w:rsidRDefault="0006537D" w:rsidP="006805FE">
                  <w:pPr>
                    <w:pStyle w:val="a5"/>
                  </w:pPr>
                  <w:r>
                    <w:rPr>
                      <w:rFonts w:hint="eastAsia"/>
                    </w:rPr>
                    <w:t>损耗</w:t>
                  </w:r>
                  <w:r>
                    <w:rPr>
                      <w:rFonts w:hint="eastAsia"/>
                    </w:rPr>
                    <w:t>0.9</w:t>
                  </w:r>
                </w:p>
              </w:txbxContent>
            </v:textbox>
          </v:shape>
        </w:pict>
      </w:r>
      <w:r>
        <w:rPr>
          <w:rFonts w:ascii="宋体" w:hAnsi="宋体"/>
          <w:noProof/>
          <w:color w:val="000000"/>
        </w:rPr>
        <w:pict>
          <v:line id="_x0000_s2098" style="position:absolute;left:0;text-align:left;z-index:251688960" from="198pt,15.75pt" to="225pt,15.75pt">
            <v:stroke endarrow="classic" endarrowwidth="narrow"/>
          </v:line>
        </w:pict>
      </w:r>
      <w:r>
        <w:rPr>
          <w:rFonts w:ascii="宋体" w:hAnsi="宋体"/>
          <w:noProof/>
          <w:color w:val="000000"/>
        </w:rPr>
        <w:pict>
          <v:shape id="_x0000_s2097" type="#_x0000_t202" style="position:absolute;left:0;text-align:left;margin-left:135pt;margin-top:3.15pt;width:63pt;height:23.4pt;z-index:251687936">
            <v:textbox style="mso-next-textbox:#_x0000_s2097" inset="0,1.5mm,0,0">
              <w:txbxContent>
                <w:p w:rsidR="0006537D" w:rsidRDefault="0006537D" w:rsidP="006805FE">
                  <w:pPr>
                    <w:pStyle w:val="a5"/>
                  </w:pPr>
                  <w:r>
                    <w:rPr>
                      <w:rFonts w:hint="eastAsia"/>
                    </w:rPr>
                    <w:t>绿化用水</w:t>
                  </w:r>
                </w:p>
              </w:txbxContent>
            </v:textbox>
          </v:shape>
        </w:pict>
      </w:r>
      <w:r>
        <w:rPr>
          <w:rFonts w:ascii="宋体" w:hAnsi="宋体"/>
          <w:noProof/>
          <w:color w:val="000000"/>
        </w:rPr>
        <w:pict>
          <v:line id="_x0000_s2096" style="position:absolute;left:0;text-align:left;z-index:251686912" from="90pt,15.75pt" to="135pt,15.75pt">
            <v:stroke endarrow="classic" endarrowwidth="narrow"/>
          </v:line>
        </w:pict>
      </w:r>
    </w:p>
    <w:p w:rsidR="006805FE" w:rsidRPr="004D140C" w:rsidRDefault="00857AF4" w:rsidP="006805FE">
      <w:pPr>
        <w:spacing w:line="480" w:lineRule="exact"/>
        <w:rPr>
          <w:rFonts w:ascii="宋体" w:hAnsi="宋体"/>
          <w:color w:val="000000"/>
        </w:rPr>
      </w:pPr>
      <w:r>
        <w:rPr>
          <w:rFonts w:ascii="宋体" w:hAnsi="宋体"/>
          <w:noProof/>
          <w:color w:val="000000"/>
        </w:rPr>
        <w:pict>
          <v:shape id="_x0000_s2056" type="#_x0000_t202" style="position:absolute;left:0;text-align:left;margin-left:0;margin-top:4.75pt;width:90pt;height:15.6pt;z-index:251667456" stroked="f">
            <v:stroke endarrowwidth="narrow"/>
            <v:textbox style="mso-next-textbox:#_x0000_s2056" inset="0,0,0,0">
              <w:txbxContent>
                <w:p w:rsidR="0006537D" w:rsidRPr="00465AFE" w:rsidRDefault="0006537D" w:rsidP="006805FE">
                  <w:pPr>
                    <w:pStyle w:val="a5"/>
                  </w:pPr>
                  <w:r w:rsidRPr="00465AFE">
                    <w:t>总水量</w:t>
                  </w:r>
                  <w:r w:rsidRPr="00465AFE">
                    <w:t>26.4</w:t>
                  </w:r>
                </w:p>
              </w:txbxContent>
            </v:textbox>
          </v:shape>
        </w:pict>
      </w:r>
      <w:r>
        <w:rPr>
          <w:rFonts w:ascii="宋体" w:hAnsi="宋体"/>
          <w:noProof/>
          <w:color w:val="000000"/>
        </w:rPr>
        <w:pict>
          <v:line id="_x0000_s2058" style="position:absolute;left:0;text-align:left;z-index:251669504" from="9pt,20.35pt" to="90pt,20.35pt">
            <v:stroke endarrow="classic" endarrowwidth="narrow"/>
          </v:line>
        </w:pict>
      </w:r>
    </w:p>
    <w:p w:rsidR="006805FE" w:rsidRPr="004D140C" w:rsidRDefault="00857AF4" w:rsidP="006805FE">
      <w:pPr>
        <w:spacing w:line="480" w:lineRule="exact"/>
        <w:rPr>
          <w:rFonts w:ascii="宋体" w:hAnsi="宋体"/>
          <w:color w:val="000000"/>
        </w:rPr>
      </w:pPr>
      <w:r>
        <w:rPr>
          <w:rFonts w:ascii="宋体" w:hAnsi="宋体"/>
          <w:noProof/>
          <w:color w:val="000000"/>
        </w:rPr>
        <w:pict>
          <v:group id="_x0000_s2064" style="position:absolute;left:0;text-align:left;margin-left:90pt;margin-top:7.9pt;width:243pt;height:69.05pt;z-index:251675648" coordorigin="3218,7815" coordsize="4860,1381">
            <v:line id="_x0000_s2065" style="position:absolute" from="3218,8328" to="4838,8328">
              <v:stroke endarrow="classic" endarrowwidth="narrow"/>
            </v:line>
            <v:group id="_x0000_s2066" style="position:absolute;left:4838;top:7815;width:3240;height:1381" coordorigin="6098,6591" coordsize="3240,1381">
              <v:shape id="_x0000_s2067" type="#_x0000_t202" style="position:absolute;left:7898;top:7258;width:540;height:312" stroked="f">
                <v:stroke dashstyle="1 1"/>
                <v:textbox style="mso-next-textbox:#_x0000_s2067" inset="0,1mm,0,0">
                  <w:txbxContent>
                    <w:p w:rsidR="0006537D" w:rsidRDefault="0006537D" w:rsidP="006805FE">
                      <w:pPr>
                        <w:pStyle w:val="a5"/>
                      </w:pPr>
                      <w:r>
                        <w:rPr>
                          <w:rFonts w:hint="eastAsia"/>
                        </w:rPr>
                        <w:t>回用</w:t>
                      </w: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p w:rsidR="0006537D" w:rsidRDefault="0006537D" w:rsidP="006805FE">
                      <w:pPr>
                        <w:pStyle w:val="a8"/>
                      </w:pPr>
                    </w:p>
                  </w:txbxContent>
                </v:textbox>
              </v:shape>
              <v:group id="_x0000_s2068" style="position:absolute;left:6098;top:6591;width:3240;height:1381" coordorigin="7178,6591" coordsize="3240,1381">
                <v:line id="_x0000_s2069" style="position:absolute;flip:y" from="7898,7371" to="7898,7683">
                  <v:stroke dashstyle="dash" startarrow="classic" startarrowwidth="narrow" endarrowwidth="narrow"/>
                </v:line>
                <v:line id="_x0000_s2070" style="position:absolute" from="8618,6943" to="9338,6943">
                  <v:stroke endarrow="classic" endarrowwidth="narrow"/>
                </v:line>
                <v:line id="_x0000_s2071" style="position:absolute;flip:x" from="8618,7258" to="9878,7258">
                  <v:stroke endarrow="classic" endarrowwidth="narrow"/>
                </v:line>
                <v:shape id="_x0000_s2072" type="#_x0000_t202" style="position:absolute;left:7358;top:7663;width:1260;height:309" stroked="f">
                  <v:stroke dashstyle="1 1" endarrowwidth="narrow"/>
                  <v:textbox style="mso-next-textbox:#_x0000_s2072" inset="0,0,0,0">
                    <w:txbxContent>
                      <w:p w:rsidR="0006537D" w:rsidRDefault="0006537D" w:rsidP="006805FE">
                        <w:pPr>
                          <w:pStyle w:val="a5"/>
                        </w:pPr>
                        <w:r>
                          <w:rPr>
                            <w:rFonts w:hint="eastAsia"/>
                          </w:rPr>
                          <w:t>损耗</w:t>
                        </w:r>
                        <w:r>
                          <w:rPr>
                            <w:rFonts w:hint="eastAsia"/>
                          </w:rPr>
                          <w:t>9</w:t>
                        </w:r>
                      </w:p>
                    </w:txbxContent>
                  </v:textbox>
                </v:shape>
                <v:shape id="_x0000_s2073" type="#_x0000_t202" style="position:absolute;left:7178;top:6903;width:1440;height:468">
                  <v:textbox style="mso-next-textbox:#_x0000_s2073" inset="0,1.5mm,0,0">
                    <w:txbxContent>
                      <w:p w:rsidR="0006537D" w:rsidRDefault="0006537D" w:rsidP="006805FE">
                        <w:pPr>
                          <w:pStyle w:val="a5"/>
                        </w:pPr>
                        <w:r>
                          <w:rPr>
                            <w:rFonts w:hint="eastAsia"/>
                          </w:rPr>
                          <w:t>煅烧冷却</w:t>
                        </w:r>
                      </w:p>
                    </w:txbxContent>
                  </v:textbox>
                </v:shape>
                <v:shape id="_x0000_s2074" type="#_x0000_t202" style="position:absolute;left:9338;top:6591;width:1080;height:468">
                  <v:textbox style="mso-next-textbox:#_x0000_s2074" inset="0,1.5mm,0,0">
                    <w:txbxContent>
                      <w:p w:rsidR="0006537D" w:rsidRDefault="0006537D" w:rsidP="006805FE">
                        <w:pPr>
                          <w:pStyle w:val="a5"/>
                        </w:pPr>
                        <w:r>
                          <w:rPr>
                            <w:rFonts w:hint="eastAsia"/>
                          </w:rPr>
                          <w:t>冷却池</w:t>
                        </w:r>
                      </w:p>
                    </w:txbxContent>
                  </v:textbox>
                </v:shape>
              </v:group>
            </v:group>
            <v:shape id="_x0000_s2075" type="#_x0000_t202" style="position:absolute;left:3518;top:8016;width:540;height:312" filled="f" stroked="f">
              <v:stroke dashstyle="1 1"/>
              <v:textbox style="mso-next-textbox:#_x0000_s2075" inset="0,0,0,0">
                <w:txbxContent>
                  <w:p w:rsidR="0006537D" w:rsidRDefault="0006537D" w:rsidP="006805FE">
                    <w:pPr>
                      <w:pStyle w:val="a5"/>
                    </w:pPr>
                    <w:r>
                      <w:rPr>
                        <w:rFonts w:hint="eastAsia"/>
                      </w:rPr>
                      <w:t>9</w:t>
                    </w:r>
                  </w:p>
                </w:txbxContent>
              </v:textbox>
            </v:shape>
          </v:group>
        </w:pict>
      </w:r>
    </w:p>
    <w:p w:rsidR="006805FE" w:rsidRPr="004D140C" w:rsidRDefault="00857AF4" w:rsidP="006805FE">
      <w:pPr>
        <w:spacing w:line="480" w:lineRule="exact"/>
        <w:rPr>
          <w:rFonts w:ascii="宋体" w:hAnsi="宋体"/>
          <w:color w:val="000000"/>
        </w:rPr>
      </w:pPr>
      <w:r>
        <w:rPr>
          <w:rFonts w:ascii="宋体" w:hAnsi="宋体"/>
          <w:noProof/>
          <w:color w:val="000000"/>
        </w:rPr>
        <w:pict>
          <v:line id="_x0000_s2063" style="position:absolute;left:0;text-align:left;z-index:251674624" from="306pt,9.45pt" to="306pt,17.25pt"/>
        </w:pict>
      </w:r>
    </w:p>
    <w:p w:rsidR="006805FE" w:rsidRPr="004D140C" w:rsidRDefault="006805FE" w:rsidP="006805FE">
      <w:pPr>
        <w:spacing w:line="480" w:lineRule="exact"/>
        <w:rPr>
          <w:rFonts w:ascii="宋体" w:hAnsi="宋体"/>
          <w:color w:val="000000"/>
        </w:rPr>
      </w:pPr>
    </w:p>
    <w:p w:rsidR="006805FE" w:rsidRPr="004D140C" w:rsidRDefault="00857AF4" w:rsidP="006805FE">
      <w:pPr>
        <w:spacing w:line="480" w:lineRule="exact"/>
        <w:rPr>
          <w:rFonts w:ascii="宋体" w:hAnsi="宋体"/>
          <w:color w:val="000000"/>
        </w:rPr>
      </w:pPr>
      <w:r>
        <w:rPr>
          <w:rFonts w:ascii="宋体" w:hAnsi="宋体"/>
          <w:noProof/>
          <w:color w:val="000000"/>
        </w:rPr>
        <w:pict>
          <v:group id="_x0000_s2083" style="position:absolute;left:0;text-align:left;margin-left:94.5pt;margin-top:10.25pt;width:238.5pt;height:65.7pt;z-index:251683840" coordorigin="3308,11736" coordsize="4770,1314">
            <v:shape id="_x0000_s2084" type="#_x0000_t202" style="position:absolute;left:3308;top:11892;width:1080;height:355" stroked="f">
              <v:stroke dashstyle="1 1"/>
              <v:textbox style="mso-next-textbox:#_x0000_s2084" inset="0,0,0,0">
                <w:txbxContent>
                  <w:p w:rsidR="0006537D" w:rsidRDefault="0006537D" w:rsidP="006805FE">
                    <w:pPr>
                      <w:pStyle w:val="a5"/>
                    </w:pPr>
                    <w:r>
                      <w:rPr>
                        <w:rFonts w:hint="eastAsia"/>
                      </w:rPr>
                      <w:t>12</w:t>
                    </w:r>
                  </w:p>
                </w:txbxContent>
              </v:textbox>
            </v:shape>
            <v:group id="_x0000_s2085" style="position:absolute;left:4838;top:11736;width:3240;height:1314" coordorigin="6098,9045" coordsize="3240,1314">
              <v:shape id="_x0000_s2086" type="#_x0000_t202" style="position:absolute;left:7898;top:9672;width:540;height:312" stroked="f">
                <v:stroke dashstyle="1 1"/>
                <v:textbox style="mso-next-textbox:#_x0000_s2086" inset="0,1mm,0,0">
                  <w:txbxContent>
                    <w:p w:rsidR="0006537D" w:rsidRDefault="0006537D" w:rsidP="006805FE">
                      <w:pPr>
                        <w:pStyle w:val="a5"/>
                      </w:pPr>
                      <w:r>
                        <w:rPr>
                          <w:rFonts w:hint="eastAsia"/>
                        </w:rPr>
                        <w:t>回用</w:t>
                      </w:r>
                    </w:p>
                  </w:txbxContent>
                </v:textbox>
              </v:shape>
              <v:group id="_x0000_s2087" style="position:absolute;left:6098;top:9045;width:3240;height:1314" coordorigin="6098,9045" coordsize="3240,1314">
                <v:shape id="_x0000_s2088" type="#_x0000_t202" style="position:absolute;left:6098;top:9302;width:1440;height:410">
                  <v:textbox style="mso-next-textbox:#_x0000_s2088" inset="0,1.5mm,0,0">
                    <w:txbxContent>
                      <w:p w:rsidR="0006537D" w:rsidRDefault="0006537D" w:rsidP="006805FE">
                        <w:pPr>
                          <w:pStyle w:val="a5"/>
                        </w:pPr>
                        <w:r>
                          <w:rPr>
                            <w:rFonts w:hint="eastAsia"/>
                          </w:rPr>
                          <w:t>成型冷却</w:t>
                        </w:r>
                      </w:p>
                    </w:txbxContent>
                  </v:textbox>
                </v:shape>
                <v:line id="_x0000_s2089" style="position:absolute" from="7538,9312" to="8258,9312">
                  <v:stroke endarrow="classic" endarrowwidth="narrow"/>
                </v:line>
                <v:shape id="_x0000_s2090" type="#_x0000_t202" style="position:absolute;left:8258;top:9045;width:1080;height:468">
                  <v:textbox style="mso-next-textbox:#_x0000_s2090" inset="0,1.5mm,0,0">
                    <w:txbxContent>
                      <w:p w:rsidR="0006537D" w:rsidRDefault="0006537D" w:rsidP="006805FE">
                        <w:pPr>
                          <w:pStyle w:val="a5"/>
                        </w:pPr>
                        <w:r>
                          <w:rPr>
                            <w:rFonts w:hint="eastAsia"/>
                          </w:rPr>
                          <w:t>冷却池</w:t>
                        </w:r>
                      </w:p>
                    </w:txbxContent>
                  </v:textbox>
                </v:shape>
                <v:line id="_x0000_s2091" style="position:absolute;flip:x" from="7538,9672" to="8798,9672">
                  <v:stroke endarrow="classic" endarrowwidth="narrow"/>
                </v:line>
                <v:shape id="_x0000_s2092" type="#_x0000_t202" style="position:absolute;left:6278;top:10050;width:1260;height:309" stroked="f">
                  <v:stroke dashstyle="1 1" endarrowwidth="narrow"/>
                  <v:textbox style="mso-next-textbox:#_x0000_s2092" inset="0,0,0,0">
                    <w:txbxContent>
                      <w:p w:rsidR="0006537D" w:rsidRDefault="0006537D" w:rsidP="006805FE">
                        <w:pPr>
                          <w:pStyle w:val="a5"/>
                        </w:pPr>
                        <w:r>
                          <w:rPr>
                            <w:rFonts w:hint="eastAsia"/>
                          </w:rPr>
                          <w:t>损耗</w:t>
                        </w:r>
                        <w:r>
                          <w:rPr>
                            <w:rFonts w:hint="eastAsia"/>
                          </w:rPr>
                          <w:t>12</w:t>
                        </w:r>
                      </w:p>
                    </w:txbxContent>
                  </v:textbox>
                </v:shape>
                <v:line id="_x0000_s2093" style="position:absolute;flip:y" from="6818,9708" to="6818,10020">
                  <v:stroke dashstyle="dash" startarrow="classic" startarrowwidth="narrow" endarrowwidth="narrow"/>
                </v:line>
              </v:group>
            </v:group>
          </v:group>
        </w:pict>
      </w:r>
    </w:p>
    <w:p w:rsidR="006805FE" w:rsidRPr="004D140C" w:rsidRDefault="00857AF4" w:rsidP="006805FE">
      <w:pPr>
        <w:spacing w:line="480" w:lineRule="exact"/>
        <w:rPr>
          <w:rFonts w:ascii="宋体" w:hAnsi="宋体"/>
          <w:color w:val="000000"/>
        </w:rPr>
      </w:pPr>
      <w:r>
        <w:rPr>
          <w:rFonts w:ascii="宋体" w:hAnsi="宋体"/>
          <w:noProof/>
          <w:color w:val="000000"/>
        </w:rPr>
        <w:pict>
          <v:line id="_x0000_s2100" style="position:absolute;left:0;text-align:left;z-index:251691008" from="306pt,9.65pt" to="306pt,17.45pt"/>
        </w:pict>
      </w:r>
      <w:r>
        <w:rPr>
          <w:rFonts w:ascii="宋体" w:hAnsi="宋体"/>
          <w:noProof/>
          <w:color w:val="000000"/>
        </w:rPr>
        <w:pict>
          <v:line id="_x0000_s2094" style="position:absolute;left:0;text-align:left;z-index:251684864" from="90pt,9.65pt" to="171pt,9.65pt">
            <v:stroke endarrow="classic" endarrowwidth="narrow"/>
          </v:line>
        </w:pict>
      </w:r>
    </w:p>
    <w:p w:rsidR="006805FE" w:rsidRPr="008B4F40" w:rsidRDefault="006805FE" w:rsidP="006805FE">
      <w:pPr>
        <w:spacing w:line="480" w:lineRule="exact"/>
        <w:rPr>
          <w:rFonts w:ascii="宋体" w:hAnsi="宋体"/>
          <w:color w:val="000000"/>
        </w:rPr>
      </w:pPr>
    </w:p>
    <w:p w:rsidR="006805FE" w:rsidRPr="004D140C" w:rsidRDefault="006805FE" w:rsidP="006805FE">
      <w:pPr>
        <w:spacing w:line="480" w:lineRule="exact"/>
        <w:rPr>
          <w:color w:val="000000"/>
        </w:rPr>
      </w:pPr>
    </w:p>
    <w:p w:rsidR="006805FE" w:rsidRDefault="00857AF4" w:rsidP="006805FE">
      <w:pPr>
        <w:spacing w:line="480" w:lineRule="exact"/>
        <w:rPr>
          <w:rFonts w:ascii="黑体" w:eastAsia="黑体" w:hAnsi="黑体"/>
          <w:b/>
          <w:color w:val="000000"/>
          <w:sz w:val="28"/>
          <w:szCs w:val="28"/>
        </w:rPr>
      </w:pPr>
      <w:r w:rsidRPr="00857AF4">
        <w:rPr>
          <w:noProof/>
          <w:color w:val="000000"/>
        </w:rPr>
        <w:pict>
          <v:shape id="_x0000_s2055" type="#_x0000_t202" style="position:absolute;left:0;text-align:left;margin-left:108pt;margin-top:16pt;width:243pt;height:16.25pt;z-index:251666432" stroked="f">
            <v:textbox style="mso-next-textbox:#_x0000_s2055" inset="0,0,0,0">
              <w:txbxContent>
                <w:p w:rsidR="0006537D" w:rsidRPr="00FB4ACB" w:rsidRDefault="0006537D" w:rsidP="006805FE">
                  <w:pPr>
                    <w:pStyle w:val="a5"/>
                    <w:rPr>
                      <w:sz w:val="24"/>
                      <w:szCs w:val="24"/>
                    </w:rPr>
                  </w:pPr>
                  <w:r w:rsidRPr="00FB4ACB">
                    <w:rPr>
                      <w:sz w:val="24"/>
                      <w:szCs w:val="24"/>
                    </w:rPr>
                    <w:t>图</w:t>
                  </w:r>
                  <w:r>
                    <w:rPr>
                      <w:rFonts w:hint="eastAsia"/>
                      <w:sz w:val="24"/>
                      <w:szCs w:val="24"/>
                    </w:rPr>
                    <w:t>3.4-1</w:t>
                  </w:r>
                  <w:r w:rsidRPr="00FB4ACB">
                    <w:rPr>
                      <w:sz w:val="24"/>
                      <w:szCs w:val="24"/>
                    </w:rPr>
                    <w:t xml:space="preserve">  </w:t>
                  </w:r>
                  <w:r w:rsidRPr="00FB4ACB">
                    <w:rPr>
                      <w:sz w:val="24"/>
                      <w:szCs w:val="24"/>
                    </w:rPr>
                    <w:t>水平衡图</w:t>
                  </w:r>
                  <w:r w:rsidRPr="00FB4ACB">
                    <w:rPr>
                      <w:sz w:val="24"/>
                      <w:szCs w:val="24"/>
                    </w:rPr>
                    <w:t>(m</w:t>
                  </w:r>
                  <w:r w:rsidRPr="00FB4ACB">
                    <w:rPr>
                      <w:sz w:val="24"/>
                      <w:szCs w:val="24"/>
                      <w:vertAlign w:val="superscript"/>
                    </w:rPr>
                    <w:t>3</w:t>
                  </w:r>
                  <w:r w:rsidRPr="00FB4ACB">
                    <w:rPr>
                      <w:sz w:val="24"/>
                      <w:szCs w:val="24"/>
                    </w:rPr>
                    <w:t xml:space="preserve">/d) </w:t>
                  </w:r>
                </w:p>
              </w:txbxContent>
            </v:textbox>
          </v:shape>
        </w:pict>
      </w:r>
    </w:p>
    <w:p w:rsidR="006805FE" w:rsidRPr="004D140C" w:rsidRDefault="006805FE" w:rsidP="00BB3EA8">
      <w:pPr>
        <w:pStyle w:val="2"/>
        <w:numPr>
          <w:ilvl w:val="1"/>
          <w:numId w:val="0"/>
        </w:numPr>
        <w:spacing w:before="0" w:after="0" w:line="360" w:lineRule="auto"/>
        <w:rPr>
          <w:color w:val="000000"/>
        </w:rPr>
      </w:pPr>
      <w:r w:rsidRPr="00C3373A">
        <w:rPr>
          <w:rFonts w:ascii="黑体" w:eastAsia="黑体" w:hAnsi="黑体" w:hint="eastAsia"/>
          <w:color w:val="000000"/>
          <w:sz w:val="28"/>
          <w:szCs w:val="28"/>
        </w:rPr>
        <w:t>3.5</w:t>
      </w:r>
      <w:bookmarkStart w:id="0" w:name="_Toc531150400"/>
      <w:bookmarkStart w:id="1" w:name="_Toc531231148"/>
      <w:bookmarkStart w:id="2" w:name="_Toc531254871"/>
      <w:bookmarkStart w:id="3" w:name="_Toc247338666"/>
      <w:bookmarkStart w:id="4" w:name="_Toc341170609"/>
      <w:r w:rsidRPr="00891AB3">
        <w:rPr>
          <w:rFonts w:hint="eastAsia"/>
          <w:color w:val="000000"/>
          <w:sz w:val="30"/>
          <w:szCs w:val="30"/>
        </w:rPr>
        <w:t>生产工艺流程</w:t>
      </w:r>
      <w:proofErr w:type="gramStart"/>
      <w:r w:rsidRPr="00891AB3">
        <w:rPr>
          <w:rFonts w:hint="eastAsia"/>
          <w:color w:val="000000"/>
          <w:sz w:val="30"/>
          <w:szCs w:val="30"/>
        </w:rPr>
        <w:t>及产污环节</w:t>
      </w:r>
      <w:bookmarkEnd w:id="0"/>
      <w:bookmarkEnd w:id="1"/>
      <w:bookmarkEnd w:id="2"/>
      <w:bookmarkEnd w:id="3"/>
      <w:bookmarkEnd w:id="4"/>
      <w:proofErr w:type="gramEnd"/>
    </w:p>
    <w:p w:rsidR="006805FE" w:rsidRPr="003B7C98" w:rsidRDefault="006805FE" w:rsidP="004E333D">
      <w:pPr>
        <w:pStyle w:val="3"/>
        <w:numPr>
          <w:ilvl w:val="2"/>
          <w:numId w:val="0"/>
        </w:numPr>
        <w:spacing w:beforeLines="50"/>
        <w:ind w:left="1985" w:hanging="1985"/>
        <w:rPr>
          <w:color w:val="000000"/>
          <w:sz w:val="24"/>
          <w:szCs w:val="24"/>
        </w:rPr>
      </w:pPr>
      <w:r>
        <w:rPr>
          <w:rFonts w:hint="eastAsia"/>
          <w:szCs w:val="24"/>
        </w:rPr>
        <w:t>3.5.1</w:t>
      </w:r>
      <w:r w:rsidRPr="003B7C98">
        <w:rPr>
          <w:rFonts w:hint="eastAsia"/>
          <w:color w:val="000000"/>
          <w:sz w:val="24"/>
          <w:szCs w:val="24"/>
        </w:rPr>
        <w:t>生产工艺流程</w:t>
      </w:r>
    </w:p>
    <w:p w:rsidR="006805FE" w:rsidRPr="003B7C98" w:rsidRDefault="006805FE" w:rsidP="006805FE">
      <w:pPr>
        <w:pStyle w:val="20"/>
        <w:snapToGrid/>
        <w:spacing w:line="360" w:lineRule="auto"/>
        <w:rPr>
          <w:color w:val="000000"/>
          <w:szCs w:val="24"/>
        </w:rPr>
      </w:pPr>
      <w:r w:rsidRPr="003B7C98">
        <w:rPr>
          <w:rFonts w:hint="eastAsia"/>
          <w:color w:val="000000"/>
          <w:szCs w:val="24"/>
        </w:rPr>
        <w:t>本项目为石墨块产品生产，原料为石油焦和改质沥青，生产工序包括：原料储存石油焦煅烧、石墨块制造、焙烧、浸渍等。本项目各工序配置及工艺过程分述如下：</w:t>
      </w:r>
    </w:p>
    <w:p w:rsidR="006805FE" w:rsidRPr="003B7C98" w:rsidRDefault="006805FE" w:rsidP="004E333D">
      <w:pPr>
        <w:pStyle w:val="3"/>
        <w:numPr>
          <w:ilvl w:val="2"/>
          <w:numId w:val="0"/>
        </w:numPr>
        <w:spacing w:beforeLines="50"/>
        <w:ind w:left="1985" w:hanging="1985"/>
        <w:rPr>
          <w:color w:val="000000"/>
          <w:sz w:val="24"/>
          <w:szCs w:val="24"/>
        </w:rPr>
      </w:pPr>
      <w:r>
        <w:rPr>
          <w:rFonts w:hint="eastAsia"/>
          <w:szCs w:val="24"/>
        </w:rPr>
        <w:t>3.5.1.1</w:t>
      </w:r>
      <w:r w:rsidRPr="003B7C98">
        <w:rPr>
          <w:rFonts w:hint="eastAsia"/>
          <w:color w:val="000000"/>
          <w:sz w:val="24"/>
          <w:szCs w:val="24"/>
        </w:rPr>
        <w:t>原料仓库</w:t>
      </w:r>
    </w:p>
    <w:p w:rsidR="006805FE" w:rsidRPr="003B7C98" w:rsidRDefault="006805FE" w:rsidP="006805FE">
      <w:pPr>
        <w:pStyle w:val="20"/>
        <w:snapToGrid/>
        <w:spacing w:line="360" w:lineRule="auto"/>
        <w:rPr>
          <w:color w:val="000000"/>
          <w:szCs w:val="24"/>
        </w:rPr>
      </w:pPr>
      <w:r w:rsidRPr="003B7C98">
        <w:rPr>
          <w:rFonts w:hint="eastAsia"/>
          <w:color w:val="000000"/>
          <w:szCs w:val="24"/>
        </w:rPr>
        <w:t>用汽车将石油焦及煤沥青运至原料仓库，分别存放。</w:t>
      </w:r>
    </w:p>
    <w:p w:rsidR="006805FE" w:rsidRPr="003B7C98" w:rsidRDefault="006805FE" w:rsidP="006805FE">
      <w:pPr>
        <w:pStyle w:val="41505"/>
        <w:numPr>
          <w:ilvl w:val="3"/>
          <w:numId w:val="0"/>
        </w:numPr>
        <w:ind w:left="3244" w:hanging="3244"/>
        <w:rPr>
          <w:szCs w:val="24"/>
        </w:rPr>
      </w:pPr>
      <w:r>
        <w:rPr>
          <w:rFonts w:hint="eastAsia"/>
          <w:szCs w:val="24"/>
        </w:rPr>
        <w:t>3.5.1.2</w:t>
      </w:r>
      <w:r w:rsidRPr="003B7C98">
        <w:rPr>
          <w:rFonts w:hint="eastAsia"/>
          <w:szCs w:val="24"/>
        </w:rPr>
        <w:t>石油焦煅烧</w:t>
      </w:r>
    </w:p>
    <w:p w:rsidR="006805FE" w:rsidRPr="003B7C98" w:rsidRDefault="006805FE" w:rsidP="006805FE">
      <w:pPr>
        <w:pStyle w:val="20"/>
        <w:snapToGrid/>
        <w:spacing w:line="360" w:lineRule="auto"/>
        <w:rPr>
          <w:color w:val="000000"/>
          <w:szCs w:val="24"/>
        </w:rPr>
      </w:pPr>
      <w:r w:rsidRPr="003B7C98">
        <w:rPr>
          <w:rFonts w:hint="eastAsia"/>
          <w:color w:val="000000"/>
          <w:szCs w:val="24"/>
        </w:rPr>
        <w:t>生石油焦使用破碎机进行粗碎（不大于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B7C98">
          <w:rPr>
            <w:rFonts w:hint="eastAsia"/>
            <w:color w:val="000000"/>
            <w:szCs w:val="24"/>
          </w:rPr>
          <w:t>50mm</w:t>
        </w:r>
      </w:smartTag>
      <w:r w:rsidRPr="003B7C98">
        <w:rPr>
          <w:rFonts w:hint="eastAsia"/>
          <w:color w:val="000000"/>
          <w:szCs w:val="24"/>
        </w:rPr>
        <w:t>），合格料与筛下料</w:t>
      </w:r>
      <w:proofErr w:type="gramStart"/>
      <w:r w:rsidRPr="003B7C98">
        <w:rPr>
          <w:rFonts w:hint="eastAsia"/>
          <w:color w:val="000000"/>
          <w:szCs w:val="24"/>
        </w:rPr>
        <w:t>一同经</w:t>
      </w:r>
      <w:proofErr w:type="gramEnd"/>
      <w:r w:rsidRPr="003B7C98">
        <w:rPr>
          <w:rFonts w:hint="eastAsia"/>
          <w:color w:val="000000"/>
          <w:szCs w:val="24"/>
        </w:rPr>
        <w:t>带式输送机、斗式提升机送入</w:t>
      </w:r>
      <w:proofErr w:type="gramStart"/>
      <w:r w:rsidRPr="003B7C98">
        <w:rPr>
          <w:rFonts w:hint="eastAsia"/>
          <w:color w:val="000000"/>
          <w:szCs w:val="24"/>
        </w:rPr>
        <w:t>煅前仓</w:t>
      </w:r>
      <w:proofErr w:type="gramEnd"/>
      <w:r w:rsidRPr="003B7C98">
        <w:rPr>
          <w:rFonts w:hint="eastAsia"/>
          <w:color w:val="000000"/>
          <w:szCs w:val="24"/>
        </w:rPr>
        <w:t>内。（生石油焦粒度小于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B7C98">
          <w:rPr>
            <w:rFonts w:hint="eastAsia"/>
            <w:color w:val="000000"/>
            <w:szCs w:val="24"/>
          </w:rPr>
          <w:t>50mm</w:t>
        </w:r>
      </w:smartTag>
      <w:r w:rsidRPr="003B7C98">
        <w:rPr>
          <w:rFonts w:hint="eastAsia"/>
          <w:color w:val="000000"/>
          <w:szCs w:val="24"/>
        </w:rPr>
        <w:t>，灰分小于</w:t>
      </w:r>
      <w:r w:rsidRPr="003B7C98">
        <w:rPr>
          <w:rFonts w:hint="eastAsia"/>
          <w:color w:val="000000"/>
          <w:szCs w:val="24"/>
        </w:rPr>
        <w:t>0.40</w:t>
      </w:r>
      <w:r w:rsidRPr="003B7C98">
        <w:rPr>
          <w:rFonts w:hint="eastAsia"/>
          <w:color w:val="000000"/>
          <w:szCs w:val="24"/>
        </w:rPr>
        <w:t>％，硫分小于</w:t>
      </w:r>
      <w:r w:rsidRPr="003B7C98">
        <w:rPr>
          <w:rFonts w:hint="eastAsia"/>
          <w:color w:val="000000"/>
          <w:szCs w:val="24"/>
        </w:rPr>
        <w:t>0.98</w:t>
      </w:r>
      <w:r w:rsidRPr="003B7C98">
        <w:rPr>
          <w:rFonts w:hint="eastAsia"/>
          <w:color w:val="000000"/>
          <w:szCs w:val="24"/>
        </w:rPr>
        <w:t>％）。</w:t>
      </w:r>
    </w:p>
    <w:p w:rsidR="006805FE" w:rsidRPr="003B7C98" w:rsidRDefault="006805FE" w:rsidP="006805FE">
      <w:pPr>
        <w:pStyle w:val="20"/>
        <w:snapToGrid/>
        <w:spacing w:line="360" w:lineRule="auto"/>
        <w:rPr>
          <w:color w:val="000000"/>
          <w:szCs w:val="24"/>
        </w:rPr>
      </w:pPr>
      <w:r w:rsidRPr="003B7C98">
        <w:rPr>
          <w:rFonts w:hint="eastAsia"/>
          <w:color w:val="000000"/>
          <w:szCs w:val="24"/>
        </w:rPr>
        <w:lastRenderedPageBreak/>
        <w:t>将煅</w:t>
      </w:r>
      <w:proofErr w:type="gramStart"/>
      <w:r w:rsidRPr="003B7C98">
        <w:rPr>
          <w:rFonts w:hint="eastAsia"/>
          <w:color w:val="000000"/>
          <w:szCs w:val="24"/>
        </w:rPr>
        <w:t>前仓</w:t>
      </w:r>
      <w:proofErr w:type="gramEnd"/>
      <w:r w:rsidRPr="003B7C98">
        <w:rPr>
          <w:rFonts w:hint="eastAsia"/>
          <w:color w:val="000000"/>
          <w:szCs w:val="24"/>
        </w:rPr>
        <w:t>内的石油焦通过电动加料车加入</w:t>
      </w:r>
      <w:r w:rsidRPr="003B7C98">
        <w:rPr>
          <w:rFonts w:hint="eastAsia"/>
          <w:color w:val="000000"/>
          <w:szCs w:val="24"/>
        </w:rPr>
        <w:t>12</w:t>
      </w:r>
      <w:r w:rsidRPr="003B7C98">
        <w:rPr>
          <w:rFonts w:hint="eastAsia"/>
          <w:color w:val="000000"/>
          <w:szCs w:val="24"/>
        </w:rPr>
        <w:t>室顺流式八层火道的罐式煅烧炉内。生石油焦在罐体内（隔绝空气）经过</w:t>
      </w:r>
      <w:r w:rsidRPr="003B7C98">
        <w:rPr>
          <w:rFonts w:hint="eastAsia"/>
          <w:color w:val="000000"/>
          <w:szCs w:val="24"/>
        </w:rPr>
        <w:t>1250</w:t>
      </w:r>
      <w:r w:rsidRPr="003B7C98">
        <w:rPr>
          <w:rFonts w:hint="eastAsia"/>
          <w:color w:val="000000"/>
          <w:szCs w:val="24"/>
        </w:rPr>
        <w:t>～</w:t>
      </w:r>
      <w:r w:rsidRPr="003B7C98">
        <w:rPr>
          <w:rFonts w:hint="eastAsia"/>
          <w:color w:val="000000"/>
          <w:szCs w:val="24"/>
        </w:rPr>
        <w:t>1350</w:t>
      </w:r>
      <w:r w:rsidRPr="003B7C98">
        <w:rPr>
          <w:rFonts w:hint="eastAsia"/>
          <w:color w:val="000000"/>
          <w:szCs w:val="24"/>
        </w:rPr>
        <w:t>℃的热处理，排出挥发分、水分。料真密度提高，导电性能改善，机械强度增强，热稳定性增强。经高温处理的原料由冷却水套冷却，再经过密封的卸料阀排入振动输送机内，送至煅后焦贮存仓。煅烧火</w:t>
      </w:r>
      <w:proofErr w:type="gramStart"/>
      <w:r w:rsidRPr="003B7C98">
        <w:rPr>
          <w:rFonts w:hint="eastAsia"/>
          <w:color w:val="000000"/>
          <w:szCs w:val="24"/>
        </w:rPr>
        <w:t>道最高</w:t>
      </w:r>
      <w:proofErr w:type="gramEnd"/>
      <w:r w:rsidRPr="003B7C98">
        <w:rPr>
          <w:rFonts w:hint="eastAsia"/>
          <w:color w:val="000000"/>
          <w:szCs w:val="24"/>
        </w:rPr>
        <w:t>温度控制在</w:t>
      </w:r>
      <w:r w:rsidRPr="003B7C98">
        <w:rPr>
          <w:rFonts w:hint="eastAsia"/>
          <w:color w:val="000000"/>
          <w:szCs w:val="24"/>
        </w:rPr>
        <w:t>1250</w:t>
      </w:r>
      <w:r w:rsidRPr="003B7C98">
        <w:rPr>
          <w:rFonts w:hint="eastAsia"/>
          <w:color w:val="000000"/>
          <w:szCs w:val="24"/>
        </w:rPr>
        <w:t>～</w:t>
      </w:r>
      <w:r w:rsidRPr="003B7C98">
        <w:rPr>
          <w:rFonts w:hint="eastAsia"/>
          <w:color w:val="000000"/>
          <w:szCs w:val="24"/>
        </w:rPr>
        <w:t>1380</w:t>
      </w:r>
      <w:r w:rsidRPr="003B7C98">
        <w:rPr>
          <w:rFonts w:hint="eastAsia"/>
          <w:color w:val="000000"/>
          <w:szCs w:val="24"/>
        </w:rPr>
        <w:t>℃，排料量</w:t>
      </w:r>
      <w:r w:rsidRPr="003B7C98">
        <w:rPr>
          <w:rFonts w:hint="eastAsia"/>
          <w:color w:val="000000"/>
          <w:szCs w:val="24"/>
        </w:rPr>
        <w:t>70</w:t>
      </w:r>
      <w:r w:rsidRPr="003B7C98">
        <w:rPr>
          <w:rFonts w:hint="eastAsia"/>
          <w:color w:val="000000"/>
          <w:szCs w:val="24"/>
        </w:rPr>
        <w:t>～</w:t>
      </w:r>
      <w:r w:rsidRPr="003B7C98">
        <w:rPr>
          <w:rFonts w:hint="eastAsia"/>
          <w:color w:val="000000"/>
          <w:szCs w:val="24"/>
        </w:rPr>
        <w:t>90kg/</w:t>
      </w:r>
      <w:r w:rsidRPr="003B7C98">
        <w:rPr>
          <w:rFonts w:hint="eastAsia"/>
          <w:color w:val="000000"/>
          <w:szCs w:val="24"/>
        </w:rPr>
        <w:t>罐•时，煅后焦粉末比电阻</w:t>
      </w:r>
      <w:r w:rsidRPr="003B7C98">
        <w:rPr>
          <w:rFonts w:hint="eastAsia"/>
          <w:color w:val="000000"/>
          <w:szCs w:val="24"/>
        </w:rPr>
        <w:t>550</w:t>
      </w:r>
      <w:r w:rsidRPr="003B7C98">
        <w:rPr>
          <w:rFonts w:hint="eastAsia"/>
          <w:color w:val="000000"/>
          <w:szCs w:val="24"/>
        </w:rPr>
        <w:t>μΩ</w:t>
      </w:r>
      <w:r w:rsidRPr="003B7C98">
        <w:rPr>
          <w:rFonts w:hint="eastAsia"/>
          <w:color w:val="000000"/>
          <w:szCs w:val="24"/>
        </w:rPr>
        <w:t>.m</w:t>
      </w:r>
      <w:r w:rsidRPr="003B7C98">
        <w:rPr>
          <w:rFonts w:hint="eastAsia"/>
          <w:color w:val="000000"/>
          <w:szCs w:val="24"/>
        </w:rPr>
        <w:t>，水分不大于</w:t>
      </w:r>
      <w:r w:rsidRPr="003B7C98">
        <w:rPr>
          <w:rFonts w:hint="eastAsia"/>
          <w:color w:val="000000"/>
          <w:szCs w:val="24"/>
        </w:rPr>
        <w:t>0.3</w:t>
      </w:r>
      <w:r w:rsidRPr="003B7C98">
        <w:rPr>
          <w:rFonts w:hint="eastAsia"/>
          <w:color w:val="000000"/>
          <w:szCs w:val="24"/>
        </w:rPr>
        <w:t>％，真密度不小于</w:t>
      </w:r>
      <w:smartTag w:uri="urn:schemas-microsoft-com:office:smarttags" w:element="chmetcnv">
        <w:smartTagPr>
          <w:attr w:name="UnitName" w:val="g"/>
          <w:attr w:name="SourceValue" w:val="2.05"/>
          <w:attr w:name="HasSpace" w:val="False"/>
          <w:attr w:name="Negative" w:val="False"/>
          <w:attr w:name="NumberType" w:val="1"/>
          <w:attr w:name="TCSC" w:val="0"/>
        </w:smartTagPr>
        <w:r w:rsidRPr="003B7C98">
          <w:rPr>
            <w:rFonts w:hint="eastAsia"/>
            <w:color w:val="000000"/>
            <w:szCs w:val="24"/>
          </w:rPr>
          <w:t>2.05g</w:t>
        </w:r>
      </w:smartTag>
      <w:r w:rsidRPr="003B7C98">
        <w:rPr>
          <w:rFonts w:hint="eastAsia"/>
          <w:color w:val="000000"/>
          <w:szCs w:val="24"/>
        </w:rPr>
        <w:t>/cm</w:t>
      </w:r>
      <w:r w:rsidRPr="003B7C98">
        <w:rPr>
          <w:rFonts w:hint="eastAsia"/>
          <w:color w:val="000000"/>
          <w:szCs w:val="24"/>
          <w:vertAlign w:val="superscript"/>
        </w:rPr>
        <w:t>3</w:t>
      </w:r>
      <w:r w:rsidRPr="003B7C98">
        <w:rPr>
          <w:rFonts w:hint="eastAsia"/>
          <w:color w:val="000000"/>
          <w:szCs w:val="24"/>
        </w:rPr>
        <w:t>。</w:t>
      </w:r>
    </w:p>
    <w:p w:rsidR="006805FE" w:rsidRPr="003B7C98" w:rsidRDefault="006805FE" w:rsidP="006805FE">
      <w:pPr>
        <w:pStyle w:val="20"/>
        <w:snapToGrid/>
        <w:spacing w:line="360" w:lineRule="auto"/>
        <w:rPr>
          <w:color w:val="000000"/>
          <w:szCs w:val="24"/>
        </w:rPr>
      </w:pPr>
      <w:r w:rsidRPr="003B7C98">
        <w:rPr>
          <w:rFonts w:hint="eastAsia"/>
          <w:color w:val="000000"/>
          <w:szCs w:val="24"/>
        </w:rPr>
        <w:t>煅烧炉产生的烟气余热采用余热导热油炉进行收集，高温导热油经循环泵送至用热单位。余热导热油炉的工作原理为：采用新型有机热载体（导热油），利用煅烧炉排出的高温烟气，通过热媒交换炉将热媒（导热油）加热，通过管道送至用热设备。</w:t>
      </w:r>
    </w:p>
    <w:p w:rsidR="006805FE" w:rsidRPr="003B7C98" w:rsidRDefault="006805FE" w:rsidP="006805FE">
      <w:pPr>
        <w:pStyle w:val="20"/>
        <w:snapToGrid/>
        <w:spacing w:line="360" w:lineRule="auto"/>
        <w:rPr>
          <w:color w:val="000000"/>
          <w:szCs w:val="24"/>
        </w:rPr>
      </w:pPr>
      <w:r w:rsidRPr="003B7C98">
        <w:rPr>
          <w:rFonts w:hint="eastAsia"/>
          <w:color w:val="000000"/>
          <w:szCs w:val="24"/>
        </w:rPr>
        <w:t>项目设置</w:t>
      </w:r>
      <w:r w:rsidRPr="003B7C98">
        <w:rPr>
          <w:rFonts w:hint="eastAsia"/>
          <w:color w:val="000000"/>
          <w:szCs w:val="24"/>
        </w:rPr>
        <w:t>500GJ/h</w:t>
      </w:r>
      <w:r w:rsidRPr="003B7C98">
        <w:rPr>
          <w:rFonts w:hint="eastAsia"/>
          <w:color w:val="000000"/>
          <w:szCs w:val="24"/>
        </w:rPr>
        <w:t>导热油炉两台，导热油温度</w:t>
      </w:r>
      <w:smartTag w:uri="urn:schemas-microsoft-com:office:smarttags" w:element="chmetcnv">
        <w:smartTagPr>
          <w:attr w:name="UnitName" w:val="℃"/>
          <w:attr w:name="SourceValue" w:val="220"/>
          <w:attr w:name="HasSpace" w:val="False"/>
          <w:attr w:name="Negative" w:val="False"/>
          <w:attr w:name="NumberType" w:val="1"/>
          <w:attr w:name="TCSC" w:val="0"/>
        </w:smartTagPr>
        <w:r w:rsidRPr="003B7C98">
          <w:rPr>
            <w:rFonts w:hint="eastAsia"/>
            <w:color w:val="000000"/>
            <w:szCs w:val="24"/>
          </w:rPr>
          <w:t>220</w:t>
        </w:r>
        <w:r w:rsidRPr="003B7C98">
          <w:rPr>
            <w:rFonts w:hint="eastAsia"/>
            <w:color w:val="000000"/>
            <w:szCs w:val="24"/>
          </w:rPr>
          <w:t>℃</w:t>
        </w:r>
      </w:smartTag>
      <w:r w:rsidRPr="003B7C98">
        <w:rPr>
          <w:rFonts w:hint="eastAsia"/>
          <w:color w:val="000000"/>
          <w:szCs w:val="24"/>
        </w:rPr>
        <w:t>，烟气进口温度</w:t>
      </w:r>
      <w:r w:rsidRPr="003B7C98">
        <w:rPr>
          <w:rFonts w:hint="eastAsia"/>
          <w:color w:val="000000"/>
          <w:szCs w:val="24"/>
        </w:rPr>
        <w:t>1000</w:t>
      </w:r>
      <w:r w:rsidRPr="003B7C98">
        <w:rPr>
          <w:rFonts w:hint="eastAsia"/>
          <w:color w:val="000000"/>
          <w:szCs w:val="24"/>
        </w:rPr>
        <w:t>～</w:t>
      </w:r>
      <w:r w:rsidRPr="003B7C98">
        <w:rPr>
          <w:rFonts w:hint="eastAsia"/>
          <w:color w:val="000000"/>
          <w:szCs w:val="24"/>
        </w:rPr>
        <w:t>1100</w:t>
      </w:r>
      <w:r w:rsidRPr="003B7C98">
        <w:rPr>
          <w:rFonts w:hint="eastAsia"/>
          <w:color w:val="000000"/>
          <w:szCs w:val="24"/>
        </w:rPr>
        <w:t>℃，烟气出口温度不大于</w:t>
      </w:r>
      <w:smartTag w:uri="urn:schemas-microsoft-com:office:smarttags" w:element="chmetcnv">
        <w:smartTagPr>
          <w:attr w:name="UnitName" w:val="℃"/>
          <w:attr w:name="SourceValue" w:val="300"/>
          <w:attr w:name="HasSpace" w:val="False"/>
          <w:attr w:name="Negative" w:val="False"/>
          <w:attr w:name="NumberType" w:val="1"/>
          <w:attr w:name="TCSC" w:val="0"/>
        </w:smartTagPr>
        <w:r w:rsidRPr="003B7C98">
          <w:rPr>
            <w:rFonts w:hint="eastAsia"/>
            <w:color w:val="000000"/>
            <w:szCs w:val="24"/>
          </w:rPr>
          <w:t>300</w:t>
        </w:r>
        <w:r w:rsidRPr="003B7C98">
          <w:rPr>
            <w:rFonts w:hint="eastAsia"/>
            <w:color w:val="000000"/>
            <w:szCs w:val="24"/>
          </w:rPr>
          <w:t>℃</w:t>
        </w:r>
      </w:smartTag>
      <w:r w:rsidRPr="003B7C98">
        <w:rPr>
          <w:rFonts w:hint="eastAsia"/>
          <w:color w:val="000000"/>
          <w:szCs w:val="24"/>
        </w:rPr>
        <w:t>。项目余热导热油炉主要用于沥青保温（</w:t>
      </w:r>
      <w:smartTag w:uri="urn:schemas-microsoft-com:office:smarttags" w:element="chmetcnv">
        <w:smartTagPr>
          <w:attr w:name="UnitName" w:val="℃"/>
          <w:attr w:name="SourceValue" w:val="180"/>
          <w:attr w:name="HasSpace" w:val="False"/>
          <w:attr w:name="Negative" w:val="False"/>
          <w:attr w:name="NumberType" w:val="1"/>
          <w:attr w:name="TCSC" w:val="0"/>
        </w:smartTagPr>
        <w:r w:rsidRPr="003B7C98">
          <w:rPr>
            <w:rFonts w:hint="eastAsia"/>
            <w:color w:val="000000"/>
            <w:szCs w:val="24"/>
          </w:rPr>
          <w:t>180</w:t>
        </w:r>
        <w:r w:rsidRPr="003B7C98">
          <w:rPr>
            <w:rFonts w:hint="eastAsia"/>
            <w:color w:val="000000"/>
            <w:szCs w:val="24"/>
          </w:rPr>
          <w:t>℃</w:t>
        </w:r>
      </w:smartTag>
      <w:r w:rsidRPr="003B7C98">
        <w:rPr>
          <w:rFonts w:hint="eastAsia"/>
          <w:color w:val="000000"/>
          <w:szCs w:val="24"/>
        </w:rPr>
        <w:t>）、输油管道的保温、</w:t>
      </w:r>
      <w:proofErr w:type="gramStart"/>
      <w:r w:rsidRPr="003B7C98">
        <w:rPr>
          <w:rFonts w:hint="eastAsia"/>
          <w:color w:val="000000"/>
          <w:szCs w:val="24"/>
        </w:rPr>
        <w:t>混捏成型</w:t>
      </w:r>
      <w:proofErr w:type="gramEnd"/>
      <w:r w:rsidRPr="003B7C98">
        <w:rPr>
          <w:rFonts w:hint="eastAsia"/>
          <w:color w:val="000000"/>
          <w:szCs w:val="24"/>
        </w:rPr>
        <w:t>加热以及生活用热。</w:t>
      </w:r>
    </w:p>
    <w:p w:rsidR="006805FE" w:rsidRPr="003B7C98" w:rsidRDefault="006805FE" w:rsidP="006805FE">
      <w:pPr>
        <w:pStyle w:val="20"/>
        <w:snapToGrid/>
        <w:spacing w:line="360" w:lineRule="auto"/>
        <w:rPr>
          <w:color w:val="000000"/>
          <w:szCs w:val="24"/>
        </w:rPr>
      </w:pPr>
      <w:r w:rsidRPr="003B7C98">
        <w:rPr>
          <w:rFonts w:hint="eastAsia"/>
          <w:color w:val="000000"/>
          <w:szCs w:val="24"/>
        </w:rPr>
        <w:t>本项目导热油</w:t>
      </w:r>
      <w:proofErr w:type="gramStart"/>
      <w:r w:rsidRPr="003B7C98">
        <w:rPr>
          <w:rFonts w:hint="eastAsia"/>
          <w:color w:val="000000"/>
          <w:szCs w:val="24"/>
        </w:rPr>
        <w:t>加热站选用</w:t>
      </w:r>
      <w:proofErr w:type="gramEnd"/>
      <w:r w:rsidRPr="003B7C98">
        <w:rPr>
          <w:rFonts w:hint="eastAsia"/>
          <w:color w:val="000000"/>
          <w:szCs w:val="24"/>
        </w:rPr>
        <w:t>流量</w:t>
      </w:r>
      <w:r w:rsidRPr="003B7C98">
        <w:rPr>
          <w:rFonts w:hint="eastAsia"/>
          <w:color w:val="000000"/>
          <w:szCs w:val="24"/>
        </w:rPr>
        <w:t>Q</w:t>
      </w:r>
      <w:r w:rsidRPr="003B7C98">
        <w:rPr>
          <w:rFonts w:hint="eastAsia"/>
          <w:color w:val="000000"/>
          <w:szCs w:val="24"/>
        </w:rPr>
        <w:t>＝</w:t>
      </w:r>
      <w:smartTag w:uri="urn:schemas-microsoft-com:office:smarttags" w:element="chmetcnv">
        <w:smartTagPr>
          <w:attr w:name="UnitName" w:val="m3"/>
          <w:attr w:name="SourceValue" w:val="160"/>
          <w:attr w:name="HasSpace" w:val="False"/>
          <w:attr w:name="Negative" w:val="False"/>
          <w:attr w:name="NumberType" w:val="1"/>
          <w:attr w:name="TCSC" w:val="0"/>
        </w:smartTagPr>
        <w:r w:rsidRPr="003B7C98">
          <w:rPr>
            <w:rFonts w:hint="eastAsia"/>
            <w:color w:val="000000"/>
            <w:szCs w:val="24"/>
          </w:rPr>
          <w:t>160m</w:t>
        </w:r>
        <w:r w:rsidRPr="003B7C98">
          <w:rPr>
            <w:rFonts w:hint="eastAsia"/>
            <w:color w:val="000000"/>
            <w:szCs w:val="24"/>
            <w:vertAlign w:val="superscript"/>
          </w:rPr>
          <w:t>3</w:t>
        </w:r>
      </w:smartTag>
      <w:r w:rsidRPr="003B7C98">
        <w:rPr>
          <w:rFonts w:hint="eastAsia"/>
          <w:color w:val="000000"/>
          <w:szCs w:val="24"/>
        </w:rPr>
        <w:t>/h</w:t>
      </w:r>
      <w:r w:rsidRPr="003B7C98">
        <w:rPr>
          <w:rFonts w:hint="eastAsia"/>
          <w:color w:val="000000"/>
          <w:szCs w:val="24"/>
        </w:rPr>
        <w:t>、压力</w:t>
      </w:r>
      <w:r w:rsidRPr="003B7C98">
        <w:rPr>
          <w:rFonts w:hint="eastAsia"/>
          <w:color w:val="000000"/>
          <w:szCs w:val="24"/>
        </w:rPr>
        <w:t>P</w:t>
      </w:r>
      <w:r w:rsidRPr="003B7C98">
        <w:rPr>
          <w:rFonts w:hint="eastAsia"/>
          <w:color w:val="000000"/>
          <w:szCs w:val="24"/>
        </w:rPr>
        <w:t>＝</w:t>
      </w:r>
      <w:r w:rsidRPr="003B7C98">
        <w:rPr>
          <w:rFonts w:hint="eastAsia"/>
          <w:color w:val="000000"/>
          <w:szCs w:val="24"/>
        </w:rPr>
        <w:t>0.6MPa</w:t>
      </w:r>
      <w:r w:rsidRPr="003B7C98">
        <w:rPr>
          <w:rFonts w:hint="eastAsia"/>
          <w:color w:val="000000"/>
          <w:szCs w:val="24"/>
        </w:rPr>
        <w:t>导热油循环泵三台，二台运行、一台备用，以满足沥青保温、输油管道的保温和石墨</w:t>
      </w:r>
      <w:proofErr w:type="gramStart"/>
      <w:r w:rsidRPr="003B7C98">
        <w:rPr>
          <w:rFonts w:hint="eastAsia"/>
          <w:color w:val="000000"/>
          <w:szCs w:val="24"/>
        </w:rPr>
        <w:t>块制造</w:t>
      </w:r>
      <w:proofErr w:type="gramEnd"/>
      <w:r w:rsidRPr="003B7C98">
        <w:rPr>
          <w:rFonts w:hint="eastAsia"/>
          <w:color w:val="000000"/>
          <w:szCs w:val="24"/>
        </w:rPr>
        <w:t>的要求。</w:t>
      </w:r>
    </w:p>
    <w:p w:rsidR="006805FE" w:rsidRPr="003B7C98" w:rsidRDefault="006805FE" w:rsidP="006805FE">
      <w:pPr>
        <w:pStyle w:val="20"/>
        <w:snapToGrid/>
        <w:spacing w:line="360" w:lineRule="auto"/>
        <w:rPr>
          <w:color w:val="000000"/>
          <w:szCs w:val="24"/>
        </w:rPr>
      </w:pPr>
      <w:r w:rsidRPr="003B7C98">
        <w:rPr>
          <w:rFonts w:hint="eastAsia"/>
          <w:color w:val="000000"/>
          <w:szCs w:val="24"/>
        </w:rPr>
        <w:t>本项目导热</w:t>
      </w:r>
      <w:proofErr w:type="gramStart"/>
      <w:r w:rsidRPr="003B7C98">
        <w:rPr>
          <w:rFonts w:hint="eastAsia"/>
          <w:color w:val="000000"/>
          <w:szCs w:val="24"/>
        </w:rPr>
        <w:t>油采</w:t>
      </w:r>
      <w:proofErr w:type="gramEnd"/>
      <w:r w:rsidRPr="003B7C98">
        <w:rPr>
          <w:rFonts w:hint="eastAsia"/>
          <w:color w:val="000000"/>
          <w:szCs w:val="24"/>
        </w:rPr>
        <w:t>用</w:t>
      </w:r>
      <w:r w:rsidRPr="003B7C98">
        <w:rPr>
          <w:rFonts w:hint="eastAsia"/>
          <w:color w:val="000000"/>
          <w:szCs w:val="24"/>
        </w:rPr>
        <w:t>WD-320</w:t>
      </w:r>
      <w:r w:rsidRPr="003B7C98">
        <w:rPr>
          <w:rFonts w:hint="eastAsia"/>
          <w:color w:val="000000"/>
          <w:szCs w:val="24"/>
        </w:rPr>
        <w:t>型导热油，其最高使用温度可达</w:t>
      </w:r>
      <w:smartTag w:uri="urn:schemas-microsoft-com:office:smarttags" w:element="chmetcnv">
        <w:smartTagPr>
          <w:attr w:name="UnitName" w:val="℃"/>
          <w:attr w:name="SourceValue" w:val="320"/>
          <w:attr w:name="HasSpace" w:val="False"/>
          <w:attr w:name="Negative" w:val="False"/>
          <w:attr w:name="NumberType" w:val="1"/>
          <w:attr w:name="TCSC" w:val="0"/>
        </w:smartTagPr>
        <w:r w:rsidRPr="003B7C98">
          <w:rPr>
            <w:rFonts w:hint="eastAsia"/>
            <w:color w:val="000000"/>
            <w:szCs w:val="24"/>
          </w:rPr>
          <w:t>320</w:t>
        </w:r>
        <w:r w:rsidRPr="003B7C98">
          <w:rPr>
            <w:rFonts w:hint="eastAsia"/>
            <w:color w:val="000000"/>
            <w:szCs w:val="24"/>
          </w:rPr>
          <w:t>℃</w:t>
        </w:r>
      </w:smartTag>
      <w:r w:rsidRPr="003B7C98">
        <w:rPr>
          <w:rFonts w:hint="eastAsia"/>
          <w:color w:val="000000"/>
          <w:szCs w:val="24"/>
        </w:rPr>
        <w:t>，具有无毒、无味、无环境污染、粘度适中、不易结焦，热效率高、闪点高、无腐蚀性等特点。</w:t>
      </w:r>
    </w:p>
    <w:p w:rsidR="006805FE" w:rsidRPr="00914C5F" w:rsidRDefault="006805FE" w:rsidP="006805FE">
      <w:pPr>
        <w:pStyle w:val="20"/>
        <w:snapToGrid/>
        <w:spacing w:line="360" w:lineRule="auto"/>
        <w:rPr>
          <w:color w:val="FF0000"/>
          <w:szCs w:val="24"/>
        </w:rPr>
      </w:pPr>
      <w:r w:rsidRPr="003B7C98">
        <w:rPr>
          <w:rFonts w:hint="eastAsia"/>
          <w:color w:val="000000"/>
          <w:szCs w:val="24"/>
        </w:rPr>
        <w:t>该工序主要污染环节为煅烧炉废气，其主要污染物为烟尘、</w:t>
      </w:r>
      <w:r w:rsidRPr="003B7C98">
        <w:rPr>
          <w:rFonts w:hint="eastAsia"/>
          <w:color w:val="000000"/>
          <w:szCs w:val="24"/>
        </w:rPr>
        <w:t>SO</w:t>
      </w:r>
      <w:r w:rsidRPr="003B7C98">
        <w:rPr>
          <w:rFonts w:hint="eastAsia"/>
          <w:color w:val="000000"/>
          <w:szCs w:val="24"/>
          <w:vertAlign w:val="subscript"/>
        </w:rPr>
        <w:t>2</w:t>
      </w:r>
      <w:r w:rsidRPr="003B7C98">
        <w:rPr>
          <w:rFonts w:hint="eastAsia"/>
          <w:color w:val="000000"/>
          <w:szCs w:val="24"/>
        </w:rPr>
        <w:t>和</w:t>
      </w:r>
      <w:proofErr w:type="spellStart"/>
      <w:r w:rsidRPr="003B7C98">
        <w:rPr>
          <w:rFonts w:hint="eastAsia"/>
          <w:color w:val="000000"/>
          <w:szCs w:val="24"/>
        </w:rPr>
        <w:t>NOx</w:t>
      </w:r>
      <w:proofErr w:type="spellEnd"/>
      <w:r w:rsidRPr="003B7C98">
        <w:rPr>
          <w:rFonts w:hint="eastAsia"/>
          <w:color w:val="000000"/>
          <w:szCs w:val="24"/>
        </w:rPr>
        <w:t>，煅烧产生的高温废气，进入余热导热油炉，再经</w:t>
      </w:r>
      <w:r w:rsidR="00BB3EA8" w:rsidRPr="00914C5F">
        <w:rPr>
          <w:rFonts w:hint="eastAsia"/>
          <w:color w:val="FF0000"/>
          <w:szCs w:val="24"/>
        </w:rPr>
        <w:t>进入余热导热油炉，再经</w:t>
      </w:r>
      <w:r w:rsidR="00BB3EA8" w:rsidRPr="00914C5F">
        <w:rPr>
          <w:rFonts w:hint="eastAsia"/>
          <w:color w:val="FF0000"/>
          <w:szCs w:val="24"/>
        </w:rPr>
        <w:t>SNCR</w:t>
      </w:r>
      <w:r w:rsidR="00BB3EA8" w:rsidRPr="00914C5F">
        <w:rPr>
          <w:rFonts w:hint="eastAsia"/>
          <w:color w:val="FF0000"/>
          <w:szCs w:val="24"/>
        </w:rPr>
        <w:t>烟气脱硝</w:t>
      </w:r>
      <w:r w:rsidR="00BB3EA8" w:rsidRPr="00914C5F">
        <w:rPr>
          <w:rFonts w:hint="eastAsia"/>
          <w:color w:val="FF0000"/>
          <w:szCs w:val="24"/>
        </w:rPr>
        <w:t>+</w:t>
      </w:r>
      <w:r w:rsidR="00BB3EA8" w:rsidRPr="00914C5F">
        <w:rPr>
          <w:rFonts w:hint="eastAsia"/>
          <w:color w:val="FF0000"/>
          <w:szCs w:val="24"/>
        </w:rPr>
        <w:t>喷淋塔烟气脱硫除尘</w:t>
      </w:r>
      <w:r w:rsidRPr="00914C5F">
        <w:rPr>
          <w:rFonts w:hint="eastAsia"/>
          <w:color w:val="FF0000"/>
          <w:szCs w:val="24"/>
        </w:rPr>
        <w:t>处理</w:t>
      </w:r>
      <w:r w:rsidR="00BB3EA8" w:rsidRPr="00914C5F">
        <w:rPr>
          <w:rFonts w:hint="eastAsia"/>
          <w:color w:val="FF0000"/>
          <w:szCs w:val="24"/>
        </w:rPr>
        <w:t>后</w:t>
      </w:r>
      <w:r w:rsidRPr="00914C5F">
        <w:rPr>
          <w:rFonts w:hint="eastAsia"/>
          <w:color w:val="FF0000"/>
          <w:szCs w:val="24"/>
        </w:rPr>
        <w:t>，由风机送入</w:t>
      </w:r>
      <w:r w:rsidR="00BB3EA8" w:rsidRPr="00914C5F">
        <w:rPr>
          <w:rFonts w:hint="eastAsia"/>
          <w:color w:val="FF0000"/>
          <w:szCs w:val="24"/>
        </w:rPr>
        <w:t>18</w:t>
      </w:r>
      <w:r w:rsidRPr="00914C5F">
        <w:rPr>
          <w:rFonts w:hint="eastAsia"/>
          <w:color w:val="FF0000"/>
          <w:szCs w:val="24"/>
        </w:rPr>
        <w:t>m</w:t>
      </w:r>
      <w:r w:rsidRPr="00914C5F">
        <w:rPr>
          <w:rFonts w:hint="eastAsia"/>
          <w:color w:val="FF0000"/>
          <w:szCs w:val="24"/>
        </w:rPr>
        <w:t>高的烟囱排入大气中。</w:t>
      </w:r>
    </w:p>
    <w:p w:rsidR="006805FE" w:rsidRPr="003B7C98" w:rsidRDefault="006805FE" w:rsidP="006805FE">
      <w:pPr>
        <w:pStyle w:val="41505"/>
        <w:numPr>
          <w:ilvl w:val="3"/>
          <w:numId w:val="0"/>
        </w:numPr>
        <w:ind w:left="3244" w:hanging="3244"/>
        <w:rPr>
          <w:szCs w:val="24"/>
        </w:rPr>
      </w:pPr>
      <w:r>
        <w:rPr>
          <w:rFonts w:hint="eastAsia"/>
          <w:szCs w:val="24"/>
        </w:rPr>
        <w:t>3.5.1.3</w:t>
      </w:r>
      <w:r w:rsidRPr="003B7C98">
        <w:rPr>
          <w:rFonts w:hint="eastAsia"/>
          <w:szCs w:val="24"/>
        </w:rPr>
        <w:t>沥青储存</w:t>
      </w:r>
    </w:p>
    <w:p w:rsidR="006805FE" w:rsidRPr="003B7C98" w:rsidRDefault="006805FE" w:rsidP="006805FE">
      <w:pPr>
        <w:pStyle w:val="20"/>
        <w:snapToGrid/>
        <w:spacing w:line="360" w:lineRule="auto"/>
        <w:rPr>
          <w:color w:val="000000"/>
          <w:szCs w:val="24"/>
        </w:rPr>
      </w:pPr>
      <w:r w:rsidRPr="003B7C98">
        <w:rPr>
          <w:rFonts w:hint="eastAsia"/>
          <w:color w:val="000000"/>
          <w:szCs w:val="24"/>
        </w:rPr>
        <w:t>项目原料沥青为液体，由供货单位采用罐车直接运至项目区沥青储罐。</w:t>
      </w:r>
    </w:p>
    <w:p w:rsidR="006805FE" w:rsidRPr="003B7C98" w:rsidRDefault="006805FE" w:rsidP="006805FE">
      <w:pPr>
        <w:pStyle w:val="20"/>
        <w:snapToGrid/>
        <w:spacing w:line="360" w:lineRule="auto"/>
        <w:ind w:leftChars="50" w:left="105" w:firstLineChars="150" w:firstLine="360"/>
        <w:rPr>
          <w:color w:val="000000"/>
          <w:szCs w:val="24"/>
        </w:rPr>
      </w:pPr>
      <w:r w:rsidRPr="003B7C98">
        <w:rPr>
          <w:rFonts w:hint="eastAsia"/>
          <w:color w:val="000000"/>
          <w:szCs w:val="24"/>
        </w:rPr>
        <w:t>该工序主要污染环节为液体沥青储存过程中产生的废气</w:t>
      </w:r>
      <w:proofErr w:type="gramStart"/>
      <w:r w:rsidR="00BB3EA8">
        <w:rPr>
          <w:rFonts w:hint="eastAsia"/>
          <w:color w:val="000000"/>
          <w:szCs w:val="24"/>
        </w:rPr>
        <w:t>与混捏车间</w:t>
      </w:r>
      <w:proofErr w:type="gramEnd"/>
      <w:r w:rsidR="00BB3EA8">
        <w:rPr>
          <w:rFonts w:hint="eastAsia"/>
          <w:color w:val="000000"/>
          <w:szCs w:val="24"/>
        </w:rPr>
        <w:t>产生的废气一起进入电捕焦油器处理后由</w:t>
      </w:r>
      <w:r w:rsidR="00BB3EA8">
        <w:rPr>
          <w:rFonts w:hint="eastAsia"/>
          <w:color w:val="000000"/>
          <w:szCs w:val="24"/>
        </w:rPr>
        <w:t>15</w:t>
      </w:r>
      <w:r w:rsidR="00BB3EA8">
        <w:rPr>
          <w:rFonts w:hint="eastAsia"/>
          <w:color w:val="000000"/>
          <w:szCs w:val="24"/>
        </w:rPr>
        <w:t>米该排气筒排放。</w:t>
      </w:r>
    </w:p>
    <w:p w:rsidR="006805FE" w:rsidRPr="003B7C98" w:rsidRDefault="006805FE" w:rsidP="006805FE">
      <w:pPr>
        <w:pStyle w:val="41505"/>
        <w:numPr>
          <w:ilvl w:val="3"/>
          <w:numId w:val="0"/>
        </w:numPr>
        <w:ind w:left="3244" w:hanging="3244"/>
        <w:rPr>
          <w:szCs w:val="24"/>
        </w:rPr>
      </w:pPr>
      <w:r>
        <w:rPr>
          <w:rFonts w:hint="eastAsia"/>
          <w:szCs w:val="24"/>
        </w:rPr>
        <w:t>3.5.1.4</w:t>
      </w:r>
      <w:r w:rsidRPr="003B7C98">
        <w:rPr>
          <w:rFonts w:hint="eastAsia"/>
          <w:szCs w:val="24"/>
        </w:rPr>
        <w:t>石墨块制造</w:t>
      </w:r>
    </w:p>
    <w:p w:rsidR="006805FE" w:rsidRPr="003B7C98" w:rsidRDefault="006805FE" w:rsidP="006805FE">
      <w:pPr>
        <w:pStyle w:val="20"/>
        <w:snapToGrid/>
        <w:spacing w:line="360" w:lineRule="auto"/>
        <w:rPr>
          <w:color w:val="000000"/>
          <w:szCs w:val="24"/>
        </w:rPr>
      </w:pPr>
      <w:r w:rsidRPr="003B7C98">
        <w:rPr>
          <w:rFonts w:hint="eastAsia"/>
          <w:color w:val="000000"/>
          <w:szCs w:val="24"/>
        </w:rPr>
        <w:t>石墨</w:t>
      </w:r>
      <w:proofErr w:type="gramStart"/>
      <w:r w:rsidRPr="003B7C98">
        <w:rPr>
          <w:rFonts w:hint="eastAsia"/>
          <w:color w:val="000000"/>
          <w:szCs w:val="24"/>
        </w:rPr>
        <w:t>块制造</w:t>
      </w:r>
      <w:proofErr w:type="gramEnd"/>
      <w:r w:rsidRPr="003B7C98">
        <w:rPr>
          <w:rFonts w:hint="eastAsia"/>
          <w:color w:val="000000"/>
          <w:szCs w:val="24"/>
        </w:rPr>
        <w:t>包括中碎筛分、磨粉、配料、混捏、成型等工序。</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1</w:t>
      </w:r>
      <w:r w:rsidRPr="003B7C98">
        <w:rPr>
          <w:rFonts w:hint="eastAsia"/>
          <w:color w:val="000000"/>
          <w:sz w:val="24"/>
          <w:szCs w:val="24"/>
        </w:rPr>
        <w:t>）中碎筛分：</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煅后焦经振动输送机送</w:t>
      </w:r>
      <w:r w:rsidRPr="003B7C98">
        <w:rPr>
          <w:color w:val="000000"/>
          <w:sz w:val="24"/>
          <w:szCs w:val="24"/>
        </w:rPr>
        <w:t>入</w:t>
      </w:r>
      <w:r w:rsidRPr="003B7C98">
        <w:rPr>
          <w:rFonts w:hint="eastAsia"/>
          <w:color w:val="000000"/>
          <w:sz w:val="24"/>
          <w:szCs w:val="24"/>
        </w:rPr>
        <w:t>Φ</w:t>
      </w:r>
      <w:r w:rsidRPr="003B7C98">
        <w:rPr>
          <w:color w:val="000000"/>
          <w:sz w:val="24"/>
          <w:szCs w:val="24"/>
        </w:rPr>
        <w:t>610×400</w:t>
      </w:r>
      <w:r w:rsidRPr="003B7C98">
        <w:rPr>
          <w:rFonts w:hint="eastAsia"/>
          <w:color w:val="000000"/>
          <w:sz w:val="24"/>
          <w:szCs w:val="24"/>
        </w:rPr>
        <w:t>双齿辊破碎机进行中碎（料粒度小于</w:t>
      </w:r>
      <w:smartTag w:uri="urn:schemas-microsoft-com:office:smarttags" w:element="chmetcnv">
        <w:smartTagPr>
          <w:attr w:name="UnitName" w:val="mm"/>
          <w:attr w:name="SourceValue" w:val="4"/>
          <w:attr w:name="HasSpace" w:val="False"/>
          <w:attr w:name="Negative" w:val="False"/>
          <w:attr w:name="NumberType" w:val="1"/>
          <w:attr w:name="TCSC" w:val="0"/>
        </w:smartTagPr>
        <w:r w:rsidRPr="003B7C98">
          <w:rPr>
            <w:rFonts w:hint="eastAsia"/>
            <w:color w:val="000000"/>
            <w:sz w:val="24"/>
            <w:szCs w:val="24"/>
          </w:rPr>
          <w:t>4mm</w:t>
        </w:r>
      </w:smartTag>
      <w:r w:rsidRPr="003B7C98">
        <w:rPr>
          <w:rFonts w:hint="eastAsia"/>
          <w:color w:val="000000"/>
          <w:sz w:val="24"/>
          <w:szCs w:val="24"/>
        </w:rPr>
        <w:t>），破碎后的料经斗式提升机送入水平振动筛进行分级，大于</w:t>
      </w:r>
      <w:smartTag w:uri="urn:schemas-microsoft-com:office:smarttags" w:element="chmetcnv">
        <w:smartTagPr>
          <w:attr w:name="UnitName" w:val="mm"/>
          <w:attr w:name="SourceValue" w:val="4"/>
          <w:attr w:name="HasSpace" w:val="False"/>
          <w:attr w:name="Negative" w:val="False"/>
          <w:attr w:name="NumberType" w:val="1"/>
          <w:attr w:name="TCSC" w:val="0"/>
        </w:smartTagPr>
        <w:r w:rsidRPr="003B7C98">
          <w:rPr>
            <w:rFonts w:hint="eastAsia"/>
            <w:color w:val="000000"/>
            <w:sz w:val="24"/>
            <w:szCs w:val="24"/>
          </w:rPr>
          <w:t>4mm</w:t>
        </w:r>
      </w:smartTag>
      <w:r w:rsidRPr="003B7C98">
        <w:rPr>
          <w:rFonts w:hint="eastAsia"/>
          <w:color w:val="000000"/>
          <w:sz w:val="24"/>
          <w:szCs w:val="24"/>
        </w:rPr>
        <w:t>的不合格料返回双齿辊破碎机再次破碎。筛下合格</w:t>
      </w:r>
      <w:proofErr w:type="gramStart"/>
      <w:r w:rsidRPr="003B7C98">
        <w:rPr>
          <w:rFonts w:hint="eastAsia"/>
          <w:color w:val="000000"/>
          <w:sz w:val="24"/>
          <w:szCs w:val="24"/>
        </w:rPr>
        <w:t>料分别</w:t>
      </w:r>
      <w:proofErr w:type="gramEnd"/>
      <w:r w:rsidRPr="003B7C98">
        <w:rPr>
          <w:rFonts w:hint="eastAsia"/>
          <w:color w:val="000000"/>
          <w:sz w:val="24"/>
          <w:szCs w:val="24"/>
        </w:rPr>
        <w:t>进入大颗粒仓（</w:t>
      </w:r>
      <w:r w:rsidRPr="003B7C98">
        <w:rPr>
          <w:rFonts w:hint="eastAsia"/>
          <w:color w:val="000000"/>
          <w:sz w:val="24"/>
          <w:szCs w:val="24"/>
        </w:rPr>
        <w:t>4</w:t>
      </w:r>
      <w:r w:rsidRPr="003B7C98">
        <w:rPr>
          <w:rFonts w:hint="eastAsia"/>
          <w:color w:val="000000"/>
          <w:sz w:val="24"/>
          <w:szCs w:val="24"/>
        </w:rPr>
        <w:t>～</w:t>
      </w:r>
      <w:r w:rsidRPr="003B7C98">
        <w:rPr>
          <w:rFonts w:hint="eastAsia"/>
          <w:color w:val="000000"/>
          <w:sz w:val="24"/>
          <w:szCs w:val="24"/>
        </w:rPr>
        <w:t>2mm</w:t>
      </w:r>
      <w:r w:rsidRPr="003B7C98">
        <w:rPr>
          <w:rFonts w:hint="eastAsia"/>
          <w:color w:val="000000"/>
          <w:sz w:val="24"/>
          <w:szCs w:val="24"/>
        </w:rPr>
        <w:t>）、中颗粒料仓（</w:t>
      </w:r>
      <w:r w:rsidRPr="003B7C98">
        <w:rPr>
          <w:rFonts w:hint="eastAsia"/>
          <w:color w:val="000000"/>
          <w:sz w:val="24"/>
          <w:szCs w:val="24"/>
        </w:rPr>
        <w:t>2</w:t>
      </w:r>
      <w:r w:rsidRPr="003B7C98">
        <w:rPr>
          <w:rFonts w:hint="eastAsia"/>
          <w:color w:val="000000"/>
          <w:sz w:val="24"/>
          <w:szCs w:val="24"/>
        </w:rPr>
        <w:t>～</w:t>
      </w:r>
      <w:r w:rsidRPr="003B7C98">
        <w:rPr>
          <w:rFonts w:hint="eastAsia"/>
          <w:color w:val="000000"/>
          <w:sz w:val="24"/>
          <w:szCs w:val="24"/>
        </w:rPr>
        <w:t>1mm</w:t>
      </w:r>
      <w:r w:rsidRPr="003B7C98">
        <w:rPr>
          <w:rFonts w:hint="eastAsia"/>
          <w:color w:val="000000"/>
          <w:sz w:val="24"/>
          <w:szCs w:val="24"/>
        </w:rPr>
        <w:t>）、</w:t>
      </w:r>
      <w:r w:rsidRPr="003B7C98">
        <w:rPr>
          <w:rFonts w:hint="eastAsia"/>
          <w:color w:val="000000"/>
          <w:sz w:val="24"/>
          <w:szCs w:val="24"/>
        </w:rPr>
        <w:lastRenderedPageBreak/>
        <w:t>小颗粒料仓（小于</w:t>
      </w:r>
      <w:smartTag w:uri="urn:schemas-microsoft-com:office:smarttags" w:element="chmetcnv">
        <w:smartTagPr>
          <w:attr w:name="UnitName" w:val="mm"/>
          <w:attr w:name="SourceValue" w:val="1"/>
          <w:attr w:name="HasSpace" w:val="False"/>
          <w:attr w:name="Negative" w:val="False"/>
          <w:attr w:name="NumberType" w:val="1"/>
          <w:attr w:name="TCSC" w:val="0"/>
        </w:smartTagPr>
        <w:r w:rsidRPr="003B7C98">
          <w:rPr>
            <w:rFonts w:hint="eastAsia"/>
            <w:color w:val="000000"/>
            <w:sz w:val="24"/>
            <w:szCs w:val="24"/>
          </w:rPr>
          <w:t>1mm</w:t>
        </w:r>
      </w:smartTag>
      <w:r w:rsidRPr="003B7C98">
        <w:rPr>
          <w:rFonts w:hint="eastAsia"/>
          <w:color w:val="000000"/>
          <w:sz w:val="24"/>
          <w:szCs w:val="24"/>
        </w:rPr>
        <w:t>）。</w:t>
      </w:r>
    </w:p>
    <w:p w:rsidR="006805FE" w:rsidRPr="003B7C98" w:rsidRDefault="00333A20" w:rsidP="006805FE">
      <w:pPr>
        <w:spacing w:line="360" w:lineRule="auto"/>
        <w:ind w:firstLineChars="200" w:firstLine="480"/>
        <w:rPr>
          <w:color w:val="000000"/>
          <w:sz w:val="24"/>
          <w:szCs w:val="24"/>
        </w:rPr>
      </w:pPr>
      <w:r>
        <w:rPr>
          <w:rFonts w:hint="eastAsia"/>
          <w:color w:val="000000"/>
          <w:sz w:val="24"/>
          <w:szCs w:val="24"/>
        </w:rPr>
        <w:t>该工序污染环节为中碎筛分废气</w:t>
      </w:r>
      <w:r w:rsidR="006805FE" w:rsidRPr="003B7C98">
        <w:rPr>
          <w:rFonts w:hint="eastAsia"/>
          <w:color w:val="000000"/>
          <w:sz w:val="24"/>
          <w:szCs w:val="24"/>
        </w:rPr>
        <w:t>，其主要污染物为碳素粉尘，</w:t>
      </w:r>
      <w:proofErr w:type="gramStart"/>
      <w:r w:rsidR="006805FE" w:rsidRPr="003B7C98">
        <w:rPr>
          <w:rFonts w:hint="eastAsia"/>
          <w:color w:val="000000"/>
          <w:sz w:val="24"/>
          <w:szCs w:val="24"/>
        </w:rPr>
        <w:t>经设置集气罩集中</w:t>
      </w:r>
      <w:proofErr w:type="gramEnd"/>
      <w:r w:rsidR="006805FE" w:rsidRPr="003B7C98">
        <w:rPr>
          <w:rFonts w:hint="eastAsia"/>
          <w:color w:val="000000"/>
          <w:sz w:val="24"/>
          <w:szCs w:val="24"/>
        </w:rPr>
        <w:t>收集后，通过高效布袋除尘器收尘后排放。</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2</w:t>
      </w:r>
      <w:r w:rsidRPr="003B7C98">
        <w:rPr>
          <w:rFonts w:hint="eastAsia"/>
          <w:color w:val="000000"/>
          <w:sz w:val="24"/>
          <w:szCs w:val="24"/>
        </w:rPr>
        <w:t>）磨粉：</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大颗粒、中颗粒、小颗粒料仓内的不平衡料，经自动给料机，送入磨粉机进行细碎。即自动给料机根据</w:t>
      </w:r>
      <w:r w:rsidRPr="003B7C98">
        <w:rPr>
          <w:rFonts w:hint="eastAsia"/>
          <w:color w:val="000000"/>
          <w:sz w:val="24"/>
          <w:szCs w:val="24"/>
        </w:rPr>
        <w:t>LM3216</w:t>
      </w:r>
      <w:r w:rsidRPr="003B7C98">
        <w:rPr>
          <w:rFonts w:hint="eastAsia"/>
          <w:color w:val="000000"/>
          <w:sz w:val="24"/>
          <w:szCs w:val="24"/>
        </w:rPr>
        <w:t>雷蒙磨粉机内的料</w:t>
      </w:r>
      <w:proofErr w:type="gramStart"/>
      <w:r w:rsidRPr="003B7C98">
        <w:rPr>
          <w:rFonts w:hint="eastAsia"/>
          <w:color w:val="000000"/>
          <w:sz w:val="24"/>
          <w:szCs w:val="24"/>
        </w:rPr>
        <w:t>与磨环之间</w:t>
      </w:r>
      <w:proofErr w:type="gramEnd"/>
      <w:r w:rsidRPr="003B7C98">
        <w:rPr>
          <w:rFonts w:hint="eastAsia"/>
          <w:color w:val="000000"/>
          <w:sz w:val="24"/>
          <w:szCs w:val="24"/>
        </w:rPr>
        <w:t>研磨，粒度变小。研磨的物料在闭路循环风力的作用下，首先进入粗粉料分离器，不合格的粗颗粒分离出来返回磨粉机再次破碎，合格的粉料随着循环风进入脉冲布袋除尘器收集，收集的粉料进入细料仓。</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磨粉机原料除不平衡料外，还有各部位的收尘料。［</w:t>
      </w:r>
      <w:smartTag w:uri="urn:schemas-microsoft-com:office:smarttags" w:element="chmetcnv">
        <w:smartTagPr>
          <w:attr w:name="UnitName" w:val="mm"/>
          <w:attr w:name="SourceValue" w:val=".075"/>
          <w:attr w:name="HasSpace" w:val="False"/>
          <w:attr w:name="Negative" w:val="False"/>
          <w:attr w:name="NumberType" w:val="1"/>
          <w:attr w:name="TCSC" w:val="0"/>
        </w:smartTagPr>
        <w:r w:rsidRPr="003B7C98">
          <w:rPr>
            <w:rFonts w:hint="eastAsia"/>
            <w:color w:val="000000"/>
            <w:sz w:val="24"/>
            <w:szCs w:val="24"/>
          </w:rPr>
          <w:t>0.075mm</w:t>
        </w:r>
      </w:smartTag>
      <w:r w:rsidRPr="003B7C98">
        <w:rPr>
          <w:rFonts w:hint="eastAsia"/>
          <w:color w:val="000000"/>
          <w:sz w:val="24"/>
          <w:szCs w:val="24"/>
        </w:rPr>
        <w:t>料的纯度为</w:t>
      </w:r>
      <w:r w:rsidRPr="003B7C98">
        <w:rPr>
          <w:rFonts w:hint="eastAsia"/>
          <w:color w:val="000000"/>
          <w:sz w:val="24"/>
          <w:szCs w:val="24"/>
        </w:rPr>
        <w:t>70</w:t>
      </w:r>
      <w:r w:rsidRPr="003B7C98">
        <w:rPr>
          <w:rFonts w:hint="eastAsia"/>
          <w:color w:val="000000"/>
          <w:sz w:val="24"/>
          <w:szCs w:val="24"/>
        </w:rPr>
        <w:t>％］。</w:t>
      </w:r>
    </w:p>
    <w:p w:rsidR="006805FE" w:rsidRPr="003B7C98" w:rsidRDefault="00333A20" w:rsidP="006805FE">
      <w:pPr>
        <w:spacing w:line="360" w:lineRule="auto"/>
        <w:ind w:firstLineChars="200" w:firstLine="480"/>
        <w:rPr>
          <w:color w:val="000000"/>
          <w:sz w:val="24"/>
          <w:szCs w:val="24"/>
        </w:rPr>
      </w:pPr>
      <w:r>
        <w:rPr>
          <w:rFonts w:hint="eastAsia"/>
          <w:color w:val="000000"/>
          <w:sz w:val="24"/>
          <w:szCs w:val="24"/>
        </w:rPr>
        <w:t>该工序污染环节为雷蒙磨</w:t>
      </w:r>
      <w:r w:rsidR="006805FE" w:rsidRPr="003B7C98">
        <w:rPr>
          <w:rFonts w:hint="eastAsia"/>
          <w:color w:val="000000"/>
          <w:sz w:val="24"/>
          <w:szCs w:val="24"/>
        </w:rPr>
        <w:t>废气，其主要污染物为碳素粉尘，</w:t>
      </w:r>
      <w:proofErr w:type="gramStart"/>
      <w:r w:rsidR="006805FE" w:rsidRPr="003B7C98">
        <w:rPr>
          <w:rFonts w:hint="eastAsia"/>
          <w:color w:val="000000"/>
          <w:sz w:val="24"/>
          <w:szCs w:val="24"/>
        </w:rPr>
        <w:t>经设置集气罩集中</w:t>
      </w:r>
      <w:proofErr w:type="gramEnd"/>
      <w:r w:rsidR="006805FE" w:rsidRPr="003B7C98">
        <w:rPr>
          <w:rFonts w:hint="eastAsia"/>
          <w:color w:val="000000"/>
          <w:sz w:val="24"/>
          <w:szCs w:val="24"/>
        </w:rPr>
        <w:t>收集后，通过高效布袋除尘器收尘后排放。</w:t>
      </w:r>
      <w:r w:rsidR="00914C5F">
        <w:rPr>
          <w:rFonts w:hint="eastAsia"/>
          <w:color w:val="000000"/>
          <w:sz w:val="24"/>
          <w:szCs w:val="24"/>
        </w:rPr>
        <w:t>其中磨粉设备由球磨机变更为雷蒙磨</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3</w:t>
      </w:r>
      <w:r w:rsidRPr="003B7C98">
        <w:rPr>
          <w:rFonts w:hint="eastAsia"/>
          <w:color w:val="000000"/>
          <w:sz w:val="24"/>
          <w:szCs w:val="24"/>
        </w:rPr>
        <w:t>）配料：</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配料系统为全自动操作。按照配比的要求，用电动计量车依次称量小颗粒、中颗粒、大颗粒、细颗粒合格料，并由电动车送入所需</w:t>
      </w:r>
      <w:proofErr w:type="gramStart"/>
      <w:r w:rsidRPr="003B7C98">
        <w:rPr>
          <w:rFonts w:hint="eastAsia"/>
          <w:color w:val="000000"/>
          <w:sz w:val="24"/>
          <w:szCs w:val="24"/>
        </w:rPr>
        <w:t>的混捏机内</w:t>
      </w:r>
      <w:proofErr w:type="gramEnd"/>
      <w:r w:rsidRPr="003B7C98">
        <w:rPr>
          <w:rFonts w:hint="eastAsia"/>
          <w:color w:val="000000"/>
          <w:sz w:val="24"/>
          <w:szCs w:val="24"/>
        </w:rPr>
        <w:t>进行混捏。然后再按配比要求，将熔化好的液体沥青进行计量，并按时</w:t>
      </w:r>
      <w:proofErr w:type="gramStart"/>
      <w:r w:rsidRPr="003B7C98">
        <w:rPr>
          <w:rFonts w:hint="eastAsia"/>
          <w:color w:val="000000"/>
          <w:sz w:val="24"/>
          <w:szCs w:val="24"/>
        </w:rPr>
        <w:t>加入混捏机内</w:t>
      </w:r>
      <w:proofErr w:type="gramEnd"/>
      <w:r w:rsidRPr="003B7C98">
        <w:rPr>
          <w:rFonts w:hint="eastAsia"/>
          <w:color w:val="000000"/>
          <w:sz w:val="24"/>
          <w:szCs w:val="24"/>
        </w:rPr>
        <w:t>。</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［各级料纯度：大颗粒：大于</w:t>
      </w:r>
      <w:r w:rsidRPr="003B7C98">
        <w:rPr>
          <w:rFonts w:hint="eastAsia"/>
          <w:color w:val="000000"/>
          <w:sz w:val="24"/>
          <w:szCs w:val="24"/>
        </w:rPr>
        <w:t>85</w:t>
      </w:r>
      <w:r w:rsidRPr="003B7C98">
        <w:rPr>
          <w:rFonts w:hint="eastAsia"/>
          <w:color w:val="000000"/>
          <w:sz w:val="24"/>
          <w:szCs w:val="24"/>
        </w:rPr>
        <w:t>％，中颗粒大于</w:t>
      </w:r>
      <w:r w:rsidRPr="003B7C98">
        <w:rPr>
          <w:rFonts w:hint="eastAsia"/>
          <w:color w:val="000000"/>
          <w:sz w:val="24"/>
          <w:szCs w:val="24"/>
        </w:rPr>
        <w:t>80</w:t>
      </w:r>
      <w:r w:rsidRPr="003B7C98">
        <w:rPr>
          <w:rFonts w:hint="eastAsia"/>
          <w:color w:val="000000"/>
          <w:sz w:val="24"/>
          <w:szCs w:val="24"/>
        </w:rPr>
        <w:t>％，小颗粒大于</w:t>
      </w:r>
      <w:r w:rsidRPr="003B7C98">
        <w:rPr>
          <w:rFonts w:hint="eastAsia"/>
          <w:color w:val="000000"/>
          <w:sz w:val="24"/>
          <w:szCs w:val="24"/>
        </w:rPr>
        <w:t>80</w:t>
      </w:r>
      <w:r w:rsidRPr="003B7C98">
        <w:rPr>
          <w:rFonts w:hint="eastAsia"/>
          <w:color w:val="000000"/>
          <w:sz w:val="24"/>
          <w:szCs w:val="24"/>
        </w:rPr>
        <w:t>％，粉料</w:t>
      </w:r>
      <w:r w:rsidRPr="003B7C98">
        <w:rPr>
          <w:rFonts w:hint="eastAsia"/>
          <w:color w:val="000000"/>
          <w:sz w:val="24"/>
          <w:szCs w:val="24"/>
        </w:rPr>
        <w:t>70</w:t>
      </w:r>
      <w:r w:rsidRPr="003B7C98">
        <w:rPr>
          <w:rFonts w:hint="eastAsia"/>
          <w:color w:val="000000"/>
          <w:sz w:val="24"/>
          <w:szCs w:val="24"/>
        </w:rPr>
        <w:t>±</w:t>
      </w:r>
      <w:r w:rsidRPr="003B7C98">
        <w:rPr>
          <w:rFonts w:hint="eastAsia"/>
          <w:color w:val="000000"/>
          <w:sz w:val="24"/>
          <w:szCs w:val="24"/>
        </w:rPr>
        <w:t>2</w:t>
      </w:r>
      <w:r w:rsidRPr="003B7C98">
        <w:rPr>
          <w:rFonts w:hint="eastAsia"/>
          <w:color w:val="000000"/>
          <w:sz w:val="24"/>
          <w:szCs w:val="24"/>
        </w:rPr>
        <w:t>％］</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4</w:t>
      </w:r>
      <w:r w:rsidRPr="003B7C98">
        <w:rPr>
          <w:rFonts w:hint="eastAsia"/>
          <w:color w:val="000000"/>
          <w:sz w:val="24"/>
          <w:szCs w:val="24"/>
        </w:rPr>
        <w:t>）混捏：</w:t>
      </w:r>
    </w:p>
    <w:p w:rsidR="006805FE" w:rsidRPr="003B7C98" w:rsidRDefault="006805FE" w:rsidP="006805FE">
      <w:pPr>
        <w:spacing w:line="360" w:lineRule="auto"/>
        <w:ind w:firstLineChars="200" w:firstLine="480"/>
        <w:rPr>
          <w:color w:val="000000"/>
          <w:sz w:val="24"/>
          <w:szCs w:val="24"/>
        </w:rPr>
      </w:pPr>
      <w:r w:rsidRPr="003B7C98">
        <w:rPr>
          <w:rFonts w:hAnsi="宋体" w:hint="eastAsia"/>
          <w:color w:val="000000"/>
          <w:sz w:val="24"/>
          <w:szCs w:val="24"/>
        </w:rPr>
        <w:t>本</w:t>
      </w:r>
      <w:proofErr w:type="gramStart"/>
      <w:r w:rsidRPr="003B7C98">
        <w:rPr>
          <w:rFonts w:hAnsi="宋体" w:hint="eastAsia"/>
          <w:color w:val="000000"/>
          <w:sz w:val="24"/>
          <w:szCs w:val="24"/>
        </w:rPr>
        <w:t>项目混捏成型</w:t>
      </w:r>
      <w:proofErr w:type="gramEnd"/>
      <w:r w:rsidRPr="003B7C98">
        <w:rPr>
          <w:rFonts w:hAnsi="宋体" w:hint="eastAsia"/>
          <w:color w:val="000000"/>
          <w:sz w:val="24"/>
          <w:szCs w:val="24"/>
        </w:rPr>
        <w:t>工序采用</w:t>
      </w:r>
      <w:proofErr w:type="gramStart"/>
      <w:r w:rsidRPr="003B7C98">
        <w:rPr>
          <w:rFonts w:hAnsi="宋体" w:hint="eastAsia"/>
          <w:color w:val="000000"/>
          <w:sz w:val="24"/>
          <w:szCs w:val="24"/>
        </w:rPr>
        <w:t>连续混捏技术</w:t>
      </w:r>
      <w:proofErr w:type="gramEnd"/>
      <w:r w:rsidRPr="003B7C98">
        <w:rPr>
          <w:rFonts w:hAnsi="宋体" w:hint="eastAsia"/>
          <w:color w:val="000000"/>
          <w:sz w:val="24"/>
          <w:szCs w:val="24"/>
        </w:rPr>
        <w:t>；同时</w:t>
      </w:r>
      <w:r w:rsidRPr="003B7C98">
        <w:rPr>
          <w:rFonts w:hint="eastAsia"/>
          <w:color w:val="000000"/>
          <w:sz w:val="24"/>
          <w:szCs w:val="24"/>
        </w:rPr>
        <w:t>将预热到</w:t>
      </w:r>
      <w:r w:rsidRPr="003B7C98">
        <w:rPr>
          <w:rFonts w:hint="eastAsia"/>
          <w:color w:val="000000"/>
          <w:sz w:val="24"/>
          <w:szCs w:val="24"/>
        </w:rPr>
        <w:t>l30</w:t>
      </w:r>
      <w:r w:rsidRPr="003B7C98">
        <w:rPr>
          <w:rFonts w:hint="eastAsia"/>
          <w:color w:val="000000"/>
          <w:sz w:val="24"/>
          <w:szCs w:val="24"/>
        </w:rPr>
        <w:t>～</w:t>
      </w:r>
      <w:r w:rsidRPr="003B7C98">
        <w:rPr>
          <w:rFonts w:hint="eastAsia"/>
          <w:color w:val="000000"/>
          <w:sz w:val="24"/>
          <w:szCs w:val="24"/>
        </w:rPr>
        <w:t>140</w:t>
      </w:r>
      <w:r w:rsidRPr="003B7C98">
        <w:rPr>
          <w:rFonts w:hint="eastAsia"/>
          <w:color w:val="000000"/>
          <w:sz w:val="24"/>
          <w:szCs w:val="24"/>
        </w:rPr>
        <w:t>℃的各种粒度焦炭与沥青一道</w:t>
      </w:r>
      <w:proofErr w:type="gramStart"/>
      <w:r w:rsidRPr="003B7C98">
        <w:rPr>
          <w:rFonts w:hint="eastAsia"/>
          <w:color w:val="000000"/>
          <w:sz w:val="24"/>
          <w:szCs w:val="24"/>
        </w:rPr>
        <w:t>从混捏机</w:t>
      </w:r>
      <w:proofErr w:type="gramEnd"/>
      <w:r w:rsidRPr="003B7C98">
        <w:rPr>
          <w:rFonts w:hint="eastAsia"/>
          <w:color w:val="000000"/>
          <w:sz w:val="24"/>
          <w:szCs w:val="24"/>
        </w:rPr>
        <w:t>加料加入机体内，物料在机体内一面进行加热一面进行混捏，最后成均匀糊状从排料连续不断地排出。导热油温度</w:t>
      </w:r>
      <w:r w:rsidRPr="003B7C98">
        <w:rPr>
          <w:rFonts w:hint="eastAsia"/>
          <w:color w:val="000000"/>
          <w:sz w:val="24"/>
          <w:szCs w:val="24"/>
        </w:rPr>
        <w:t>220</w:t>
      </w:r>
      <w:r w:rsidRPr="003B7C98">
        <w:rPr>
          <w:rFonts w:hint="eastAsia"/>
          <w:color w:val="000000"/>
          <w:sz w:val="24"/>
          <w:szCs w:val="24"/>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3B7C98">
          <w:rPr>
            <w:rFonts w:hint="eastAsia"/>
            <w:color w:val="000000"/>
            <w:sz w:val="24"/>
            <w:szCs w:val="24"/>
          </w:rPr>
          <w:t>5</w:t>
        </w:r>
        <w:r w:rsidRPr="003B7C98">
          <w:rPr>
            <w:rFonts w:hint="eastAsia"/>
            <w:color w:val="000000"/>
            <w:sz w:val="24"/>
            <w:szCs w:val="24"/>
          </w:rPr>
          <w:t>℃</w:t>
        </w:r>
      </w:smartTag>
      <w:r w:rsidRPr="003B7C98">
        <w:rPr>
          <w:rFonts w:hint="eastAsia"/>
          <w:color w:val="000000"/>
          <w:sz w:val="24"/>
          <w:szCs w:val="24"/>
        </w:rPr>
        <w:t>，干料温度</w:t>
      </w:r>
      <w:r w:rsidRPr="003B7C98">
        <w:rPr>
          <w:rFonts w:hint="eastAsia"/>
          <w:color w:val="000000"/>
          <w:sz w:val="24"/>
          <w:szCs w:val="24"/>
        </w:rPr>
        <w:t>130</w:t>
      </w:r>
      <w:r w:rsidRPr="003B7C98">
        <w:rPr>
          <w:rFonts w:hint="eastAsia"/>
          <w:color w:val="000000"/>
          <w:sz w:val="24"/>
          <w:szCs w:val="24"/>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3B7C98">
          <w:rPr>
            <w:rFonts w:hint="eastAsia"/>
            <w:color w:val="000000"/>
            <w:sz w:val="24"/>
            <w:szCs w:val="24"/>
          </w:rPr>
          <w:t>5</w:t>
        </w:r>
        <w:r w:rsidRPr="003B7C98">
          <w:rPr>
            <w:rFonts w:hint="eastAsia"/>
            <w:color w:val="000000"/>
            <w:sz w:val="24"/>
            <w:szCs w:val="24"/>
          </w:rPr>
          <w:t>℃</w:t>
        </w:r>
      </w:smartTag>
      <w:r w:rsidRPr="003B7C98">
        <w:rPr>
          <w:rFonts w:hint="eastAsia"/>
          <w:color w:val="000000"/>
          <w:sz w:val="24"/>
          <w:szCs w:val="24"/>
        </w:rPr>
        <w:t>，糊料温度</w:t>
      </w:r>
      <w:smartTag w:uri="urn:schemas-microsoft-com:office:smarttags" w:element="chmetcnv">
        <w:smartTagPr>
          <w:attr w:name="UnitName" w:val="℃"/>
          <w:attr w:name="SourceValue" w:val="165"/>
          <w:attr w:name="HasSpace" w:val="False"/>
          <w:attr w:name="Negative" w:val="False"/>
          <w:attr w:name="NumberType" w:val="1"/>
          <w:attr w:name="TCSC" w:val="0"/>
        </w:smartTagPr>
        <w:r w:rsidRPr="003B7C98">
          <w:rPr>
            <w:rFonts w:hint="eastAsia"/>
            <w:color w:val="000000"/>
            <w:sz w:val="24"/>
            <w:szCs w:val="24"/>
          </w:rPr>
          <w:t>165</w:t>
        </w:r>
        <w:r w:rsidRPr="003B7C98">
          <w:rPr>
            <w:rFonts w:hint="eastAsia"/>
            <w:color w:val="000000"/>
            <w:sz w:val="24"/>
            <w:szCs w:val="24"/>
          </w:rPr>
          <w:t>℃</w:t>
        </w:r>
      </w:smartTag>
      <w:r w:rsidRPr="003B7C98">
        <w:rPr>
          <w:rFonts w:hint="eastAsia"/>
          <w:color w:val="000000"/>
          <w:sz w:val="24"/>
          <w:szCs w:val="24"/>
        </w:rPr>
        <w:t>，使用沥青温度</w:t>
      </w:r>
      <w:smartTag w:uri="urn:schemas-microsoft-com:office:smarttags" w:element="chmetcnv">
        <w:smartTagPr>
          <w:attr w:name="UnitName" w:val="℃"/>
          <w:attr w:name="SourceValue" w:val="170"/>
          <w:attr w:name="HasSpace" w:val="False"/>
          <w:attr w:name="Negative" w:val="False"/>
          <w:attr w:name="NumberType" w:val="1"/>
          <w:attr w:name="TCSC" w:val="0"/>
        </w:smartTagPr>
        <w:r w:rsidRPr="003B7C98">
          <w:rPr>
            <w:rFonts w:hint="eastAsia"/>
            <w:color w:val="000000"/>
            <w:sz w:val="24"/>
            <w:szCs w:val="24"/>
          </w:rPr>
          <w:t>170</w:t>
        </w:r>
        <w:r w:rsidRPr="003B7C98">
          <w:rPr>
            <w:rFonts w:hint="eastAsia"/>
            <w:color w:val="000000"/>
            <w:sz w:val="24"/>
            <w:szCs w:val="24"/>
          </w:rPr>
          <w:t>℃</w:t>
        </w:r>
      </w:smartTag>
      <w:r w:rsidRPr="003B7C98">
        <w:rPr>
          <w:rFonts w:hint="eastAsia"/>
          <w:color w:val="000000"/>
          <w:sz w:val="24"/>
          <w:szCs w:val="24"/>
        </w:rPr>
        <w:t>。</w:t>
      </w:r>
    </w:p>
    <w:p w:rsidR="006805FE" w:rsidRPr="00E826B1" w:rsidRDefault="006805FE" w:rsidP="006805FE">
      <w:pPr>
        <w:spacing w:line="360" w:lineRule="auto"/>
        <w:ind w:firstLineChars="200" w:firstLine="480"/>
        <w:rPr>
          <w:color w:val="FF0000"/>
          <w:sz w:val="24"/>
          <w:szCs w:val="24"/>
        </w:rPr>
      </w:pPr>
      <w:r w:rsidRPr="00E826B1">
        <w:rPr>
          <w:rFonts w:hint="eastAsia"/>
          <w:color w:val="FF0000"/>
          <w:sz w:val="24"/>
          <w:szCs w:val="24"/>
        </w:rPr>
        <w:t>该工序主要污染环节</w:t>
      </w:r>
      <w:proofErr w:type="gramStart"/>
      <w:r w:rsidRPr="00E826B1">
        <w:rPr>
          <w:rFonts w:hint="eastAsia"/>
          <w:color w:val="FF0000"/>
          <w:sz w:val="24"/>
          <w:szCs w:val="24"/>
        </w:rPr>
        <w:t>为混捏废气</w:t>
      </w:r>
      <w:proofErr w:type="gramEnd"/>
      <w:r w:rsidRPr="00E826B1">
        <w:rPr>
          <w:rFonts w:hint="eastAsia"/>
          <w:color w:val="FF0000"/>
          <w:sz w:val="24"/>
          <w:szCs w:val="24"/>
        </w:rPr>
        <w:t>，其主要污染物为沥青烟、苯并</w:t>
      </w:r>
      <w:proofErr w:type="gramStart"/>
      <w:r w:rsidRPr="00E826B1">
        <w:rPr>
          <w:rFonts w:hint="eastAsia"/>
          <w:color w:val="FF0000"/>
          <w:sz w:val="24"/>
          <w:szCs w:val="24"/>
        </w:rPr>
        <w:t>芘</w:t>
      </w:r>
      <w:proofErr w:type="gramEnd"/>
      <w:r w:rsidRPr="00E826B1">
        <w:rPr>
          <w:rFonts w:hint="eastAsia"/>
          <w:color w:val="FF0000"/>
          <w:sz w:val="24"/>
          <w:szCs w:val="24"/>
        </w:rPr>
        <w:t>，</w:t>
      </w:r>
      <w:proofErr w:type="gramStart"/>
      <w:r w:rsidRPr="00E826B1">
        <w:rPr>
          <w:rFonts w:hint="eastAsia"/>
          <w:color w:val="FF0000"/>
          <w:sz w:val="24"/>
          <w:szCs w:val="24"/>
        </w:rPr>
        <w:t>混捏过程</w:t>
      </w:r>
      <w:proofErr w:type="gramEnd"/>
      <w:r w:rsidRPr="00E826B1">
        <w:rPr>
          <w:rFonts w:hint="eastAsia"/>
          <w:color w:val="FF0000"/>
          <w:sz w:val="24"/>
          <w:szCs w:val="24"/>
        </w:rPr>
        <w:t>是在密闭的条件下进行的，</w:t>
      </w:r>
      <w:r w:rsidR="00E826B1">
        <w:rPr>
          <w:rFonts w:hint="eastAsia"/>
          <w:color w:val="FF0000"/>
          <w:sz w:val="24"/>
          <w:szCs w:val="24"/>
        </w:rPr>
        <w:t>产生的废气经过</w:t>
      </w:r>
      <w:r w:rsidR="00BB3EA8" w:rsidRPr="00E826B1">
        <w:rPr>
          <w:rFonts w:hint="eastAsia"/>
          <w:color w:val="FF0000"/>
          <w:sz w:val="24"/>
          <w:szCs w:val="24"/>
        </w:rPr>
        <w:t>电捕焦油器处理后由</w:t>
      </w:r>
      <w:r w:rsidR="00BB3EA8" w:rsidRPr="00E826B1">
        <w:rPr>
          <w:rFonts w:hint="eastAsia"/>
          <w:color w:val="FF0000"/>
          <w:sz w:val="24"/>
          <w:szCs w:val="24"/>
        </w:rPr>
        <w:t>15</w:t>
      </w:r>
      <w:r w:rsidR="00BB3EA8" w:rsidRPr="00E826B1">
        <w:rPr>
          <w:rFonts w:hint="eastAsia"/>
          <w:color w:val="FF0000"/>
          <w:sz w:val="24"/>
          <w:szCs w:val="24"/>
        </w:rPr>
        <w:t>米高排气筒排放。</w:t>
      </w:r>
      <w:r w:rsidR="00BB3EA8" w:rsidRPr="00E826B1">
        <w:rPr>
          <w:color w:val="FF0000"/>
          <w:sz w:val="24"/>
          <w:szCs w:val="24"/>
        </w:rPr>
        <w:t xml:space="preserve"> </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5</w:t>
      </w:r>
      <w:r w:rsidRPr="003B7C98">
        <w:rPr>
          <w:rFonts w:hint="eastAsia"/>
          <w:color w:val="000000"/>
          <w:sz w:val="24"/>
          <w:szCs w:val="24"/>
        </w:rPr>
        <w:t>）成型：</w:t>
      </w:r>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石墨块振动成型采用单工位成型机。</w:t>
      </w:r>
      <w:proofErr w:type="gramStart"/>
      <w:r w:rsidRPr="003B7C98">
        <w:rPr>
          <w:rFonts w:hint="eastAsia"/>
          <w:color w:val="000000"/>
          <w:sz w:val="24"/>
          <w:szCs w:val="24"/>
        </w:rPr>
        <w:t>混捏好的</w:t>
      </w:r>
      <w:proofErr w:type="gramEnd"/>
      <w:r w:rsidRPr="003B7C98">
        <w:rPr>
          <w:rFonts w:hint="eastAsia"/>
          <w:color w:val="000000"/>
          <w:sz w:val="24"/>
          <w:szCs w:val="24"/>
        </w:rPr>
        <w:t>糊料由天车输送至振动成型机</w:t>
      </w:r>
      <w:proofErr w:type="gramStart"/>
      <w:r w:rsidRPr="003B7C98">
        <w:rPr>
          <w:rFonts w:hint="eastAsia"/>
          <w:color w:val="000000"/>
          <w:sz w:val="24"/>
          <w:szCs w:val="24"/>
        </w:rPr>
        <w:t>的混捏保温箱</w:t>
      </w:r>
      <w:proofErr w:type="gramEnd"/>
      <w:r w:rsidRPr="003B7C98">
        <w:rPr>
          <w:rFonts w:hint="eastAsia"/>
          <w:color w:val="000000"/>
          <w:sz w:val="24"/>
          <w:szCs w:val="24"/>
        </w:rPr>
        <w:t>内，进行振动成型，振动时间为</w:t>
      </w:r>
      <w:r w:rsidRPr="003B7C98">
        <w:rPr>
          <w:rFonts w:hint="eastAsia"/>
          <w:color w:val="000000"/>
          <w:sz w:val="24"/>
          <w:szCs w:val="24"/>
        </w:rPr>
        <w:t>2-5</w:t>
      </w:r>
      <w:r w:rsidRPr="003B7C98">
        <w:rPr>
          <w:rFonts w:hint="eastAsia"/>
          <w:color w:val="000000"/>
          <w:sz w:val="24"/>
          <w:szCs w:val="24"/>
        </w:rPr>
        <w:t>分钟（按产品规格计），震动幅度在</w:t>
      </w:r>
      <w:smartTag w:uri="urn:schemas-microsoft-com:office:smarttags" w:element="chmetcnv">
        <w:smartTagPr>
          <w:attr w:name="UnitName" w:val="mm"/>
          <w:attr w:name="SourceValue" w:val="1.5"/>
          <w:attr w:name="HasSpace" w:val="False"/>
          <w:attr w:name="Negative" w:val="False"/>
          <w:attr w:name="NumberType" w:val="1"/>
          <w:attr w:name="TCSC" w:val="0"/>
        </w:smartTagPr>
        <w:r w:rsidRPr="003B7C98">
          <w:rPr>
            <w:rFonts w:hint="eastAsia"/>
            <w:color w:val="000000"/>
            <w:sz w:val="24"/>
            <w:szCs w:val="24"/>
          </w:rPr>
          <w:t>1.5mm</w:t>
        </w:r>
      </w:smartTag>
      <w:r w:rsidRPr="003B7C98">
        <w:rPr>
          <w:rFonts w:hint="eastAsia"/>
          <w:color w:val="000000"/>
          <w:sz w:val="24"/>
          <w:szCs w:val="24"/>
        </w:rPr>
        <w:t>，然后进入脱模。</w:t>
      </w:r>
      <w:proofErr w:type="gramStart"/>
      <w:r w:rsidRPr="003B7C98">
        <w:rPr>
          <w:rFonts w:hint="eastAsia"/>
          <w:color w:val="000000"/>
          <w:sz w:val="24"/>
          <w:szCs w:val="24"/>
        </w:rPr>
        <w:t>生块进入</w:t>
      </w:r>
      <w:proofErr w:type="gramEnd"/>
      <w:r w:rsidRPr="003B7C98">
        <w:rPr>
          <w:rFonts w:hint="eastAsia"/>
          <w:color w:val="000000"/>
          <w:sz w:val="24"/>
          <w:szCs w:val="24"/>
        </w:rPr>
        <w:t>冷却池内进行冷却，冷却后的石墨块由天车吊入冷却池，然后叉车将其运至生坯仓库。［成型温度</w:t>
      </w:r>
      <w:smartTag w:uri="urn:schemas-microsoft-com:office:smarttags" w:element="chmetcnv">
        <w:smartTagPr>
          <w:attr w:name="UnitName" w:val="℃"/>
          <w:attr w:name="SourceValue" w:val="135"/>
          <w:attr w:name="HasSpace" w:val="False"/>
          <w:attr w:name="Negative" w:val="False"/>
          <w:attr w:name="NumberType" w:val="1"/>
          <w:attr w:name="TCSC" w:val="0"/>
        </w:smartTagPr>
        <w:r w:rsidRPr="003B7C98">
          <w:rPr>
            <w:rFonts w:hint="eastAsia"/>
            <w:color w:val="000000"/>
            <w:sz w:val="24"/>
            <w:szCs w:val="24"/>
          </w:rPr>
          <w:t>135</w:t>
        </w:r>
        <w:r w:rsidRPr="003B7C98">
          <w:rPr>
            <w:rFonts w:hint="eastAsia"/>
            <w:color w:val="000000"/>
            <w:sz w:val="24"/>
            <w:szCs w:val="24"/>
          </w:rPr>
          <w:t>℃</w:t>
        </w:r>
      </w:smartTag>
      <w:r w:rsidRPr="003B7C98">
        <w:rPr>
          <w:rFonts w:hint="eastAsia"/>
          <w:color w:val="000000"/>
          <w:sz w:val="24"/>
          <w:szCs w:val="24"/>
        </w:rPr>
        <w:t>，石墨块体积密度</w:t>
      </w:r>
      <w:smartTag w:uri="urn:schemas-microsoft-com:office:smarttags" w:element="chmetcnv">
        <w:smartTagPr>
          <w:attr w:name="UnitName" w:val="g"/>
          <w:attr w:name="SourceValue" w:val="1.63"/>
          <w:attr w:name="HasSpace" w:val="False"/>
          <w:attr w:name="Negative" w:val="False"/>
          <w:attr w:name="NumberType" w:val="1"/>
          <w:attr w:name="TCSC" w:val="0"/>
        </w:smartTagPr>
        <w:r w:rsidRPr="003B7C98">
          <w:rPr>
            <w:rFonts w:hint="eastAsia"/>
            <w:color w:val="000000"/>
            <w:sz w:val="24"/>
            <w:szCs w:val="24"/>
          </w:rPr>
          <w:t>1.63g</w:t>
        </w:r>
      </w:smartTag>
      <w:r w:rsidRPr="003B7C98">
        <w:rPr>
          <w:rFonts w:hint="eastAsia"/>
          <w:color w:val="000000"/>
          <w:sz w:val="24"/>
          <w:szCs w:val="24"/>
        </w:rPr>
        <w:t>/cm</w:t>
      </w:r>
      <w:r w:rsidRPr="003B7C98">
        <w:rPr>
          <w:rFonts w:hint="eastAsia"/>
          <w:color w:val="000000"/>
          <w:sz w:val="24"/>
          <w:szCs w:val="24"/>
          <w:vertAlign w:val="superscript"/>
        </w:rPr>
        <w:t>3</w:t>
      </w:r>
      <w:r w:rsidRPr="003B7C98">
        <w:rPr>
          <w:rFonts w:hint="eastAsia"/>
          <w:color w:val="000000"/>
          <w:sz w:val="24"/>
          <w:szCs w:val="24"/>
        </w:rPr>
        <w:t>，表面无裂纹］。</w:t>
      </w:r>
    </w:p>
    <w:p w:rsidR="006805FE" w:rsidRPr="003B7C98" w:rsidRDefault="006805FE" w:rsidP="006805FE">
      <w:pPr>
        <w:pStyle w:val="41505"/>
        <w:numPr>
          <w:ilvl w:val="3"/>
          <w:numId w:val="0"/>
        </w:numPr>
        <w:ind w:left="3244" w:hanging="3244"/>
        <w:rPr>
          <w:szCs w:val="24"/>
        </w:rPr>
      </w:pPr>
      <w:r>
        <w:rPr>
          <w:rFonts w:hint="eastAsia"/>
          <w:szCs w:val="24"/>
        </w:rPr>
        <w:lastRenderedPageBreak/>
        <w:t>3.5.1.5</w:t>
      </w:r>
      <w:r w:rsidRPr="003B7C98">
        <w:rPr>
          <w:rFonts w:hint="eastAsia"/>
          <w:szCs w:val="24"/>
        </w:rPr>
        <w:t>焙烧</w:t>
      </w:r>
    </w:p>
    <w:p w:rsidR="006805FE" w:rsidRPr="003B7C98" w:rsidRDefault="006805FE" w:rsidP="006805FE">
      <w:pPr>
        <w:pStyle w:val="20"/>
        <w:snapToGrid/>
        <w:spacing w:line="360" w:lineRule="auto"/>
        <w:rPr>
          <w:color w:val="000000"/>
          <w:szCs w:val="24"/>
        </w:rPr>
      </w:pPr>
      <w:r w:rsidRPr="003B7C98">
        <w:rPr>
          <w:rFonts w:hint="eastAsia"/>
          <w:color w:val="000000"/>
          <w:szCs w:val="24"/>
        </w:rPr>
        <w:t>用叉车将合格石墨块运至焙烧厂房，再用天车将其装入焙烧炉的料箱内。为提高工作效率，装出炉均采用特制的夹具来进行。装</w:t>
      </w:r>
      <w:proofErr w:type="gramStart"/>
      <w:r w:rsidRPr="003B7C98">
        <w:rPr>
          <w:rFonts w:hint="eastAsia"/>
          <w:color w:val="000000"/>
          <w:szCs w:val="24"/>
        </w:rPr>
        <w:t>炉采用立装</w:t>
      </w:r>
      <w:proofErr w:type="gramEnd"/>
      <w:r w:rsidRPr="003B7C98">
        <w:rPr>
          <w:rFonts w:hint="eastAsia"/>
          <w:color w:val="000000"/>
          <w:szCs w:val="24"/>
        </w:rPr>
        <w:t>方式，每装完一层，需要填充料将其周围填充实。出炉时用抓斗天车将填充料挖出，工作环境好，效率高。焙烧采用人工控温方式，人工控温及时调整负压、火道温度、燃烧空气量、温度梯度、燃烧供给方式等多项工艺参数和工艺条件之间的关系，因此，保证了升温曲线平稳，燃料即沥青挥发分燃烧完全，温度差小，成品率高，安全环保，能耗低。</w:t>
      </w:r>
    </w:p>
    <w:p w:rsidR="006805FE" w:rsidRPr="003B7C98" w:rsidRDefault="006805FE" w:rsidP="006805FE">
      <w:pPr>
        <w:pStyle w:val="20"/>
        <w:snapToGrid/>
        <w:spacing w:line="360" w:lineRule="auto"/>
        <w:rPr>
          <w:color w:val="000000"/>
          <w:szCs w:val="24"/>
        </w:rPr>
      </w:pPr>
      <w:r w:rsidRPr="003B7C98">
        <w:rPr>
          <w:rFonts w:hint="eastAsia"/>
          <w:color w:val="000000"/>
          <w:szCs w:val="24"/>
        </w:rPr>
        <w:t>焙烧设备选用</w:t>
      </w:r>
      <w:r w:rsidRPr="003B7C98">
        <w:rPr>
          <w:rFonts w:hint="eastAsia"/>
          <w:color w:val="000000"/>
          <w:szCs w:val="24"/>
        </w:rPr>
        <w:t>18</w:t>
      </w:r>
      <w:r w:rsidRPr="003B7C98">
        <w:rPr>
          <w:rFonts w:hint="eastAsia"/>
          <w:color w:val="000000"/>
          <w:szCs w:val="24"/>
        </w:rPr>
        <w:t>室（</w:t>
      </w:r>
      <w:r w:rsidRPr="003B7C98">
        <w:rPr>
          <w:rFonts w:hint="eastAsia"/>
          <w:color w:val="000000"/>
          <w:szCs w:val="24"/>
        </w:rPr>
        <w:t>8</w:t>
      </w:r>
      <w:r w:rsidRPr="003B7C98">
        <w:rPr>
          <w:rFonts w:hint="eastAsia"/>
          <w:color w:val="000000"/>
          <w:szCs w:val="24"/>
        </w:rPr>
        <w:t>料箱）敞开式焙烧炉，分为一个火焰系统。</w:t>
      </w:r>
      <w:r w:rsidRPr="003B7C98">
        <w:rPr>
          <w:rFonts w:hint="eastAsia"/>
          <w:color w:val="000000"/>
          <w:szCs w:val="24"/>
        </w:rPr>
        <w:t>6</w:t>
      </w:r>
      <w:r w:rsidRPr="003B7C98">
        <w:rPr>
          <w:rFonts w:hint="eastAsia"/>
          <w:color w:val="000000"/>
          <w:szCs w:val="24"/>
        </w:rPr>
        <w:t>室运转，焙烧曲线</w:t>
      </w:r>
      <w:r w:rsidRPr="003B7C98">
        <w:rPr>
          <w:rFonts w:hint="eastAsia"/>
          <w:color w:val="000000"/>
          <w:szCs w:val="24"/>
        </w:rPr>
        <w:t>580h</w:t>
      </w:r>
      <w:r w:rsidRPr="003B7C98">
        <w:rPr>
          <w:rFonts w:hint="eastAsia"/>
          <w:color w:val="000000"/>
          <w:szCs w:val="24"/>
        </w:rPr>
        <w:t>或</w:t>
      </w:r>
      <w:r w:rsidRPr="003B7C98">
        <w:rPr>
          <w:rFonts w:hint="eastAsia"/>
          <w:color w:val="000000"/>
          <w:szCs w:val="24"/>
        </w:rPr>
        <w:t>216h</w:t>
      </w:r>
      <w:r w:rsidRPr="003B7C98">
        <w:rPr>
          <w:rFonts w:hint="eastAsia"/>
          <w:color w:val="000000"/>
          <w:szCs w:val="24"/>
        </w:rPr>
        <w:t>，最高温度</w:t>
      </w:r>
      <w:smartTag w:uri="urn:schemas-microsoft-com:office:smarttags" w:element="chmetcnv">
        <w:smartTagPr>
          <w:attr w:name="UnitName" w:val="℃"/>
          <w:attr w:name="SourceValue" w:val="1150"/>
          <w:attr w:name="HasSpace" w:val="False"/>
          <w:attr w:name="Negative" w:val="False"/>
          <w:attr w:name="NumberType" w:val="1"/>
          <w:attr w:name="TCSC" w:val="0"/>
        </w:smartTagPr>
        <w:r w:rsidRPr="003B7C98">
          <w:rPr>
            <w:rFonts w:hint="eastAsia"/>
            <w:color w:val="000000"/>
            <w:szCs w:val="24"/>
          </w:rPr>
          <w:t>1150</w:t>
        </w:r>
        <w:r w:rsidRPr="003B7C98">
          <w:rPr>
            <w:rFonts w:hint="eastAsia"/>
            <w:color w:val="000000"/>
            <w:szCs w:val="24"/>
          </w:rPr>
          <w:t>℃</w:t>
        </w:r>
      </w:smartTag>
      <w:r w:rsidRPr="003B7C98">
        <w:rPr>
          <w:rFonts w:hint="eastAsia"/>
          <w:color w:val="000000"/>
          <w:szCs w:val="24"/>
        </w:rPr>
        <w:t>，</w:t>
      </w:r>
      <w:proofErr w:type="gramStart"/>
      <w:r w:rsidRPr="003B7C98">
        <w:rPr>
          <w:rFonts w:hint="eastAsia"/>
          <w:color w:val="000000"/>
          <w:szCs w:val="24"/>
        </w:rPr>
        <w:t>料箱尺寸</w:t>
      </w:r>
      <w:proofErr w:type="gramEnd"/>
      <w:r w:rsidRPr="003B7C98">
        <w:rPr>
          <w:rFonts w:hint="eastAsia"/>
          <w:color w:val="000000"/>
          <w:szCs w:val="24"/>
        </w:rPr>
        <w:t>：</w:t>
      </w:r>
      <w:r w:rsidRPr="003B7C98">
        <w:rPr>
          <w:rFonts w:hint="eastAsia"/>
          <w:color w:val="000000"/>
          <w:szCs w:val="24"/>
        </w:rPr>
        <w:t>4700</w:t>
      </w:r>
      <w:r w:rsidRPr="003B7C98">
        <w:rPr>
          <w:rFonts w:hint="eastAsia"/>
          <w:color w:val="000000"/>
          <w:szCs w:val="24"/>
        </w:rPr>
        <w:t>×</w:t>
      </w:r>
      <w:r w:rsidRPr="003B7C98">
        <w:rPr>
          <w:rFonts w:hint="eastAsia"/>
          <w:color w:val="000000"/>
          <w:szCs w:val="24"/>
        </w:rPr>
        <w:t>105</w:t>
      </w:r>
      <w:r w:rsidRPr="003B7C98">
        <w:rPr>
          <w:rFonts w:hint="eastAsia"/>
          <w:color w:val="000000"/>
          <w:szCs w:val="24"/>
        </w:rPr>
        <w:t>×</w:t>
      </w:r>
      <w:smartTag w:uri="urn:schemas-microsoft-com:office:smarttags" w:element="chmetcnv">
        <w:smartTagPr>
          <w:attr w:name="UnitName" w:val="mm"/>
          <w:attr w:name="SourceValue" w:val="5150"/>
          <w:attr w:name="HasSpace" w:val="False"/>
          <w:attr w:name="Negative" w:val="False"/>
          <w:attr w:name="NumberType" w:val="1"/>
          <w:attr w:name="TCSC" w:val="0"/>
        </w:smartTagPr>
        <w:r w:rsidRPr="003B7C98">
          <w:rPr>
            <w:rFonts w:hint="eastAsia"/>
            <w:color w:val="000000"/>
            <w:szCs w:val="24"/>
          </w:rPr>
          <w:t>5150mm</w:t>
        </w:r>
      </w:smartTag>
      <w:r w:rsidRPr="003B7C98">
        <w:rPr>
          <w:rFonts w:hint="eastAsia"/>
          <w:color w:val="000000"/>
          <w:szCs w:val="24"/>
        </w:rPr>
        <w:t>。</w:t>
      </w:r>
    </w:p>
    <w:p w:rsidR="006805FE" w:rsidRPr="003B7C98" w:rsidRDefault="006805FE" w:rsidP="006805FE">
      <w:pPr>
        <w:pStyle w:val="20"/>
        <w:snapToGrid/>
        <w:spacing w:line="360" w:lineRule="auto"/>
        <w:rPr>
          <w:color w:val="000000"/>
          <w:szCs w:val="24"/>
        </w:rPr>
      </w:pPr>
      <w:r w:rsidRPr="003B7C98">
        <w:rPr>
          <w:rFonts w:hint="eastAsia"/>
          <w:color w:val="000000"/>
          <w:szCs w:val="24"/>
        </w:rPr>
        <w:t>焙烧好的石墨块经机械清理、人工清理、检验后送至成品库。</w:t>
      </w:r>
    </w:p>
    <w:p w:rsidR="006805FE" w:rsidRPr="003B7C98" w:rsidRDefault="006805FE" w:rsidP="006805FE">
      <w:pPr>
        <w:pStyle w:val="20"/>
        <w:snapToGrid/>
        <w:spacing w:line="360" w:lineRule="auto"/>
        <w:rPr>
          <w:color w:val="000000"/>
          <w:szCs w:val="24"/>
        </w:rPr>
      </w:pPr>
      <w:r w:rsidRPr="003B7C98">
        <w:rPr>
          <w:rFonts w:hint="eastAsia"/>
          <w:color w:val="000000"/>
          <w:szCs w:val="24"/>
        </w:rPr>
        <w:t>石墨块焙烧烟气污染物主要是沥青烟、粉尘、</w:t>
      </w:r>
      <w:r w:rsidRPr="003B7C98">
        <w:rPr>
          <w:rFonts w:hint="eastAsia"/>
          <w:color w:val="000000"/>
          <w:szCs w:val="24"/>
        </w:rPr>
        <w:t>SO</w:t>
      </w:r>
      <w:r w:rsidRPr="003B7C98">
        <w:rPr>
          <w:rFonts w:hint="eastAsia"/>
          <w:color w:val="000000"/>
          <w:szCs w:val="24"/>
          <w:vertAlign w:val="subscript"/>
        </w:rPr>
        <w:t>2</w:t>
      </w:r>
      <w:r w:rsidRPr="003B7C98">
        <w:rPr>
          <w:rFonts w:hint="eastAsia"/>
          <w:color w:val="000000"/>
          <w:szCs w:val="24"/>
        </w:rPr>
        <w:t>、</w:t>
      </w:r>
      <w:proofErr w:type="spellStart"/>
      <w:r w:rsidRPr="003B7C98">
        <w:rPr>
          <w:rFonts w:hint="eastAsia"/>
          <w:color w:val="000000"/>
          <w:szCs w:val="24"/>
        </w:rPr>
        <w:t>NOx</w:t>
      </w:r>
      <w:proofErr w:type="spellEnd"/>
      <w:r w:rsidRPr="003B7C98">
        <w:rPr>
          <w:rFonts w:hint="eastAsia"/>
          <w:color w:val="000000"/>
          <w:szCs w:val="24"/>
        </w:rPr>
        <w:t>。从</w:t>
      </w:r>
      <w:proofErr w:type="gramStart"/>
      <w:r w:rsidRPr="003B7C98">
        <w:rPr>
          <w:rFonts w:hint="eastAsia"/>
          <w:color w:val="000000"/>
          <w:szCs w:val="24"/>
        </w:rPr>
        <w:t>各污染</w:t>
      </w:r>
      <w:proofErr w:type="gramEnd"/>
      <w:r w:rsidRPr="003B7C98">
        <w:rPr>
          <w:rFonts w:hint="eastAsia"/>
          <w:color w:val="000000"/>
          <w:szCs w:val="24"/>
        </w:rPr>
        <w:t>物产生情况看，沥青烟来自石墨块，</w:t>
      </w:r>
      <w:r w:rsidRPr="003B7C98">
        <w:rPr>
          <w:rFonts w:hint="eastAsia"/>
          <w:color w:val="000000"/>
          <w:szCs w:val="24"/>
        </w:rPr>
        <w:t>SO</w:t>
      </w:r>
      <w:r w:rsidRPr="003B7C98">
        <w:rPr>
          <w:rFonts w:hint="eastAsia"/>
          <w:color w:val="000000"/>
          <w:szCs w:val="24"/>
          <w:vertAlign w:val="subscript"/>
        </w:rPr>
        <w:t>2</w:t>
      </w:r>
      <w:r w:rsidRPr="003B7C98">
        <w:rPr>
          <w:rFonts w:hint="eastAsia"/>
          <w:color w:val="000000"/>
          <w:szCs w:val="24"/>
        </w:rPr>
        <w:t>来自燃料和石油焦烧损。由于新型焙烧炉采用天然气燃烧系统，焙烧过程中石墨块逸出的挥发份可在火道内充分燃烧，从而使烟气中沥青烟含量控制在</w:t>
      </w:r>
      <w:r w:rsidRPr="003B7C98">
        <w:rPr>
          <w:rFonts w:hint="eastAsia"/>
          <w:color w:val="000000"/>
          <w:szCs w:val="24"/>
        </w:rPr>
        <w:t>50 mg/m</w:t>
      </w:r>
      <w:r w:rsidRPr="003B7C98">
        <w:rPr>
          <w:rFonts w:hint="eastAsia"/>
          <w:color w:val="000000"/>
          <w:szCs w:val="24"/>
          <w:vertAlign w:val="superscript"/>
        </w:rPr>
        <w:t>3</w:t>
      </w:r>
      <w:r w:rsidRPr="003B7C98">
        <w:rPr>
          <w:rFonts w:hint="eastAsia"/>
          <w:color w:val="000000"/>
          <w:szCs w:val="24"/>
        </w:rPr>
        <w:t>以下。焙烧炉以天然气为原料，</w:t>
      </w:r>
      <w:r w:rsidRPr="003B7C98">
        <w:rPr>
          <w:rFonts w:hint="eastAsia"/>
          <w:color w:val="000000"/>
          <w:szCs w:val="24"/>
        </w:rPr>
        <w:t>SO</w:t>
      </w:r>
      <w:r w:rsidRPr="003B7C98">
        <w:rPr>
          <w:rFonts w:hint="eastAsia"/>
          <w:color w:val="000000"/>
          <w:szCs w:val="24"/>
          <w:vertAlign w:val="subscript"/>
        </w:rPr>
        <w:t>2</w:t>
      </w:r>
      <w:r w:rsidRPr="003B7C98">
        <w:rPr>
          <w:rFonts w:hint="eastAsia"/>
          <w:color w:val="000000"/>
          <w:szCs w:val="24"/>
        </w:rPr>
        <w:t>的产生量较低。已低于排放标准要求。</w:t>
      </w:r>
    </w:p>
    <w:p w:rsidR="00333A20" w:rsidRPr="00E826B1" w:rsidRDefault="00E826B1" w:rsidP="00E826B1">
      <w:pPr>
        <w:pStyle w:val="20"/>
        <w:snapToGrid/>
        <w:spacing w:line="360" w:lineRule="auto"/>
        <w:rPr>
          <w:color w:val="FF0000"/>
          <w:szCs w:val="24"/>
        </w:rPr>
      </w:pPr>
      <w:r>
        <w:rPr>
          <w:rFonts w:hint="eastAsia"/>
          <w:color w:val="FF0000"/>
          <w:szCs w:val="24"/>
        </w:rPr>
        <w:t>焙烧产生的废气</w:t>
      </w:r>
      <w:r w:rsidR="000737FB" w:rsidRPr="00E826B1">
        <w:rPr>
          <w:rFonts w:hint="eastAsia"/>
          <w:color w:val="FF0000"/>
          <w:szCs w:val="24"/>
        </w:rPr>
        <w:t>通过采用管道喷淋</w:t>
      </w:r>
      <w:r w:rsidR="000737FB" w:rsidRPr="00E826B1">
        <w:rPr>
          <w:rFonts w:hint="eastAsia"/>
          <w:color w:val="FF0000"/>
          <w:szCs w:val="24"/>
        </w:rPr>
        <w:t>+</w:t>
      </w:r>
      <w:r w:rsidR="000737FB" w:rsidRPr="00E826B1">
        <w:rPr>
          <w:rFonts w:hint="eastAsia"/>
          <w:color w:val="FF0000"/>
          <w:szCs w:val="24"/>
        </w:rPr>
        <w:t>电捕焦油器</w:t>
      </w:r>
      <w:r w:rsidR="000737FB" w:rsidRPr="00E826B1">
        <w:rPr>
          <w:rFonts w:hint="eastAsia"/>
          <w:color w:val="FF0000"/>
          <w:szCs w:val="24"/>
        </w:rPr>
        <w:t>+</w:t>
      </w:r>
      <w:r w:rsidR="000737FB" w:rsidRPr="00E826B1">
        <w:rPr>
          <w:rFonts w:hint="eastAsia"/>
          <w:color w:val="FF0000"/>
          <w:szCs w:val="24"/>
        </w:rPr>
        <w:t>脱硫脱硝塔</w:t>
      </w:r>
      <w:r w:rsidR="000737FB" w:rsidRPr="00E826B1">
        <w:rPr>
          <w:rFonts w:hint="eastAsia"/>
          <w:color w:val="FF0000"/>
          <w:szCs w:val="24"/>
        </w:rPr>
        <w:t>+</w:t>
      </w:r>
      <w:r w:rsidR="000737FB" w:rsidRPr="00E826B1">
        <w:rPr>
          <w:rFonts w:hint="eastAsia"/>
          <w:color w:val="FF0000"/>
          <w:szCs w:val="24"/>
        </w:rPr>
        <w:t>湿电除尘</w:t>
      </w:r>
      <w:r w:rsidR="006805FE" w:rsidRPr="00E826B1">
        <w:rPr>
          <w:rFonts w:hint="eastAsia"/>
          <w:color w:val="FF0000"/>
          <w:szCs w:val="24"/>
        </w:rPr>
        <w:t>净化后的烟气由</w:t>
      </w:r>
      <w:r w:rsidR="000737FB" w:rsidRPr="00E826B1">
        <w:rPr>
          <w:rFonts w:hint="eastAsia"/>
          <w:color w:val="FF0000"/>
          <w:szCs w:val="24"/>
        </w:rPr>
        <w:t>25</w:t>
      </w:r>
      <w:r w:rsidR="006805FE" w:rsidRPr="00E826B1">
        <w:rPr>
          <w:rFonts w:hint="eastAsia"/>
          <w:color w:val="FF0000"/>
          <w:szCs w:val="24"/>
        </w:rPr>
        <w:t>m</w:t>
      </w:r>
      <w:r w:rsidR="000737FB" w:rsidRPr="00E826B1">
        <w:rPr>
          <w:rFonts w:hint="eastAsia"/>
          <w:color w:val="FF0000"/>
          <w:szCs w:val="24"/>
        </w:rPr>
        <w:t>高</w:t>
      </w:r>
      <w:r w:rsidR="006805FE" w:rsidRPr="00E826B1">
        <w:rPr>
          <w:rFonts w:hint="eastAsia"/>
          <w:color w:val="FF0000"/>
          <w:szCs w:val="24"/>
        </w:rPr>
        <w:t>烟囱排放。</w:t>
      </w:r>
    </w:p>
    <w:p w:rsidR="006805FE" w:rsidRPr="003B7C98" w:rsidRDefault="006805FE" w:rsidP="004E333D">
      <w:pPr>
        <w:pStyle w:val="3"/>
        <w:numPr>
          <w:ilvl w:val="2"/>
          <w:numId w:val="0"/>
        </w:numPr>
        <w:spacing w:beforeLines="50"/>
        <w:ind w:left="1985" w:hanging="1985"/>
        <w:rPr>
          <w:color w:val="000000"/>
          <w:sz w:val="24"/>
          <w:szCs w:val="24"/>
        </w:rPr>
      </w:pPr>
      <w:r>
        <w:rPr>
          <w:rFonts w:hint="eastAsia"/>
          <w:color w:val="000000"/>
          <w:sz w:val="24"/>
          <w:szCs w:val="24"/>
        </w:rPr>
        <w:t>3.5.2</w:t>
      </w:r>
      <w:proofErr w:type="gramStart"/>
      <w:r w:rsidRPr="003B7C98">
        <w:rPr>
          <w:rFonts w:hint="eastAsia"/>
          <w:color w:val="000000"/>
          <w:sz w:val="24"/>
          <w:szCs w:val="24"/>
        </w:rPr>
        <w:t>产污环节</w:t>
      </w:r>
      <w:proofErr w:type="gramEnd"/>
      <w:r w:rsidRPr="003B7C98">
        <w:rPr>
          <w:rFonts w:hint="eastAsia"/>
          <w:color w:val="000000"/>
          <w:sz w:val="24"/>
          <w:szCs w:val="24"/>
        </w:rPr>
        <w:t>分析</w:t>
      </w:r>
    </w:p>
    <w:p w:rsidR="006805FE" w:rsidRPr="003B7C98" w:rsidRDefault="006805FE" w:rsidP="006805FE">
      <w:pPr>
        <w:pStyle w:val="25"/>
        <w:spacing w:line="360" w:lineRule="auto"/>
        <w:ind w:firstLine="480"/>
        <w:rPr>
          <w:color w:val="000000"/>
        </w:rPr>
      </w:pPr>
      <w:r w:rsidRPr="003B7C98">
        <w:rPr>
          <w:rFonts w:hint="eastAsia"/>
          <w:color w:val="000000"/>
        </w:rPr>
        <w:t>通过对生产工艺及生产过程分析可知，本项目</w:t>
      </w:r>
      <w:r w:rsidR="00D96406">
        <w:rPr>
          <w:rFonts w:hint="eastAsia"/>
          <w:color w:val="000000"/>
        </w:rPr>
        <w:t>一期建设</w:t>
      </w:r>
      <w:proofErr w:type="gramStart"/>
      <w:r w:rsidRPr="003B7C98">
        <w:rPr>
          <w:rFonts w:hint="eastAsia"/>
          <w:color w:val="000000"/>
        </w:rPr>
        <w:t>主要产污环节</w:t>
      </w:r>
      <w:proofErr w:type="gramEnd"/>
      <w:r w:rsidRPr="003B7C98">
        <w:rPr>
          <w:rFonts w:hint="eastAsia"/>
          <w:color w:val="000000"/>
        </w:rPr>
        <w:t>汇总如下：</w:t>
      </w:r>
    </w:p>
    <w:p w:rsidR="00B9340E" w:rsidRDefault="006805FE" w:rsidP="006805FE">
      <w:pPr>
        <w:spacing w:line="360" w:lineRule="auto"/>
        <w:ind w:firstLineChars="200" w:firstLine="480"/>
        <w:rPr>
          <w:color w:val="000000"/>
          <w:sz w:val="24"/>
          <w:szCs w:val="24"/>
        </w:rPr>
      </w:pPr>
      <w:r w:rsidRPr="003B7C98">
        <w:rPr>
          <w:color w:val="000000"/>
          <w:sz w:val="24"/>
          <w:szCs w:val="24"/>
        </w:rPr>
        <w:t>（</w:t>
      </w:r>
      <w:r w:rsidRPr="003B7C98">
        <w:rPr>
          <w:color w:val="000000"/>
          <w:sz w:val="24"/>
          <w:szCs w:val="24"/>
        </w:rPr>
        <w:t>1</w:t>
      </w:r>
      <w:r w:rsidRPr="003B7C98">
        <w:rPr>
          <w:color w:val="000000"/>
          <w:sz w:val="24"/>
          <w:szCs w:val="24"/>
        </w:rPr>
        <w:t>）、废气：</w:t>
      </w:r>
      <w:r w:rsidRPr="003B7C98">
        <w:rPr>
          <w:color w:val="000000"/>
          <w:sz w:val="24"/>
          <w:szCs w:val="24"/>
        </w:rPr>
        <w:t>①</w:t>
      </w:r>
      <w:r w:rsidRPr="003B7C98">
        <w:rPr>
          <w:color w:val="000000"/>
          <w:sz w:val="24"/>
          <w:szCs w:val="24"/>
        </w:rPr>
        <w:t>煅烧炉废气</w:t>
      </w:r>
      <w:r w:rsidRPr="003B7C98">
        <w:rPr>
          <w:color w:val="000000"/>
          <w:sz w:val="24"/>
          <w:szCs w:val="24"/>
        </w:rPr>
        <w:t>G</w:t>
      </w:r>
      <w:r w:rsidRPr="003B7C98">
        <w:rPr>
          <w:rFonts w:hint="eastAsia"/>
          <w:color w:val="000000"/>
          <w:sz w:val="24"/>
          <w:szCs w:val="24"/>
        </w:rPr>
        <w:t>1</w:t>
      </w:r>
      <w:r w:rsidRPr="003B7C98">
        <w:rPr>
          <w:color w:val="000000"/>
          <w:sz w:val="24"/>
          <w:szCs w:val="24"/>
        </w:rPr>
        <w:t>，其主要污染物为烟尘、</w:t>
      </w:r>
      <w:r w:rsidRPr="003B7C98">
        <w:rPr>
          <w:color w:val="000000"/>
          <w:sz w:val="24"/>
          <w:szCs w:val="24"/>
        </w:rPr>
        <w:t>SO</w:t>
      </w:r>
      <w:r w:rsidRPr="003B7C98">
        <w:rPr>
          <w:color w:val="000000"/>
          <w:sz w:val="24"/>
          <w:szCs w:val="24"/>
          <w:vertAlign w:val="subscript"/>
        </w:rPr>
        <w:t>2</w:t>
      </w:r>
      <w:r w:rsidRPr="003B7C98">
        <w:rPr>
          <w:rFonts w:hint="eastAsia"/>
          <w:color w:val="000000"/>
          <w:sz w:val="24"/>
          <w:szCs w:val="24"/>
        </w:rPr>
        <w:t>和</w:t>
      </w:r>
      <w:proofErr w:type="spellStart"/>
      <w:r w:rsidRPr="003B7C98">
        <w:rPr>
          <w:rFonts w:hint="eastAsia"/>
          <w:color w:val="000000"/>
          <w:sz w:val="24"/>
          <w:szCs w:val="24"/>
        </w:rPr>
        <w:t>NOx</w:t>
      </w:r>
      <w:proofErr w:type="spellEnd"/>
      <w:r w:rsidRPr="003B7C98">
        <w:rPr>
          <w:color w:val="000000"/>
          <w:sz w:val="24"/>
          <w:szCs w:val="24"/>
        </w:rPr>
        <w:t>；</w:t>
      </w:r>
      <w:r w:rsidRPr="003B7C98">
        <w:rPr>
          <w:color w:val="000000"/>
          <w:sz w:val="24"/>
          <w:szCs w:val="24"/>
        </w:rPr>
        <w:t>②</w:t>
      </w:r>
      <w:r w:rsidRPr="003B7C98">
        <w:rPr>
          <w:color w:val="000000"/>
          <w:sz w:val="24"/>
          <w:szCs w:val="24"/>
        </w:rPr>
        <w:t>中碎筛分废气（</w:t>
      </w:r>
      <w:r w:rsidRPr="003B7C98">
        <w:rPr>
          <w:color w:val="000000"/>
          <w:sz w:val="24"/>
          <w:szCs w:val="24"/>
        </w:rPr>
        <w:t>G</w:t>
      </w:r>
      <w:r w:rsidRPr="003B7C98">
        <w:rPr>
          <w:rFonts w:hint="eastAsia"/>
          <w:color w:val="000000"/>
          <w:sz w:val="24"/>
          <w:szCs w:val="24"/>
        </w:rPr>
        <w:t>2</w:t>
      </w:r>
      <w:r w:rsidRPr="003B7C98">
        <w:rPr>
          <w:color w:val="000000"/>
          <w:sz w:val="24"/>
          <w:szCs w:val="24"/>
        </w:rPr>
        <w:t>），其主要污染物为</w:t>
      </w:r>
      <w:r w:rsidRPr="003B7C98">
        <w:rPr>
          <w:rFonts w:hint="eastAsia"/>
          <w:color w:val="000000"/>
          <w:sz w:val="24"/>
          <w:szCs w:val="24"/>
        </w:rPr>
        <w:t>碳素粉尘</w:t>
      </w:r>
      <w:r w:rsidRPr="003B7C98">
        <w:rPr>
          <w:color w:val="000000"/>
          <w:sz w:val="24"/>
          <w:szCs w:val="24"/>
        </w:rPr>
        <w:t>；</w:t>
      </w:r>
      <w:r w:rsidRPr="003B7C98">
        <w:rPr>
          <w:color w:val="000000"/>
          <w:sz w:val="24"/>
          <w:szCs w:val="24"/>
        </w:rPr>
        <w:t>③</w:t>
      </w:r>
      <w:r w:rsidR="00B9340E">
        <w:rPr>
          <w:rFonts w:hint="eastAsia"/>
          <w:color w:val="000000"/>
          <w:sz w:val="24"/>
          <w:szCs w:val="24"/>
        </w:rPr>
        <w:t>雷蒙磨</w:t>
      </w:r>
      <w:r w:rsidRPr="003B7C98">
        <w:rPr>
          <w:rFonts w:hint="eastAsia"/>
          <w:color w:val="000000"/>
          <w:sz w:val="24"/>
          <w:szCs w:val="24"/>
        </w:rPr>
        <w:t>废气</w:t>
      </w:r>
      <w:r w:rsidRPr="003B7C98">
        <w:rPr>
          <w:color w:val="000000"/>
          <w:sz w:val="24"/>
          <w:szCs w:val="24"/>
        </w:rPr>
        <w:t>（</w:t>
      </w:r>
      <w:r w:rsidRPr="003B7C98">
        <w:rPr>
          <w:color w:val="000000"/>
          <w:sz w:val="24"/>
          <w:szCs w:val="24"/>
        </w:rPr>
        <w:t>G</w:t>
      </w:r>
      <w:r w:rsidRPr="003B7C98">
        <w:rPr>
          <w:rFonts w:hint="eastAsia"/>
          <w:color w:val="000000"/>
          <w:sz w:val="24"/>
          <w:szCs w:val="24"/>
        </w:rPr>
        <w:t>3</w:t>
      </w:r>
      <w:r w:rsidRPr="003B7C98">
        <w:rPr>
          <w:color w:val="000000"/>
          <w:sz w:val="24"/>
          <w:szCs w:val="24"/>
        </w:rPr>
        <w:t>），其主要</w:t>
      </w:r>
      <w:r w:rsidRPr="003B7C98">
        <w:rPr>
          <w:rFonts w:hint="eastAsia"/>
          <w:color w:val="000000"/>
          <w:sz w:val="24"/>
          <w:szCs w:val="24"/>
        </w:rPr>
        <w:t>污染物</w:t>
      </w:r>
      <w:r w:rsidRPr="003B7C98">
        <w:rPr>
          <w:color w:val="000000"/>
          <w:sz w:val="24"/>
          <w:szCs w:val="24"/>
        </w:rPr>
        <w:t>为碳素粉尘；</w:t>
      </w:r>
      <w:r w:rsidRPr="003B7C98">
        <w:rPr>
          <w:color w:val="000000"/>
          <w:sz w:val="24"/>
          <w:szCs w:val="24"/>
        </w:rPr>
        <w:t>④</w:t>
      </w:r>
      <w:proofErr w:type="gramStart"/>
      <w:r w:rsidRPr="003B7C98">
        <w:rPr>
          <w:color w:val="000000"/>
          <w:sz w:val="24"/>
          <w:szCs w:val="24"/>
        </w:rPr>
        <w:t>混捏废气</w:t>
      </w:r>
      <w:proofErr w:type="gramEnd"/>
      <w:r w:rsidRPr="003B7C98">
        <w:rPr>
          <w:color w:val="000000"/>
          <w:sz w:val="24"/>
          <w:szCs w:val="24"/>
        </w:rPr>
        <w:t>（</w:t>
      </w:r>
      <w:r w:rsidR="00B9340E">
        <w:rPr>
          <w:color w:val="000000"/>
          <w:sz w:val="24"/>
          <w:szCs w:val="24"/>
        </w:rPr>
        <w:t>G</w:t>
      </w:r>
      <w:r w:rsidR="00BB3EA8">
        <w:rPr>
          <w:rFonts w:hint="eastAsia"/>
          <w:color w:val="000000"/>
          <w:sz w:val="24"/>
          <w:szCs w:val="24"/>
        </w:rPr>
        <w:t>5.G6</w:t>
      </w:r>
      <w:r w:rsidRPr="003B7C98">
        <w:rPr>
          <w:color w:val="000000"/>
          <w:sz w:val="24"/>
          <w:szCs w:val="24"/>
        </w:rPr>
        <w:t>），其主要污染物为</w:t>
      </w:r>
      <w:r w:rsidRPr="003B7C98">
        <w:rPr>
          <w:rFonts w:hint="eastAsia"/>
          <w:color w:val="000000"/>
          <w:sz w:val="24"/>
          <w:szCs w:val="24"/>
        </w:rPr>
        <w:t>沥青烟</w:t>
      </w:r>
      <w:r w:rsidRPr="003B7C98">
        <w:rPr>
          <w:color w:val="000000"/>
          <w:sz w:val="24"/>
          <w:szCs w:val="24"/>
        </w:rPr>
        <w:t>、</w:t>
      </w:r>
      <w:r w:rsidRPr="003B7C98">
        <w:rPr>
          <w:rFonts w:hint="eastAsia"/>
          <w:color w:val="000000"/>
          <w:sz w:val="24"/>
          <w:szCs w:val="24"/>
        </w:rPr>
        <w:t>苯并</w:t>
      </w:r>
      <w:proofErr w:type="gramStart"/>
      <w:r w:rsidRPr="003B7C98">
        <w:rPr>
          <w:rFonts w:hint="eastAsia"/>
          <w:color w:val="000000"/>
          <w:sz w:val="24"/>
          <w:szCs w:val="24"/>
        </w:rPr>
        <w:t>芘</w:t>
      </w:r>
      <w:proofErr w:type="gramEnd"/>
      <w:r w:rsidRPr="003B7C98">
        <w:rPr>
          <w:color w:val="000000"/>
          <w:sz w:val="24"/>
          <w:szCs w:val="24"/>
        </w:rPr>
        <w:t>；</w:t>
      </w:r>
      <w:r w:rsidRPr="003B7C98">
        <w:rPr>
          <w:color w:val="000000"/>
          <w:sz w:val="24"/>
          <w:szCs w:val="24"/>
        </w:rPr>
        <w:t>⑤</w:t>
      </w:r>
      <w:r w:rsidR="00333A20">
        <w:rPr>
          <w:rFonts w:hint="eastAsia"/>
          <w:color w:val="000000"/>
          <w:sz w:val="24"/>
          <w:szCs w:val="24"/>
        </w:rPr>
        <w:t>导热油锅炉</w:t>
      </w:r>
      <w:r w:rsidRPr="003B7C98">
        <w:rPr>
          <w:rFonts w:hint="eastAsia"/>
          <w:color w:val="000000"/>
          <w:sz w:val="24"/>
          <w:szCs w:val="24"/>
        </w:rPr>
        <w:t>废气</w:t>
      </w:r>
      <w:r w:rsidR="00BB3EA8">
        <w:rPr>
          <w:rFonts w:hint="eastAsia"/>
          <w:color w:val="000000"/>
          <w:sz w:val="24"/>
          <w:szCs w:val="24"/>
        </w:rPr>
        <w:t>（</w:t>
      </w:r>
      <w:r w:rsidR="00B9340E">
        <w:rPr>
          <w:color w:val="000000"/>
          <w:sz w:val="24"/>
          <w:szCs w:val="24"/>
        </w:rPr>
        <w:t>G</w:t>
      </w:r>
      <w:r w:rsidR="00333A20">
        <w:rPr>
          <w:rFonts w:hint="eastAsia"/>
          <w:color w:val="000000"/>
          <w:sz w:val="24"/>
          <w:szCs w:val="24"/>
        </w:rPr>
        <w:t>4</w:t>
      </w:r>
      <w:r w:rsidR="00BB3EA8">
        <w:rPr>
          <w:rFonts w:hint="eastAsia"/>
          <w:color w:val="000000"/>
          <w:sz w:val="24"/>
          <w:szCs w:val="24"/>
        </w:rPr>
        <w:t>）</w:t>
      </w:r>
      <w:r w:rsidRPr="003B7C98">
        <w:rPr>
          <w:color w:val="000000"/>
          <w:sz w:val="24"/>
          <w:szCs w:val="24"/>
        </w:rPr>
        <w:t>，其</w:t>
      </w:r>
      <w:r w:rsidRPr="003B7C98">
        <w:rPr>
          <w:rFonts w:hint="eastAsia"/>
          <w:color w:val="000000"/>
          <w:sz w:val="24"/>
          <w:szCs w:val="24"/>
        </w:rPr>
        <w:t>主要污染物为烟尘</w:t>
      </w:r>
      <w:r w:rsidRPr="003B7C98">
        <w:rPr>
          <w:color w:val="000000"/>
          <w:sz w:val="24"/>
          <w:szCs w:val="24"/>
        </w:rPr>
        <w:t>、</w:t>
      </w:r>
      <w:r w:rsidRPr="003B7C98">
        <w:rPr>
          <w:color w:val="000000"/>
          <w:sz w:val="24"/>
          <w:szCs w:val="24"/>
        </w:rPr>
        <w:t>SO</w:t>
      </w:r>
      <w:r w:rsidRPr="003B7C98">
        <w:rPr>
          <w:color w:val="000000"/>
          <w:sz w:val="24"/>
          <w:szCs w:val="24"/>
          <w:vertAlign w:val="subscript"/>
        </w:rPr>
        <w:t>2</w:t>
      </w:r>
      <w:r w:rsidRPr="003B7C98">
        <w:rPr>
          <w:color w:val="000000"/>
          <w:sz w:val="24"/>
          <w:szCs w:val="24"/>
        </w:rPr>
        <w:t>、</w:t>
      </w:r>
      <w:proofErr w:type="spellStart"/>
      <w:r w:rsidRPr="003B7C98">
        <w:rPr>
          <w:rFonts w:hint="eastAsia"/>
          <w:color w:val="000000"/>
          <w:sz w:val="24"/>
          <w:szCs w:val="24"/>
        </w:rPr>
        <w:t>NOx</w:t>
      </w:r>
      <w:proofErr w:type="spellEnd"/>
      <w:r w:rsidR="00333A20">
        <w:rPr>
          <w:rFonts w:hint="eastAsia"/>
          <w:color w:val="000000"/>
          <w:sz w:val="24"/>
          <w:szCs w:val="24"/>
        </w:rPr>
        <w:t>。</w:t>
      </w:r>
      <w:r w:rsidRPr="003B7C98">
        <w:rPr>
          <w:color w:val="000000"/>
          <w:sz w:val="24"/>
          <w:szCs w:val="24"/>
        </w:rPr>
        <w:t>⑧</w:t>
      </w:r>
      <w:r w:rsidRPr="003B7C98">
        <w:rPr>
          <w:rFonts w:hint="eastAsia"/>
          <w:color w:val="000000"/>
          <w:sz w:val="24"/>
          <w:szCs w:val="24"/>
        </w:rPr>
        <w:t>焙烧</w:t>
      </w:r>
      <w:r w:rsidR="00333A20">
        <w:rPr>
          <w:rFonts w:hint="eastAsia"/>
          <w:color w:val="000000"/>
          <w:sz w:val="24"/>
          <w:szCs w:val="24"/>
        </w:rPr>
        <w:t>炉</w:t>
      </w:r>
      <w:r w:rsidRPr="003B7C98">
        <w:rPr>
          <w:rFonts w:hint="eastAsia"/>
          <w:color w:val="000000"/>
          <w:sz w:val="24"/>
          <w:szCs w:val="24"/>
        </w:rPr>
        <w:t>废气（</w:t>
      </w:r>
      <w:r w:rsidR="00BB3EA8">
        <w:rPr>
          <w:rFonts w:hint="eastAsia"/>
          <w:color w:val="000000"/>
          <w:sz w:val="24"/>
          <w:szCs w:val="24"/>
        </w:rPr>
        <w:t>G7</w:t>
      </w:r>
      <w:r w:rsidRPr="003B7C98">
        <w:rPr>
          <w:rFonts w:hint="eastAsia"/>
          <w:color w:val="000000"/>
          <w:sz w:val="24"/>
          <w:szCs w:val="24"/>
        </w:rPr>
        <w:t>），其主要污染物为烟尘</w:t>
      </w:r>
      <w:r w:rsidRPr="003B7C98">
        <w:rPr>
          <w:color w:val="000000"/>
          <w:sz w:val="24"/>
          <w:szCs w:val="24"/>
        </w:rPr>
        <w:t>、</w:t>
      </w:r>
      <w:r w:rsidRPr="003B7C98">
        <w:rPr>
          <w:color w:val="000000"/>
          <w:sz w:val="24"/>
          <w:szCs w:val="24"/>
        </w:rPr>
        <w:t>SO</w:t>
      </w:r>
      <w:r w:rsidRPr="003B7C98">
        <w:rPr>
          <w:color w:val="000000"/>
          <w:sz w:val="24"/>
          <w:szCs w:val="24"/>
          <w:vertAlign w:val="subscript"/>
        </w:rPr>
        <w:t>2</w:t>
      </w:r>
      <w:r w:rsidRPr="003B7C98">
        <w:rPr>
          <w:color w:val="000000"/>
          <w:sz w:val="24"/>
          <w:szCs w:val="24"/>
        </w:rPr>
        <w:t>、</w:t>
      </w:r>
      <w:proofErr w:type="spellStart"/>
      <w:r w:rsidRPr="003B7C98">
        <w:rPr>
          <w:rFonts w:hint="eastAsia"/>
          <w:color w:val="000000"/>
          <w:sz w:val="24"/>
          <w:szCs w:val="24"/>
        </w:rPr>
        <w:t>NOx</w:t>
      </w:r>
      <w:proofErr w:type="spellEnd"/>
      <w:r w:rsidRPr="003B7C98">
        <w:rPr>
          <w:rFonts w:hint="eastAsia"/>
          <w:color w:val="000000"/>
          <w:sz w:val="24"/>
          <w:szCs w:val="24"/>
        </w:rPr>
        <w:t>、</w:t>
      </w:r>
      <w:r w:rsidRPr="003B7C98">
        <w:rPr>
          <w:color w:val="000000"/>
          <w:sz w:val="24"/>
          <w:szCs w:val="24"/>
        </w:rPr>
        <w:t>沥青烟、</w:t>
      </w:r>
      <w:r w:rsidRPr="003B7C98">
        <w:rPr>
          <w:rFonts w:hint="eastAsia"/>
          <w:color w:val="000000"/>
          <w:sz w:val="24"/>
          <w:szCs w:val="24"/>
        </w:rPr>
        <w:t>苯并</w:t>
      </w:r>
      <w:proofErr w:type="gramStart"/>
      <w:r w:rsidRPr="003B7C98">
        <w:rPr>
          <w:rFonts w:hint="eastAsia"/>
          <w:color w:val="000000"/>
          <w:sz w:val="24"/>
          <w:szCs w:val="24"/>
        </w:rPr>
        <w:t>芘</w:t>
      </w:r>
      <w:proofErr w:type="gramEnd"/>
    </w:p>
    <w:p w:rsidR="006805FE" w:rsidRPr="003B7C98" w:rsidRDefault="006805FE" w:rsidP="006805FE">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2</w:t>
      </w:r>
      <w:r w:rsidRPr="003B7C98">
        <w:rPr>
          <w:rFonts w:hint="eastAsia"/>
          <w:color w:val="000000"/>
          <w:sz w:val="24"/>
          <w:szCs w:val="24"/>
        </w:rPr>
        <w:t>）、废水：①成型冷却的废水</w:t>
      </w:r>
      <w:r w:rsidRPr="003B7C98">
        <w:rPr>
          <w:rFonts w:hint="eastAsia"/>
          <w:color w:val="000000"/>
          <w:sz w:val="24"/>
          <w:szCs w:val="24"/>
        </w:rPr>
        <w:t>W1</w:t>
      </w:r>
      <w:r w:rsidRPr="003B7C98">
        <w:rPr>
          <w:rFonts w:hint="eastAsia"/>
          <w:color w:val="000000"/>
          <w:sz w:val="24"/>
          <w:szCs w:val="24"/>
        </w:rPr>
        <w:t>，其主要污染物为</w:t>
      </w:r>
      <w:proofErr w:type="spellStart"/>
      <w:r w:rsidRPr="003B7C98">
        <w:rPr>
          <w:rFonts w:hint="eastAsia"/>
          <w:color w:val="000000"/>
          <w:sz w:val="24"/>
          <w:szCs w:val="24"/>
        </w:rPr>
        <w:t>CODcr</w:t>
      </w:r>
      <w:proofErr w:type="spellEnd"/>
      <w:r w:rsidRPr="003B7C98">
        <w:rPr>
          <w:rFonts w:hint="eastAsia"/>
          <w:color w:val="000000"/>
          <w:sz w:val="24"/>
          <w:szCs w:val="24"/>
        </w:rPr>
        <w:t>、</w:t>
      </w:r>
      <w:r w:rsidRPr="003B7C98">
        <w:rPr>
          <w:rFonts w:hint="eastAsia"/>
          <w:color w:val="000000"/>
          <w:sz w:val="24"/>
          <w:szCs w:val="24"/>
        </w:rPr>
        <w:t>SS</w:t>
      </w:r>
      <w:r w:rsidRPr="003B7C98">
        <w:rPr>
          <w:rFonts w:hint="eastAsia"/>
          <w:color w:val="000000"/>
          <w:sz w:val="24"/>
          <w:szCs w:val="24"/>
        </w:rPr>
        <w:t>、石油类；②职工办公、生活产生的生活污水</w:t>
      </w:r>
      <w:r w:rsidRPr="003B7C98">
        <w:rPr>
          <w:rFonts w:hint="eastAsia"/>
          <w:color w:val="000000"/>
          <w:sz w:val="24"/>
          <w:szCs w:val="24"/>
        </w:rPr>
        <w:t>W3</w:t>
      </w:r>
      <w:r w:rsidRPr="003B7C98">
        <w:rPr>
          <w:rFonts w:hint="eastAsia"/>
          <w:color w:val="000000"/>
          <w:sz w:val="24"/>
          <w:szCs w:val="24"/>
        </w:rPr>
        <w:t>，其主要污染物为</w:t>
      </w:r>
      <w:r w:rsidRPr="003B7C98">
        <w:rPr>
          <w:color w:val="000000"/>
          <w:sz w:val="24"/>
          <w:szCs w:val="24"/>
        </w:rPr>
        <w:t>P</w:t>
      </w:r>
      <w:r w:rsidRPr="003B7C98">
        <w:rPr>
          <w:rFonts w:hint="eastAsia"/>
          <w:color w:val="000000"/>
          <w:sz w:val="24"/>
          <w:szCs w:val="24"/>
        </w:rPr>
        <w:t>H</w:t>
      </w:r>
      <w:r w:rsidRPr="003B7C98">
        <w:rPr>
          <w:rFonts w:hint="eastAsia"/>
          <w:color w:val="000000"/>
          <w:sz w:val="24"/>
          <w:szCs w:val="24"/>
        </w:rPr>
        <w:t>、</w:t>
      </w:r>
      <w:r w:rsidRPr="003B7C98">
        <w:rPr>
          <w:rFonts w:hint="eastAsia"/>
          <w:color w:val="000000"/>
          <w:sz w:val="24"/>
          <w:szCs w:val="24"/>
        </w:rPr>
        <w:t>SS</w:t>
      </w:r>
      <w:r w:rsidRPr="003B7C98">
        <w:rPr>
          <w:rFonts w:hint="eastAsia"/>
          <w:color w:val="000000"/>
          <w:sz w:val="24"/>
          <w:szCs w:val="24"/>
        </w:rPr>
        <w:t>、</w:t>
      </w:r>
      <w:proofErr w:type="spellStart"/>
      <w:r w:rsidRPr="003B7C98">
        <w:rPr>
          <w:rFonts w:hint="eastAsia"/>
          <w:color w:val="000000"/>
          <w:sz w:val="24"/>
          <w:szCs w:val="24"/>
        </w:rPr>
        <w:t>CODcr</w:t>
      </w:r>
      <w:proofErr w:type="spellEnd"/>
      <w:r w:rsidRPr="003B7C98">
        <w:rPr>
          <w:rFonts w:hint="eastAsia"/>
          <w:color w:val="000000"/>
          <w:sz w:val="24"/>
          <w:szCs w:val="24"/>
        </w:rPr>
        <w:t>、</w:t>
      </w:r>
      <w:r w:rsidRPr="003B7C98">
        <w:rPr>
          <w:rFonts w:hint="eastAsia"/>
          <w:color w:val="000000"/>
          <w:sz w:val="24"/>
          <w:szCs w:val="24"/>
        </w:rPr>
        <w:t>BOD</w:t>
      </w:r>
      <w:r w:rsidRPr="003B7C98">
        <w:rPr>
          <w:rFonts w:hint="eastAsia"/>
          <w:color w:val="000000"/>
          <w:sz w:val="24"/>
          <w:szCs w:val="24"/>
          <w:vertAlign w:val="subscript"/>
        </w:rPr>
        <w:t>5</w:t>
      </w:r>
      <w:r w:rsidRPr="003B7C98">
        <w:rPr>
          <w:rFonts w:hint="eastAsia"/>
          <w:color w:val="000000"/>
          <w:sz w:val="24"/>
          <w:szCs w:val="24"/>
        </w:rPr>
        <w:t>、氨氮。</w:t>
      </w:r>
    </w:p>
    <w:p w:rsidR="006805FE" w:rsidRPr="00333A20" w:rsidRDefault="006805FE" w:rsidP="00333A20">
      <w:pPr>
        <w:spacing w:line="360" w:lineRule="auto"/>
        <w:ind w:firstLineChars="200" w:firstLine="480"/>
        <w:rPr>
          <w:color w:val="000000"/>
          <w:sz w:val="24"/>
          <w:szCs w:val="24"/>
        </w:rPr>
      </w:pPr>
      <w:r w:rsidRPr="003B7C98">
        <w:rPr>
          <w:rFonts w:hint="eastAsia"/>
          <w:color w:val="000000"/>
          <w:sz w:val="24"/>
          <w:szCs w:val="24"/>
        </w:rPr>
        <w:t>（</w:t>
      </w:r>
      <w:r w:rsidRPr="003B7C98">
        <w:rPr>
          <w:rFonts w:hint="eastAsia"/>
          <w:color w:val="000000"/>
          <w:sz w:val="24"/>
          <w:szCs w:val="24"/>
        </w:rPr>
        <w:t>3</w:t>
      </w:r>
      <w:r w:rsidRPr="003B7C98">
        <w:rPr>
          <w:rFonts w:hint="eastAsia"/>
          <w:color w:val="000000"/>
          <w:sz w:val="24"/>
          <w:szCs w:val="24"/>
        </w:rPr>
        <w:t>）、固体废物：①除尘器的捕集粉尘</w:t>
      </w:r>
      <w:r w:rsidRPr="003B7C98">
        <w:rPr>
          <w:rFonts w:hint="eastAsia"/>
          <w:color w:val="000000"/>
          <w:sz w:val="24"/>
          <w:szCs w:val="24"/>
        </w:rPr>
        <w:t>S1</w:t>
      </w:r>
      <w:r w:rsidRPr="003B7C98">
        <w:rPr>
          <w:rFonts w:hint="eastAsia"/>
          <w:color w:val="000000"/>
          <w:sz w:val="24"/>
          <w:szCs w:val="24"/>
        </w:rPr>
        <w:t>；②</w:t>
      </w:r>
      <w:proofErr w:type="gramStart"/>
      <w:r w:rsidRPr="003B7C98">
        <w:rPr>
          <w:rFonts w:hint="eastAsia"/>
          <w:color w:val="000000"/>
          <w:sz w:val="24"/>
          <w:szCs w:val="24"/>
        </w:rPr>
        <w:t>电捕器捕集</w:t>
      </w:r>
      <w:proofErr w:type="gramEnd"/>
      <w:r w:rsidRPr="003B7C98">
        <w:rPr>
          <w:rFonts w:hint="eastAsia"/>
          <w:color w:val="000000"/>
          <w:sz w:val="24"/>
          <w:szCs w:val="24"/>
        </w:rPr>
        <w:t>的焦油</w:t>
      </w:r>
      <w:r w:rsidRPr="003B7C98">
        <w:rPr>
          <w:rFonts w:hint="eastAsia"/>
          <w:color w:val="000000"/>
          <w:sz w:val="24"/>
          <w:szCs w:val="24"/>
        </w:rPr>
        <w:t>S2</w:t>
      </w:r>
      <w:r w:rsidRPr="003B7C98">
        <w:rPr>
          <w:rFonts w:hint="eastAsia"/>
          <w:color w:val="000000"/>
          <w:sz w:val="24"/>
          <w:szCs w:val="24"/>
        </w:rPr>
        <w:t>；③废导热油</w:t>
      </w:r>
      <w:r w:rsidRPr="003B7C98">
        <w:rPr>
          <w:rFonts w:hint="eastAsia"/>
          <w:color w:val="000000"/>
          <w:sz w:val="24"/>
          <w:szCs w:val="24"/>
        </w:rPr>
        <w:t>S3</w:t>
      </w:r>
      <w:r w:rsidRPr="003B7C98">
        <w:rPr>
          <w:rFonts w:hint="eastAsia"/>
          <w:color w:val="000000"/>
          <w:sz w:val="24"/>
          <w:szCs w:val="24"/>
        </w:rPr>
        <w:t>；④焙烧炉产生的废耐火材料</w:t>
      </w:r>
      <w:r w:rsidRPr="003B7C98">
        <w:rPr>
          <w:rFonts w:hint="eastAsia"/>
          <w:color w:val="000000"/>
          <w:sz w:val="24"/>
          <w:szCs w:val="24"/>
        </w:rPr>
        <w:t>S4</w:t>
      </w:r>
      <w:r w:rsidRPr="003B7C98">
        <w:rPr>
          <w:rFonts w:hint="eastAsia"/>
          <w:color w:val="000000"/>
          <w:sz w:val="24"/>
          <w:szCs w:val="24"/>
        </w:rPr>
        <w:t>；⑤除尘器捕集烟尘</w:t>
      </w:r>
      <w:r w:rsidRPr="003B7C98">
        <w:rPr>
          <w:rFonts w:hint="eastAsia"/>
          <w:color w:val="000000"/>
          <w:sz w:val="24"/>
          <w:szCs w:val="24"/>
        </w:rPr>
        <w:t>S5</w:t>
      </w:r>
      <w:r w:rsidRPr="003B7C98">
        <w:rPr>
          <w:rFonts w:hint="eastAsia"/>
          <w:color w:val="000000"/>
          <w:sz w:val="24"/>
          <w:szCs w:val="24"/>
        </w:rPr>
        <w:t>；⑥生活污水收集</w:t>
      </w:r>
      <w:proofErr w:type="gramStart"/>
      <w:r w:rsidRPr="003B7C98">
        <w:rPr>
          <w:rFonts w:hint="eastAsia"/>
          <w:color w:val="000000"/>
          <w:sz w:val="24"/>
          <w:szCs w:val="24"/>
        </w:rPr>
        <w:t>池产生</w:t>
      </w:r>
      <w:proofErr w:type="gramEnd"/>
      <w:r w:rsidRPr="003B7C98">
        <w:rPr>
          <w:rFonts w:hint="eastAsia"/>
          <w:color w:val="000000"/>
          <w:sz w:val="24"/>
          <w:szCs w:val="24"/>
        </w:rPr>
        <w:t>的污泥</w:t>
      </w:r>
      <w:r w:rsidRPr="003B7C98">
        <w:rPr>
          <w:rFonts w:hint="eastAsia"/>
          <w:color w:val="000000"/>
          <w:sz w:val="24"/>
          <w:szCs w:val="24"/>
        </w:rPr>
        <w:t>S6</w:t>
      </w:r>
      <w:r w:rsidRPr="003B7C98">
        <w:rPr>
          <w:rFonts w:hint="eastAsia"/>
          <w:color w:val="000000"/>
          <w:sz w:val="24"/>
          <w:szCs w:val="24"/>
        </w:rPr>
        <w:t>；⑦生活垃圾</w:t>
      </w:r>
      <w:r w:rsidRPr="003B7C98">
        <w:rPr>
          <w:rFonts w:hint="eastAsia"/>
          <w:color w:val="000000"/>
          <w:sz w:val="24"/>
          <w:szCs w:val="24"/>
        </w:rPr>
        <w:t>S7</w:t>
      </w:r>
      <w:r w:rsidRPr="003B7C98">
        <w:rPr>
          <w:rFonts w:hint="eastAsia"/>
          <w:color w:val="000000"/>
          <w:sz w:val="24"/>
          <w:szCs w:val="24"/>
        </w:rPr>
        <w:t>。具体工艺流程</w:t>
      </w:r>
      <w:proofErr w:type="gramStart"/>
      <w:r w:rsidRPr="003B7C98">
        <w:rPr>
          <w:rFonts w:hint="eastAsia"/>
          <w:color w:val="000000"/>
          <w:sz w:val="24"/>
          <w:szCs w:val="24"/>
        </w:rPr>
        <w:t>及产污节点</w:t>
      </w:r>
      <w:proofErr w:type="gramEnd"/>
      <w:r w:rsidRPr="003B7C98">
        <w:rPr>
          <w:rFonts w:hint="eastAsia"/>
          <w:color w:val="000000"/>
          <w:sz w:val="24"/>
          <w:szCs w:val="24"/>
        </w:rPr>
        <w:t>，见图</w:t>
      </w:r>
      <w:r>
        <w:rPr>
          <w:rFonts w:hint="eastAsia"/>
          <w:color w:val="000000"/>
          <w:sz w:val="24"/>
          <w:szCs w:val="24"/>
        </w:rPr>
        <w:t>3.5</w:t>
      </w:r>
      <w:r w:rsidRPr="003B7C98">
        <w:rPr>
          <w:rFonts w:hint="eastAsia"/>
          <w:color w:val="000000"/>
          <w:sz w:val="24"/>
          <w:szCs w:val="24"/>
        </w:rPr>
        <w:t>。</w:t>
      </w:r>
    </w:p>
    <w:p w:rsidR="000737FB" w:rsidRDefault="000737FB" w:rsidP="006805FE">
      <w:pPr>
        <w:spacing w:line="360" w:lineRule="auto"/>
        <w:jc w:val="left"/>
        <w:rPr>
          <w:b/>
          <w:color w:val="000000"/>
          <w:sz w:val="24"/>
          <w:szCs w:val="24"/>
        </w:rPr>
      </w:pPr>
    </w:p>
    <w:p w:rsidR="006805FE" w:rsidRPr="003B7C98" w:rsidRDefault="006805FE" w:rsidP="006805FE">
      <w:pPr>
        <w:spacing w:line="360" w:lineRule="auto"/>
        <w:jc w:val="left"/>
        <w:rPr>
          <w:b/>
          <w:color w:val="000000"/>
          <w:sz w:val="24"/>
          <w:szCs w:val="24"/>
        </w:rPr>
      </w:pPr>
      <w:r w:rsidRPr="003B7C98">
        <w:rPr>
          <w:b/>
          <w:color w:val="000000"/>
          <w:sz w:val="24"/>
          <w:szCs w:val="24"/>
        </w:rPr>
        <w:lastRenderedPageBreak/>
        <w:t>生产工艺流程</w:t>
      </w:r>
      <w:proofErr w:type="gramStart"/>
      <w:r w:rsidRPr="003B7C98">
        <w:rPr>
          <w:b/>
          <w:color w:val="000000"/>
          <w:sz w:val="24"/>
          <w:szCs w:val="24"/>
        </w:rPr>
        <w:t>及产污环节</w:t>
      </w:r>
      <w:proofErr w:type="gramEnd"/>
      <w:r w:rsidRPr="003B7C98">
        <w:rPr>
          <w:b/>
          <w:color w:val="000000"/>
          <w:sz w:val="24"/>
          <w:szCs w:val="24"/>
        </w:rPr>
        <w:t>图见图</w:t>
      </w:r>
      <w:r w:rsidR="00333A20">
        <w:rPr>
          <w:rFonts w:hint="eastAsia"/>
          <w:b/>
          <w:color w:val="000000"/>
          <w:sz w:val="24"/>
          <w:szCs w:val="24"/>
        </w:rPr>
        <w:t>3-5</w:t>
      </w:r>
    </w:p>
    <w:p w:rsidR="006805FE" w:rsidRPr="008B4F40" w:rsidRDefault="00857AF4" w:rsidP="006805FE">
      <w:pPr>
        <w:pStyle w:val="20"/>
        <w:snapToGrid/>
        <w:rPr>
          <w:noProof/>
          <w:color w:val="000000"/>
        </w:rPr>
      </w:pPr>
      <w:r>
        <w:rPr>
          <w:noProof/>
          <w:color w:val="000000"/>
        </w:rPr>
        <w:pict>
          <v:line id="_x0000_s2154" style="position:absolute;left:0;text-align:left;flip:y;z-index:251747328" from="279pt,280.65pt" to="5in,280.8pt">
            <v:stroke startarrow="classic"/>
          </v:line>
        </w:pict>
      </w:r>
      <w:r>
        <w:rPr>
          <w:noProof/>
          <w:color w:val="000000"/>
        </w:rPr>
        <w:pict>
          <v:shape id="_x0000_s2130" type="#_x0000_t202" style="position:absolute;left:0;text-align:left;margin-left:5in;margin-top:273pt;width:1in;height:23.4pt;z-index:251722752">
            <v:textbox style="mso-next-textbox:#_x0000_s2130" inset="0,,0">
              <w:txbxContent>
                <w:p w:rsidR="0006537D" w:rsidRPr="00C52C2A" w:rsidRDefault="0006537D" w:rsidP="006805FE">
                  <w:pPr>
                    <w:jc w:val="center"/>
                    <w:rPr>
                      <w:szCs w:val="21"/>
                    </w:rPr>
                  </w:pPr>
                  <w:r w:rsidRPr="00C52C2A">
                    <w:rPr>
                      <w:rFonts w:hint="eastAsia"/>
                      <w:szCs w:val="21"/>
                    </w:rPr>
                    <w:t>破碎筛分</w:t>
                  </w:r>
                </w:p>
              </w:txbxContent>
            </v:textbox>
          </v:shape>
        </w:pict>
      </w:r>
      <w:r>
        <w:rPr>
          <w:noProof/>
          <w:color w:val="000000"/>
        </w:rPr>
        <w:pict>
          <v:shape id="_x0000_s2135" type="#_x0000_t202" style="position:absolute;left:0;text-align:left;margin-left:207pt;margin-top:483.6pt;width:54pt;height:23.4pt;z-index:251727872">
            <v:textbox style="mso-next-textbox:#_x0000_s2135" inset="0,,0">
              <w:txbxContent>
                <w:p w:rsidR="0006537D" w:rsidRPr="00C52C2A" w:rsidRDefault="0006537D" w:rsidP="006805FE">
                  <w:pPr>
                    <w:jc w:val="center"/>
                    <w:rPr>
                      <w:szCs w:val="21"/>
                    </w:rPr>
                  </w:pPr>
                  <w:r w:rsidRPr="00C52C2A">
                    <w:rPr>
                      <w:rFonts w:hint="eastAsia"/>
                      <w:szCs w:val="21"/>
                    </w:rPr>
                    <w:t>焙烧</w:t>
                  </w:r>
                </w:p>
              </w:txbxContent>
            </v:textbox>
          </v:shape>
        </w:pict>
      </w:r>
      <w:r>
        <w:rPr>
          <w:noProof/>
          <w:color w:val="000000"/>
        </w:rPr>
        <w:pict>
          <v:line id="_x0000_s2152" style="position:absolute;left:0;text-align:left;z-index:251745280" from="243pt,460.2pt" to="243pt,483.6pt">
            <v:stroke endarrow="classic"/>
          </v:line>
        </w:pict>
      </w:r>
      <w:r>
        <w:rPr>
          <w:noProof/>
          <w:color w:val="000000"/>
        </w:rPr>
        <w:pict>
          <v:line id="_x0000_s2151" style="position:absolute;left:0;text-align:left;z-index:251744256" from="243pt,413.4pt" to="243pt,436.8pt">
            <v:stroke endarrow="classic"/>
          </v:line>
        </w:pict>
      </w:r>
      <w:r>
        <w:rPr>
          <w:noProof/>
          <w:color w:val="000000"/>
        </w:rPr>
        <w:pict>
          <v:shape id="_x0000_s2134" type="#_x0000_t202" style="position:absolute;left:0;text-align:left;margin-left:207pt;margin-top:436.8pt;width:1in;height:23.4pt;z-index:251726848">
            <v:textbox style="mso-next-textbox:#_x0000_s2134" inset="0,,0">
              <w:txbxContent>
                <w:p w:rsidR="0006537D" w:rsidRPr="00C52C2A" w:rsidRDefault="0006537D" w:rsidP="006805FE">
                  <w:pPr>
                    <w:jc w:val="center"/>
                    <w:rPr>
                      <w:szCs w:val="21"/>
                    </w:rPr>
                  </w:pPr>
                  <w:r>
                    <w:rPr>
                      <w:rFonts w:hint="eastAsia"/>
                      <w:spacing w:val="-8"/>
                      <w:szCs w:val="21"/>
                    </w:rPr>
                    <w:t>成型冷却</w:t>
                  </w:r>
                </w:p>
              </w:txbxContent>
            </v:textbox>
          </v:shape>
        </w:pict>
      </w:r>
      <w:r>
        <w:rPr>
          <w:noProof/>
          <w:color w:val="000000"/>
        </w:rPr>
        <w:pict>
          <v:line id="_x0000_s2138" style="position:absolute;left:0;text-align:left;z-index:251730944" from="2in,226.2pt" to="2in,358.8pt"/>
        </w:pict>
      </w:r>
      <w:r>
        <w:rPr>
          <w:noProof/>
          <w:color w:val="000000"/>
        </w:rPr>
        <w:pict>
          <v:line id="_x0000_s2150" style="position:absolute;left:0;text-align:left;z-index:251743232" from="2in,358.8pt" to="207pt,358.8pt">
            <v:stroke endarrow="classic"/>
          </v:line>
        </w:pict>
      </w:r>
      <w:r>
        <w:rPr>
          <w:noProof/>
          <w:color w:val="000000"/>
        </w:rPr>
        <w:pict>
          <v:shape id="_x0000_s2125" type="#_x0000_t202" style="position:absolute;left:0;text-align:left;margin-left:207pt;margin-top:390pt;width:1in;height:23.4pt;z-index:251717632">
            <v:textbox style="mso-next-textbox:#_x0000_s2125" inset="0,,0">
              <w:txbxContent>
                <w:p w:rsidR="0006537D" w:rsidRPr="00C52C2A" w:rsidRDefault="0006537D" w:rsidP="006805FE">
                  <w:pPr>
                    <w:jc w:val="center"/>
                    <w:rPr>
                      <w:szCs w:val="21"/>
                    </w:rPr>
                  </w:pPr>
                  <w:r>
                    <w:rPr>
                      <w:rFonts w:hint="eastAsia"/>
                      <w:szCs w:val="21"/>
                    </w:rPr>
                    <w:t>振动成型</w:t>
                  </w:r>
                </w:p>
              </w:txbxContent>
            </v:textbox>
          </v:shape>
        </w:pict>
      </w:r>
      <w:r>
        <w:rPr>
          <w:noProof/>
          <w:color w:val="000000"/>
        </w:rPr>
        <w:pict>
          <v:shape id="_x0000_s2140" type="#_x0000_t202" style="position:absolute;left:0;text-align:left;margin-left:117pt;margin-top:210.6pt;width:63pt;height:23.4pt;z-index:251732992">
            <v:textbox style="mso-next-textbox:#_x0000_s2140" inset="0,,0">
              <w:txbxContent>
                <w:p w:rsidR="0006537D" w:rsidRPr="00C52C2A" w:rsidRDefault="0006537D" w:rsidP="006805FE">
                  <w:pPr>
                    <w:jc w:val="center"/>
                    <w:rPr>
                      <w:szCs w:val="21"/>
                    </w:rPr>
                  </w:pPr>
                  <w:r w:rsidRPr="00C52C2A">
                    <w:rPr>
                      <w:rFonts w:hAnsi="宋体" w:hint="eastAsia"/>
                      <w:szCs w:val="21"/>
                      <w:u w:val="single"/>
                    </w:rPr>
                    <w:t>液体沥青</w:t>
                  </w:r>
                </w:p>
              </w:txbxContent>
            </v:textbox>
          </v:shape>
        </w:pict>
      </w:r>
      <w:r>
        <w:rPr>
          <w:noProof/>
          <w:color w:val="000000"/>
        </w:rPr>
        <w:pict>
          <v:shape id="_x0000_s2112" type="#_x0000_t202" style="position:absolute;left:0;text-align:left;margin-left:117pt;margin-top:156pt;width:63pt;height:23.4pt;z-index:251704320">
            <v:textbox style="mso-next-textbox:#_x0000_s2112" inset="0,,0">
              <w:txbxContent>
                <w:p w:rsidR="0006537D" w:rsidRPr="00C52C2A" w:rsidRDefault="0006537D" w:rsidP="006805FE">
                  <w:pPr>
                    <w:jc w:val="center"/>
                    <w:rPr>
                      <w:szCs w:val="21"/>
                    </w:rPr>
                  </w:pPr>
                  <w:r>
                    <w:rPr>
                      <w:rFonts w:hint="eastAsia"/>
                      <w:szCs w:val="21"/>
                    </w:rPr>
                    <w:t>沥青储罐</w:t>
                  </w:r>
                </w:p>
              </w:txbxContent>
            </v:textbox>
          </v:shape>
        </w:pict>
      </w:r>
      <w:r>
        <w:rPr>
          <w:noProof/>
          <w:color w:val="000000"/>
        </w:rPr>
        <w:pict>
          <v:line id="_x0000_s2105" style="position:absolute;left:0;text-align:left;z-index:251697152" from="2in,179.4pt" to="2in,210.6pt">
            <v:stroke endarrow="classic"/>
          </v:line>
        </w:pict>
      </w:r>
      <w:r>
        <w:rPr>
          <w:noProof/>
          <w:color w:val="000000"/>
        </w:rPr>
        <w:pict>
          <v:shape id="_x0000_s2107" type="#_x0000_t202" style="position:absolute;left:0;text-align:left;margin-left:207pt;margin-top:312pt;width:1in;height:23.4pt;z-index:251699200">
            <v:textbox style="mso-next-textbox:#_x0000_s2107" inset="0,,0">
              <w:txbxContent>
                <w:p w:rsidR="0006537D" w:rsidRPr="00C52C2A" w:rsidRDefault="0006537D" w:rsidP="006805FE">
                  <w:pPr>
                    <w:rPr>
                      <w:szCs w:val="21"/>
                    </w:rPr>
                  </w:pPr>
                  <w:r w:rsidRPr="00C52C2A">
                    <w:rPr>
                      <w:rFonts w:hint="eastAsia"/>
                      <w:szCs w:val="21"/>
                    </w:rPr>
                    <w:t>筛分</w:t>
                  </w:r>
                  <w:r w:rsidRPr="00C52C2A">
                    <w:rPr>
                      <w:szCs w:val="21"/>
                    </w:rPr>
                    <w:t>·T¤</w:t>
                  </w:r>
                </w:p>
              </w:txbxContent>
            </v:textbox>
          </v:shape>
        </w:pict>
      </w:r>
      <w:r>
        <w:rPr>
          <w:noProof/>
          <w:color w:val="000000"/>
        </w:rPr>
        <w:pict>
          <v:shape id="_x0000_s2108" type="#_x0000_t202" style="position:absolute;left:0;text-align:left;margin-left:207pt;margin-top:351pt;width:1in;height:23.4pt;z-index:251700224">
            <v:textbox style="mso-next-textbox:#_x0000_s2108" inset="0,,0">
              <w:txbxContent>
                <w:p w:rsidR="0006537D" w:rsidRPr="00C52C2A" w:rsidRDefault="0006537D" w:rsidP="006805FE">
                  <w:pPr>
                    <w:rPr>
                      <w:szCs w:val="21"/>
                    </w:rPr>
                  </w:pPr>
                  <w:r w:rsidRPr="00C52C2A">
                    <w:rPr>
                      <w:rFonts w:hint="eastAsia"/>
                      <w:szCs w:val="21"/>
                    </w:rPr>
                    <w:t>球磨机</w:t>
                  </w:r>
                  <w:r w:rsidRPr="00C52C2A">
                    <w:rPr>
                      <w:szCs w:val="21"/>
                    </w:rPr>
                    <w:t>·T¤</w:t>
                  </w:r>
                </w:p>
              </w:txbxContent>
            </v:textbox>
          </v:shape>
        </w:pict>
      </w:r>
      <w:r>
        <w:rPr>
          <w:noProof/>
          <w:color w:val="000000"/>
        </w:rPr>
        <w:pict>
          <v:shape id="_x0000_s2121" type="#_x0000_t202" style="position:absolute;left:0;text-align:left;margin-left:207pt;margin-top:312pt;width:1in;height:23.4pt;z-index:251713536">
            <v:textbox style="mso-next-textbox:#_x0000_s2121" inset="0,,0">
              <w:txbxContent>
                <w:p w:rsidR="0006537D" w:rsidRPr="00C52C2A" w:rsidRDefault="0006537D" w:rsidP="006805FE">
                  <w:pPr>
                    <w:jc w:val="center"/>
                    <w:rPr>
                      <w:szCs w:val="21"/>
                    </w:rPr>
                  </w:pPr>
                  <w:r>
                    <w:rPr>
                      <w:rFonts w:hint="eastAsia"/>
                      <w:szCs w:val="21"/>
                    </w:rPr>
                    <w:t>预热</w:t>
                  </w:r>
                </w:p>
              </w:txbxContent>
            </v:textbox>
          </v:shape>
        </w:pict>
      </w:r>
      <w:r>
        <w:rPr>
          <w:noProof/>
          <w:color w:val="000000"/>
        </w:rPr>
        <w:pict>
          <v:shape id="_x0000_s2123" type="#_x0000_t202" style="position:absolute;left:0;text-align:left;margin-left:207pt;margin-top:351pt;width:1in;height:23.4pt;z-index:251715584">
            <v:textbox style="mso-next-textbox:#_x0000_s2123" inset="0,,0">
              <w:txbxContent>
                <w:p w:rsidR="0006537D" w:rsidRPr="00C52C2A" w:rsidRDefault="0006537D" w:rsidP="006805FE">
                  <w:pPr>
                    <w:jc w:val="center"/>
                    <w:rPr>
                      <w:szCs w:val="21"/>
                    </w:rPr>
                  </w:pPr>
                  <w:r w:rsidRPr="00C52C2A">
                    <w:rPr>
                      <w:rFonts w:hint="eastAsia"/>
                      <w:szCs w:val="21"/>
                    </w:rPr>
                    <w:t>混捏</w:t>
                  </w:r>
                </w:p>
              </w:txbxContent>
            </v:textbox>
          </v:shape>
        </w:pict>
      </w:r>
      <w:r>
        <w:rPr>
          <w:noProof/>
          <w:color w:val="000000"/>
        </w:rPr>
        <w:pict>
          <v:shape id="_x0000_s2116" type="#_x0000_t202" style="position:absolute;left:0;text-align:left;margin-left:207pt;margin-top:84.2pt;width:63pt;height:23.4pt;z-index:251708416">
            <v:textbox style="mso-next-textbox:#_x0000_s2116" inset="0,,0">
              <w:txbxContent>
                <w:p w:rsidR="0006537D" w:rsidRPr="00C52C2A" w:rsidRDefault="0006537D" w:rsidP="006805FE">
                  <w:pPr>
                    <w:jc w:val="center"/>
                    <w:rPr>
                      <w:szCs w:val="21"/>
                    </w:rPr>
                  </w:pPr>
                  <w:r w:rsidRPr="00C52C2A">
                    <w:rPr>
                      <w:rFonts w:hint="eastAsia"/>
                      <w:szCs w:val="21"/>
                    </w:rPr>
                    <w:t>煅烧</w:t>
                  </w:r>
                  <w:r w:rsidRPr="00C52C2A">
                    <w:rPr>
                      <w:rFonts w:hint="eastAsia"/>
                      <w:szCs w:val="21"/>
                    </w:rPr>
                    <w:t xml:space="preserve"> </w:t>
                  </w:r>
                </w:p>
              </w:txbxContent>
            </v:textbox>
          </v:shape>
        </w:pict>
      </w:r>
      <w:r>
        <w:rPr>
          <w:noProof/>
          <w:color w:val="000000"/>
        </w:rPr>
        <w:pict>
          <v:line id="_x0000_s2115" style="position:absolute;left:0;text-align:left;z-index:251707392" from="243pt,68.6pt" to="243pt,84.2pt">
            <v:stroke endarrow="classic"/>
          </v:line>
        </w:pict>
      </w:r>
      <w:r>
        <w:rPr>
          <w:noProof/>
          <w:color w:val="000000"/>
        </w:rPr>
        <w:pict>
          <v:shape id="_x0000_s2139" type="#_x0000_t202" style="position:absolute;left:0;text-align:left;margin-left:207pt;margin-top:6.2pt;width:1in;height:23.4pt;z-index:251731968">
            <v:textbox style="mso-next-textbox:#_x0000_s2139" inset="0,,0">
              <w:txbxContent>
                <w:p w:rsidR="0006537D" w:rsidRPr="00C52C2A" w:rsidRDefault="0006537D" w:rsidP="006805FE">
                  <w:pPr>
                    <w:jc w:val="center"/>
                    <w:rPr>
                      <w:szCs w:val="21"/>
                    </w:rPr>
                  </w:pPr>
                  <w:r w:rsidRPr="00C52C2A">
                    <w:rPr>
                      <w:rFonts w:hAnsi="宋体" w:hint="eastAsia"/>
                      <w:szCs w:val="21"/>
                      <w:u w:val="single"/>
                    </w:rPr>
                    <w:t>石油焦</w:t>
                  </w:r>
                </w:p>
              </w:txbxContent>
            </v:textbox>
          </v:shape>
        </w:pict>
      </w:r>
      <w:r>
        <w:rPr>
          <w:noProof/>
          <w:color w:val="000000"/>
        </w:rPr>
        <w:pict>
          <v:shape id="_x0000_s2114" type="#_x0000_t202" style="position:absolute;left:0;text-align:left;margin-left:207pt;margin-top:45.2pt;width:63pt;height:23.4pt;z-index:251706368">
            <v:textbox style="mso-next-textbox:#_x0000_s2114" inset="0,,0">
              <w:txbxContent>
                <w:p w:rsidR="0006537D" w:rsidRPr="00C52C2A" w:rsidRDefault="0006537D" w:rsidP="006805FE">
                  <w:pPr>
                    <w:jc w:val="center"/>
                    <w:rPr>
                      <w:szCs w:val="21"/>
                    </w:rPr>
                  </w:pPr>
                  <w:r>
                    <w:rPr>
                      <w:rFonts w:hint="eastAsia"/>
                      <w:szCs w:val="21"/>
                    </w:rPr>
                    <w:t>粗碎</w:t>
                  </w:r>
                </w:p>
              </w:txbxContent>
            </v:textbox>
          </v:shape>
        </w:pict>
      </w:r>
      <w:r>
        <w:rPr>
          <w:noProof/>
          <w:color w:val="000000"/>
        </w:rPr>
        <w:pict>
          <v:line id="_x0000_s2143" style="position:absolute;left:0;text-align:left;flip:y;z-index:251736064" from="387pt,68.6pt" to="387pt,84.2pt">
            <v:stroke dashstyle="dash" endarrow="classic"/>
          </v:line>
        </w:pict>
      </w:r>
      <w:r>
        <w:rPr>
          <w:noProof/>
          <w:color w:val="000000"/>
        </w:rPr>
        <w:pict>
          <v:shape id="_x0000_s2133" type="#_x0000_t202" style="position:absolute;left:0;text-align:left;margin-left:5in;margin-top:84.2pt;width:63pt;height:23.4pt;z-index:251725824">
            <v:textbox style="mso-next-textbox:#_x0000_s2133" inset="0,,0">
              <w:txbxContent>
                <w:p w:rsidR="0006537D" w:rsidRPr="00C52C2A" w:rsidRDefault="0006537D" w:rsidP="006805FE">
                  <w:pPr>
                    <w:jc w:val="center"/>
                    <w:rPr>
                      <w:szCs w:val="21"/>
                    </w:rPr>
                  </w:pPr>
                  <w:r w:rsidRPr="00C52C2A">
                    <w:rPr>
                      <w:rFonts w:hint="eastAsia"/>
                      <w:szCs w:val="21"/>
                    </w:rPr>
                    <w:t>余热</w:t>
                  </w:r>
                  <w:r>
                    <w:rPr>
                      <w:rFonts w:hint="eastAsia"/>
                      <w:szCs w:val="21"/>
                    </w:rPr>
                    <w:t>导热</w:t>
                  </w:r>
                  <w:r w:rsidRPr="00C52C2A">
                    <w:rPr>
                      <w:rFonts w:hint="eastAsia"/>
                      <w:szCs w:val="21"/>
                    </w:rPr>
                    <w:t>炉</w:t>
                  </w:r>
                </w:p>
              </w:txbxContent>
            </v:textbox>
          </v:shape>
        </w:pict>
      </w:r>
      <w:r>
        <w:rPr>
          <w:noProof/>
          <w:color w:val="000000"/>
        </w:rPr>
        <w:pict>
          <v:line id="_x0000_s2162" style="position:absolute;left:0;text-align:left;flip:x;z-index:251755520" from="270pt,99.8pt" to="4in,99.8pt">
            <v:stroke dashstyle="dash" startarrow="classic"/>
          </v:line>
        </w:pict>
      </w:r>
      <w:r>
        <w:rPr>
          <w:noProof/>
          <w:color w:val="000000"/>
        </w:rPr>
        <w:pict>
          <v:line id="_x0000_s2117" style="position:absolute;left:0;text-align:left;z-index:251709440" from="243pt,107.6pt" to="243pt,154.4pt">
            <v:stroke endarrow="classic"/>
          </v:line>
        </w:pict>
      </w:r>
      <w:r>
        <w:rPr>
          <w:noProof/>
          <w:color w:val="000000"/>
        </w:rPr>
        <w:pict>
          <v:line id="_x0000_s2113" style="position:absolute;left:0;text-align:left;z-index:251705344" from="243pt,29.6pt" to="243pt,45.2pt">
            <v:stroke endarrow="classic"/>
          </v:line>
        </w:pict>
      </w:r>
    </w:p>
    <w:p w:rsidR="006805FE" w:rsidRPr="008B4F40" w:rsidRDefault="006805FE" w:rsidP="006805FE">
      <w:pPr>
        <w:pStyle w:val="20"/>
        <w:snapToGrid/>
        <w:rPr>
          <w:noProof/>
          <w:color w:val="000000"/>
        </w:rPr>
      </w:pPr>
    </w:p>
    <w:p w:rsidR="006805FE" w:rsidRPr="008B4F40" w:rsidRDefault="00857AF4" w:rsidP="006805FE">
      <w:pPr>
        <w:pStyle w:val="20"/>
        <w:snapToGrid/>
        <w:rPr>
          <w:noProof/>
          <w:color w:val="000000"/>
        </w:rPr>
      </w:pPr>
      <w:r>
        <w:rPr>
          <w:noProof/>
          <w:color w:val="000000"/>
        </w:rPr>
        <w:pict>
          <v:shape id="_x0000_s2160" type="#_x0000_t202" style="position:absolute;left:0;text-align:left;margin-left:293.5pt;margin-top:1.05pt;width:36pt;height:34.75pt;z-index:251753472" stroked="f">
            <v:textbox style="mso-next-textbox:#_x0000_s2160" inset="0,0,0,0">
              <w:txbxContent>
                <w:p w:rsidR="0006537D" w:rsidRDefault="0006537D" w:rsidP="006805FE">
                  <w:pPr>
                    <w:rPr>
                      <w:rFonts w:hAnsi="宋体"/>
                      <w:szCs w:val="21"/>
                    </w:rPr>
                  </w:pPr>
                  <w:r>
                    <w:rPr>
                      <w:rFonts w:hAnsi="宋体" w:hint="eastAsia"/>
                      <w:szCs w:val="21"/>
                    </w:rPr>
                    <w:t>G2/T</w:t>
                  </w:r>
                </w:p>
                <w:p w:rsidR="0006537D" w:rsidRPr="00C52C2A" w:rsidRDefault="0006537D" w:rsidP="006805FE">
                  <w:pPr>
                    <w:rPr>
                      <w:szCs w:val="21"/>
                    </w:rPr>
                  </w:pPr>
                  <w:r w:rsidRPr="00C52C2A">
                    <w:rPr>
                      <w:rFonts w:hAnsi="宋体" w:hint="eastAsia"/>
                      <w:szCs w:val="21"/>
                    </w:rPr>
                    <w:t>Z</w:t>
                  </w:r>
                  <w:r>
                    <w:rPr>
                      <w:rFonts w:hAnsi="宋体" w:hint="eastAsia"/>
                      <w:szCs w:val="21"/>
                    </w:rPr>
                    <w:t>1</w:t>
                  </w:r>
                  <w:r w:rsidRPr="00C52C2A">
                    <w:rPr>
                      <w:rFonts w:hAnsi="宋体" w:hint="eastAsia"/>
                      <w:szCs w:val="21"/>
                    </w:rPr>
                    <w:t xml:space="preserve"> </w:t>
                  </w:r>
                </w:p>
              </w:txbxContent>
            </v:textbox>
          </v:shape>
        </w:pict>
      </w:r>
      <w:r>
        <w:rPr>
          <w:noProof/>
          <w:color w:val="000000"/>
        </w:rPr>
        <w:pict>
          <v:shape id="_x0000_s2161" type="#_x0000_t202" style="position:absolute;left:0;text-align:left;margin-left:369pt;margin-top:3pt;width:45pt;height:15.6pt;z-index:251754496" stroked="f">
            <v:textbox style="mso-next-textbox:#_x0000_s2161" inset="0,0,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4</w:t>
                  </w:r>
                  <w:r w:rsidRPr="00C52C2A">
                    <w:rPr>
                      <w:rFonts w:hAnsi="宋体" w:hint="eastAsia"/>
                      <w:szCs w:val="21"/>
                    </w:rPr>
                    <w:t>/S P</w:t>
                  </w:r>
                  <w:r>
                    <w:rPr>
                      <w:rFonts w:hAnsi="宋体" w:hint="eastAsia"/>
                      <w:szCs w:val="21"/>
                    </w:rPr>
                    <w:t xml:space="preserve"> D</w:t>
                  </w:r>
                </w:p>
              </w:txbxContent>
            </v:textbox>
          </v:shape>
        </w:pict>
      </w:r>
      <w:r>
        <w:rPr>
          <w:noProof/>
          <w:color w:val="000000"/>
        </w:rPr>
        <w:pict>
          <v:line id="_x0000_s2181" style="position:absolute;left:0;text-align:left;flip:x;z-index:251774976" from="270pt,6.75pt" to="4in,6.75pt">
            <v:stroke dashstyle="dash" startarrow="classic"/>
          </v:line>
        </w:pict>
      </w:r>
    </w:p>
    <w:p w:rsidR="006805FE" w:rsidRPr="008B4F40" w:rsidRDefault="00857AF4" w:rsidP="006805FE">
      <w:pPr>
        <w:pStyle w:val="20"/>
        <w:snapToGrid/>
        <w:rPr>
          <w:noProof/>
          <w:color w:val="000000"/>
        </w:rPr>
      </w:pPr>
      <w:r>
        <w:rPr>
          <w:noProof/>
          <w:color w:val="000000"/>
        </w:rPr>
        <w:pict>
          <v:shape id="_x0000_s2104" type="#_x0000_t202" style="position:absolute;left:0;text-align:left;margin-left:4in;margin-top:17pt;width:45pt;height:23.4pt;z-index:251696128" stroked="f">
            <v:textbox style="mso-next-textbox:#_x0000_s2104" inset="0,1mm,0,0">
              <w:txbxContent>
                <w:p w:rsidR="0006537D" w:rsidRPr="00C52C2A" w:rsidRDefault="0006537D" w:rsidP="006805FE">
                  <w:pPr>
                    <w:rPr>
                      <w:szCs w:val="21"/>
                    </w:rPr>
                  </w:pPr>
                  <w:r>
                    <w:rPr>
                      <w:rFonts w:hAnsi="宋体" w:hint="eastAsia"/>
                      <w:szCs w:val="21"/>
                    </w:rPr>
                    <w:t>G1/</w:t>
                  </w:r>
                  <w:r w:rsidRPr="00D96406">
                    <w:rPr>
                      <w:rFonts w:hAnsi="宋体" w:hint="eastAsia"/>
                      <w:szCs w:val="21"/>
                    </w:rPr>
                    <w:t xml:space="preserve"> </w:t>
                  </w:r>
                  <w:r w:rsidRPr="00C52C2A">
                    <w:rPr>
                      <w:rFonts w:hAnsi="宋体" w:hint="eastAsia"/>
                      <w:szCs w:val="21"/>
                    </w:rPr>
                    <w:t>S P</w:t>
                  </w:r>
                  <w:r>
                    <w:rPr>
                      <w:rFonts w:hAnsi="宋体" w:hint="eastAsia"/>
                      <w:szCs w:val="21"/>
                    </w:rPr>
                    <w:t xml:space="preserve"> D</w:t>
                  </w:r>
                </w:p>
              </w:txbxContent>
            </v:textbox>
          </v:shape>
        </w:pict>
      </w:r>
      <w:r>
        <w:rPr>
          <w:noProof/>
          <w:color w:val="000000"/>
        </w:rPr>
        <w:pict>
          <v:rect id="_x0000_s2289" style="position:absolute;left:0;text-align:left;margin-left:67.1pt;margin-top:3.6pt;width:94.5pt;height:42.05pt;z-index:251866112">
            <v:textbox>
              <w:txbxContent>
                <w:p w:rsidR="0006537D" w:rsidRDefault="0006537D">
                  <w:r>
                    <w:rPr>
                      <w:rFonts w:hint="eastAsia"/>
                    </w:rPr>
                    <w:t>SNCR</w:t>
                  </w:r>
                  <w:r>
                    <w:rPr>
                      <w:rFonts w:hint="eastAsia"/>
                    </w:rPr>
                    <w:t>烟气脱硝</w:t>
                  </w:r>
                  <w:r>
                    <w:rPr>
                      <w:rFonts w:hint="eastAsia"/>
                    </w:rPr>
                    <w:t>+</w:t>
                  </w:r>
                  <w:r>
                    <w:rPr>
                      <w:rFonts w:hint="eastAsia"/>
                    </w:rPr>
                    <w:t>喷淋塔脱硫除尘</w:t>
                  </w:r>
                </w:p>
              </w:txbxContent>
            </v:textbox>
          </v:rect>
        </w:pict>
      </w:r>
      <w:r>
        <w:rPr>
          <w:noProof/>
          <w:color w:val="000000"/>
        </w:rPr>
        <w:pict>
          <v:shapetype id="_x0000_t32" coordsize="21600,21600" o:spt="32" o:oned="t" path="m,l21600,21600e" filled="f">
            <v:path arrowok="t" fillok="f" o:connecttype="none"/>
            <o:lock v:ext="edit" shapetype="t"/>
          </v:shapetype>
          <v:shape id="_x0000_s2288" type="#_x0000_t32" style="position:absolute;left:0;text-align:left;margin-left:161.6pt;margin-top:24.8pt;width:45.4pt;height:0;flip:x;z-index:251865088" o:connectortype="straight">
            <v:stroke dashstyle="dash" endarrow="block"/>
          </v:shape>
        </w:pict>
      </w:r>
      <w:r>
        <w:rPr>
          <w:noProof/>
          <w:color w:val="000000"/>
        </w:rPr>
        <w:pict>
          <v:line id="_x0000_s2109" style="position:absolute;left:0;text-align:left;z-index:251701248" from="270pt,18.6pt" to="5in,18.6pt">
            <v:stroke endarrow="classic"/>
          </v:line>
        </w:pict>
      </w:r>
    </w:p>
    <w:p w:rsidR="006805FE" w:rsidRPr="008B4F40" w:rsidRDefault="00857AF4" w:rsidP="006805FE">
      <w:pPr>
        <w:pStyle w:val="20"/>
        <w:snapToGrid/>
        <w:rPr>
          <w:noProof/>
          <w:color w:val="000000"/>
        </w:rPr>
      </w:pPr>
      <w:r>
        <w:rPr>
          <w:noProof/>
          <w:color w:val="000000"/>
        </w:rPr>
        <w:pict>
          <v:shape id="_x0000_s2166" type="#_x0000_t202" style="position:absolute;left:0;text-align:left;margin-left:342pt;margin-top:15.4pt;width:36pt;height:39pt;z-index:251759616" stroked="f">
            <v:textbox style="mso-next-textbox:#_x0000_s2166" inset="0,1mm,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3</w:t>
                  </w:r>
                  <w:r w:rsidRPr="00C52C2A">
                    <w:rPr>
                      <w:rFonts w:hAnsi="宋体" w:hint="eastAsia"/>
                      <w:szCs w:val="21"/>
                    </w:rPr>
                    <w:t>/T</w:t>
                  </w:r>
                </w:p>
                <w:p w:rsidR="0006537D" w:rsidRPr="00C52C2A" w:rsidRDefault="0006537D" w:rsidP="006805FE">
                  <w:pPr>
                    <w:rPr>
                      <w:rFonts w:hAnsi="宋体"/>
                      <w:szCs w:val="21"/>
                    </w:rPr>
                  </w:pPr>
                  <w:r w:rsidRPr="00C52C2A">
                    <w:rPr>
                      <w:rFonts w:hAnsi="宋体" w:hint="eastAsia"/>
                      <w:szCs w:val="21"/>
                    </w:rPr>
                    <w:t>S1</w:t>
                  </w:r>
                </w:p>
                <w:p w:rsidR="0006537D" w:rsidRPr="00C52C2A" w:rsidRDefault="0006537D" w:rsidP="006805FE">
                  <w:pPr>
                    <w:rPr>
                      <w:szCs w:val="21"/>
                    </w:rPr>
                  </w:pPr>
                  <w:r w:rsidRPr="00C52C2A">
                    <w:rPr>
                      <w:rFonts w:hAnsi="宋体" w:hint="eastAsia"/>
                      <w:szCs w:val="21"/>
                    </w:rPr>
                    <w:t>Z</w:t>
                  </w:r>
                  <w:r>
                    <w:rPr>
                      <w:rFonts w:hAnsi="宋体" w:hint="eastAsia"/>
                      <w:szCs w:val="21"/>
                    </w:rPr>
                    <w:t>3</w:t>
                  </w:r>
                  <w:r w:rsidRPr="00C52C2A">
                    <w:rPr>
                      <w:rFonts w:hAnsi="宋体" w:hint="eastAsia"/>
                      <w:szCs w:val="21"/>
                    </w:rPr>
                    <w:t xml:space="preserve"> </w:t>
                  </w:r>
                </w:p>
              </w:txbxContent>
            </v:textbox>
          </v:shape>
        </w:pict>
      </w:r>
    </w:p>
    <w:p w:rsidR="006805FE" w:rsidRPr="008B4F40" w:rsidRDefault="00857AF4" w:rsidP="006805FE">
      <w:pPr>
        <w:pStyle w:val="20"/>
        <w:snapToGrid/>
        <w:rPr>
          <w:noProof/>
          <w:color w:val="000000"/>
        </w:rPr>
      </w:pPr>
      <w:r>
        <w:rPr>
          <w:noProof/>
          <w:color w:val="000000"/>
        </w:rPr>
        <w:pict>
          <v:shape id="_x0000_s2164" type="#_x0000_t202" style="position:absolute;left:0;text-align:left;margin-left:4in;margin-top:6pt;width:36pt;height:39pt;z-index:251757568" stroked="f">
            <v:textbox style="mso-next-textbox:#_x0000_s2164" inset="0,1mm,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2</w:t>
                  </w:r>
                  <w:r w:rsidRPr="00C52C2A">
                    <w:rPr>
                      <w:rFonts w:hAnsi="宋体" w:hint="eastAsia"/>
                      <w:szCs w:val="21"/>
                    </w:rPr>
                    <w:t>/T</w:t>
                  </w:r>
                </w:p>
                <w:p w:rsidR="0006537D" w:rsidRPr="00C52C2A" w:rsidRDefault="0006537D" w:rsidP="006805FE">
                  <w:pPr>
                    <w:rPr>
                      <w:rFonts w:hAnsi="宋体"/>
                      <w:szCs w:val="21"/>
                    </w:rPr>
                  </w:pPr>
                  <w:r w:rsidRPr="00C52C2A">
                    <w:rPr>
                      <w:rFonts w:hAnsi="宋体" w:hint="eastAsia"/>
                      <w:szCs w:val="21"/>
                    </w:rPr>
                    <w:t>Z</w:t>
                  </w:r>
                  <w:r>
                    <w:rPr>
                      <w:rFonts w:hAnsi="宋体" w:hint="eastAsia"/>
                      <w:szCs w:val="21"/>
                    </w:rPr>
                    <w:t>2</w:t>
                  </w:r>
                  <w:r w:rsidRPr="00C52C2A">
                    <w:rPr>
                      <w:rFonts w:hAnsi="宋体" w:hint="eastAsia"/>
                      <w:szCs w:val="21"/>
                    </w:rPr>
                    <w:t xml:space="preserve"> </w:t>
                  </w:r>
                </w:p>
                <w:p w:rsidR="0006537D" w:rsidRPr="00C52C2A" w:rsidRDefault="0006537D" w:rsidP="006805FE">
                  <w:pPr>
                    <w:rPr>
                      <w:szCs w:val="21"/>
                    </w:rPr>
                  </w:pPr>
                  <w:r w:rsidRPr="00C52C2A">
                    <w:rPr>
                      <w:rFonts w:hAnsi="宋体" w:hint="eastAsia"/>
                      <w:szCs w:val="21"/>
                    </w:rPr>
                    <w:t>S1</w:t>
                  </w:r>
                </w:p>
              </w:txbxContent>
            </v:textbox>
          </v:shape>
        </w:pict>
      </w:r>
    </w:p>
    <w:p w:rsidR="006805FE" w:rsidRPr="008B4F40" w:rsidRDefault="00857AF4" w:rsidP="006805FE">
      <w:pPr>
        <w:pStyle w:val="20"/>
        <w:snapToGrid/>
        <w:rPr>
          <w:noProof/>
          <w:color w:val="000000"/>
        </w:rPr>
      </w:pPr>
      <w:r>
        <w:rPr>
          <w:noProof/>
          <w:color w:val="000000"/>
        </w:rPr>
        <w:pict>
          <v:shape id="_x0000_s2149" type="#_x0000_t202" style="position:absolute;left:0;text-align:left;margin-left:306pt;margin-top:21.6pt;width:54pt;height:23.4pt;z-index:251742208">
            <v:textbox style="mso-next-textbox:#_x0000_s2149" inset="0,,0">
              <w:txbxContent>
                <w:p w:rsidR="0006537D" w:rsidRPr="00C52C2A" w:rsidRDefault="0006537D" w:rsidP="006805FE">
                  <w:pPr>
                    <w:jc w:val="center"/>
                    <w:rPr>
                      <w:szCs w:val="21"/>
                    </w:rPr>
                  </w:pPr>
                  <w:r w:rsidRPr="00C52C2A">
                    <w:rPr>
                      <w:rFonts w:hint="eastAsia"/>
                      <w:szCs w:val="21"/>
                    </w:rPr>
                    <w:t>磨粉</w:t>
                  </w:r>
                </w:p>
              </w:txbxContent>
            </v:textbox>
          </v:shape>
        </w:pict>
      </w:r>
      <w:r>
        <w:rPr>
          <w:noProof/>
          <w:color w:val="000000"/>
        </w:rPr>
        <w:pict>
          <v:shape id="_x0000_s2168" type="#_x0000_t202" style="position:absolute;left:0;text-align:left;margin-left:405pt;margin-top:4.4pt;width:36pt;height:39pt;z-index:251761664" stroked="f">
            <v:textbox style="mso-next-textbox:#_x0000_s2168" inset="0,1mm,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8</w:t>
                  </w:r>
                  <w:r w:rsidRPr="00C52C2A">
                    <w:rPr>
                      <w:rFonts w:hAnsi="宋体" w:hint="eastAsia"/>
                      <w:szCs w:val="21"/>
                    </w:rPr>
                    <w:t>/T</w:t>
                  </w:r>
                </w:p>
                <w:p w:rsidR="0006537D" w:rsidRPr="00C52C2A" w:rsidRDefault="0006537D" w:rsidP="006805FE">
                  <w:pPr>
                    <w:rPr>
                      <w:rFonts w:hAnsi="宋体"/>
                      <w:szCs w:val="21"/>
                    </w:rPr>
                  </w:pPr>
                  <w:r w:rsidRPr="00C52C2A">
                    <w:rPr>
                      <w:rFonts w:hAnsi="宋体" w:hint="eastAsia"/>
                      <w:szCs w:val="21"/>
                    </w:rPr>
                    <w:t>S1</w:t>
                  </w:r>
                </w:p>
                <w:p w:rsidR="0006537D" w:rsidRPr="00C52C2A" w:rsidRDefault="0006537D" w:rsidP="006805FE">
                  <w:pPr>
                    <w:rPr>
                      <w:szCs w:val="21"/>
                    </w:rPr>
                  </w:pPr>
                  <w:r w:rsidRPr="00C52C2A">
                    <w:rPr>
                      <w:rFonts w:hAnsi="宋体" w:hint="eastAsia"/>
                      <w:szCs w:val="21"/>
                    </w:rPr>
                    <w:t>Z</w:t>
                  </w:r>
                  <w:r>
                    <w:rPr>
                      <w:rFonts w:hAnsi="宋体" w:hint="eastAsia"/>
                      <w:szCs w:val="21"/>
                    </w:rPr>
                    <w:t>8</w:t>
                  </w:r>
                  <w:r w:rsidRPr="00C52C2A">
                    <w:rPr>
                      <w:rFonts w:hAnsi="宋体" w:hint="eastAsia"/>
                      <w:szCs w:val="21"/>
                    </w:rPr>
                    <w:t xml:space="preserve"> </w:t>
                  </w:r>
                </w:p>
              </w:txbxContent>
            </v:textbox>
          </v:shape>
        </w:pict>
      </w:r>
      <w:r>
        <w:rPr>
          <w:noProof/>
          <w:color w:val="000000"/>
        </w:rPr>
        <w:pict>
          <v:line id="_x0000_s2167" style="position:absolute;left:0;text-align:left;flip:y;z-index:251760640" from="414pt,43.4pt" to="414pt,59pt">
            <v:stroke dashstyle="dash" endarrow="classic"/>
          </v:line>
        </w:pict>
      </w:r>
      <w:r>
        <w:rPr>
          <w:noProof/>
          <w:color w:val="000000"/>
        </w:rPr>
        <w:pict>
          <v:line id="_x0000_s2165" style="position:absolute;left:0;text-align:left;flip:y;z-index:251758592" from="351pt,4.55pt" to="351pt,20.15pt">
            <v:stroke dashstyle="dash" endarrow="classic"/>
          </v:line>
        </w:pict>
      </w:r>
      <w:r>
        <w:rPr>
          <w:noProof/>
          <w:color w:val="000000"/>
        </w:rPr>
        <w:pict>
          <v:line id="_x0000_s2163" style="position:absolute;left:0;text-align:left;flip:x;z-index:251756544" from="270pt,12.2pt" to="4in,12.2pt">
            <v:stroke dashstyle="dash" startarrow="classic"/>
          </v:line>
        </w:pict>
      </w:r>
      <w:r>
        <w:rPr>
          <w:noProof/>
          <w:color w:val="000000"/>
        </w:rPr>
        <w:pict>
          <v:shape id="_x0000_s2118" type="#_x0000_t202" style="position:absolute;left:0;text-align:left;margin-left:207pt;margin-top:4.4pt;width:63pt;height:31.2pt;z-index:251710464">
            <v:textbox style="mso-next-textbox:#_x0000_s2118" inset="0,,0">
              <w:txbxContent>
                <w:p w:rsidR="0006537D" w:rsidRPr="00C52C2A" w:rsidRDefault="0006537D" w:rsidP="006805FE">
                  <w:pPr>
                    <w:jc w:val="center"/>
                    <w:rPr>
                      <w:szCs w:val="21"/>
                    </w:rPr>
                  </w:pPr>
                  <w:r w:rsidRPr="00C52C2A">
                    <w:rPr>
                      <w:rFonts w:hint="eastAsia"/>
                      <w:szCs w:val="21"/>
                    </w:rPr>
                    <w:t>中碎筛分</w:t>
                  </w:r>
                </w:p>
              </w:txbxContent>
            </v:textbox>
          </v:shape>
        </w:pict>
      </w:r>
    </w:p>
    <w:p w:rsidR="006805FE" w:rsidRPr="008B4F40" w:rsidRDefault="00857AF4" w:rsidP="006805FE">
      <w:pPr>
        <w:pStyle w:val="20"/>
        <w:snapToGrid/>
        <w:rPr>
          <w:noProof/>
          <w:color w:val="000000"/>
        </w:rPr>
      </w:pPr>
      <w:r>
        <w:rPr>
          <w:noProof/>
          <w:color w:val="000000"/>
        </w:rPr>
        <w:pict>
          <v:line id="_x0000_s2119" style="position:absolute;left:0;text-align:left;z-index:251711488" from="243pt,10.6pt" to="243pt,98pt">
            <v:stroke endarrow="classic"/>
          </v:line>
        </w:pict>
      </w:r>
      <w:r>
        <w:rPr>
          <w:noProof/>
          <w:color w:val="000000"/>
        </w:rPr>
        <w:pict>
          <v:line id="_x0000_s2126" style="position:absolute;left:0;text-align:left;z-index:251718656" from="333pt,20pt" to="333pt,74.6pt"/>
        </w:pict>
      </w:r>
      <w:r>
        <w:rPr>
          <w:noProof/>
          <w:color w:val="000000"/>
        </w:rPr>
        <w:pict>
          <v:line id="_x0000_s2142" style="position:absolute;left:0;text-align:left;flip:x y;z-index:251735040" from="387pt,7.7pt" to="387pt,38.9pt"/>
        </w:pict>
      </w:r>
      <w:r>
        <w:rPr>
          <w:noProof/>
          <w:color w:val="000000"/>
        </w:rPr>
        <w:pict>
          <v:line id="_x0000_s2155" style="position:absolute;left:0;text-align:left;flip:x;z-index:251748352" from="5in,8.45pt" to="387pt,8.45pt">
            <v:stroke endarrow="classic"/>
          </v:line>
        </w:pict>
      </w:r>
      <w:r>
        <w:rPr>
          <w:noProof/>
          <w:color w:val="000000"/>
        </w:rPr>
        <w:pict>
          <v:line id="_x0000_s2148" style="position:absolute;left:0;text-align:left;z-index:251741184" from="270pt,4.4pt" to="306pt,4.4pt">
            <v:stroke endarrow="block"/>
          </v:line>
        </w:pict>
      </w:r>
    </w:p>
    <w:p w:rsidR="006805FE" w:rsidRPr="008B4F40" w:rsidRDefault="00857AF4" w:rsidP="006805FE">
      <w:pPr>
        <w:pStyle w:val="20"/>
        <w:snapToGrid/>
        <w:rPr>
          <w:noProof/>
          <w:color w:val="000000"/>
        </w:rPr>
      </w:pPr>
      <w:r>
        <w:rPr>
          <w:noProof/>
          <w:color w:val="000000"/>
        </w:rPr>
        <w:pict>
          <v:shape id="_x0000_s2144" type="#_x0000_t202" style="position:absolute;left:0;text-align:left;margin-left:207pt;margin-top:18.4pt;width:1in;height:15.6pt;z-index:251737088" stroked="f">
            <v:textbox style="mso-next-textbox:#_x0000_s2144" inset="0,0,0,0">
              <w:txbxContent>
                <w:p w:rsidR="0006537D" w:rsidRPr="00C52C2A" w:rsidRDefault="0006537D" w:rsidP="006805FE">
                  <w:pPr>
                    <w:jc w:val="center"/>
                    <w:rPr>
                      <w:szCs w:val="21"/>
                    </w:rPr>
                  </w:pPr>
                  <w:r>
                    <w:rPr>
                      <w:rFonts w:hAnsi="宋体" w:hint="eastAsia"/>
                      <w:szCs w:val="21"/>
                    </w:rPr>
                    <w:t>石油焦粒子料</w:t>
                  </w:r>
                </w:p>
                <w:p w:rsidR="0006537D" w:rsidRPr="00C52C2A" w:rsidRDefault="0006537D" w:rsidP="006805FE">
                  <w:pPr>
                    <w:rPr>
                      <w:szCs w:val="21"/>
                    </w:rPr>
                  </w:pPr>
                </w:p>
              </w:txbxContent>
            </v:textbox>
          </v:shape>
        </w:pict>
      </w:r>
      <w:r>
        <w:rPr>
          <w:noProof/>
          <w:color w:val="000000"/>
        </w:rPr>
        <w:pict>
          <v:shape id="_x0000_s2145" type="#_x0000_t202" style="position:absolute;left:0;text-align:left;margin-left:309.75pt;margin-top:5.8pt;width:45pt;height:31.2pt;z-index:251738112" stroked="f">
            <v:textbox style="mso-next-textbox:#_x0000_s2145" inset="0,0,0,0">
              <w:txbxContent>
                <w:p w:rsidR="0006537D" w:rsidRDefault="0006537D" w:rsidP="006805FE">
                  <w:pPr>
                    <w:jc w:val="center"/>
                    <w:rPr>
                      <w:rFonts w:hAnsi="宋体"/>
                      <w:szCs w:val="21"/>
                    </w:rPr>
                  </w:pPr>
                  <w:r>
                    <w:rPr>
                      <w:rFonts w:hAnsi="宋体" w:hint="eastAsia"/>
                      <w:szCs w:val="21"/>
                    </w:rPr>
                    <w:t>石油焦</w:t>
                  </w:r>
                </w:p>
                <w:p w:rsidR="0006537D" w:rsidRPr="00C52C2A" w:rsidRDefault="0006537D" w:rsidP="006805FE">
                  <w:pPr>
                    <w:jc w:val="center"/>
                    <w:rPr>
                      <w:szCs w:val="21"/>
                    </w:rPr>
                  </w:pPr>
                  <w:r>
                    <w:rPr>
                      <w:rFonts w:hAnsi="宋体" w:hint="eastAsia"/>
                      <w:szCs w:val="21"/>
                    </w:rPr>
                    <w:t>粉子料</w:t>
                  </w:r>
                </w:p>
              </w:txbxContent>
            </v:textbox>
          </v:shape>
        </w:pict>
      </w:r>
      <w:r>
        <w:rPr>
          <w:noProof/>
          <w:color w:val="000000"/>
        </w:rPr>
        <w:pict>
          <v:shape id="_x0000_s2132" type="#_x0000_t202" style="position:absolute;left:0;text-align:left;margin-left:5in;margin-top:10.6pt;width:1in;height:23.4pt;z-index:251724800">
            <v:textbox style="mso-next-textbox:#_x0000_s2132" inset="0,,0">
              <w:txbxContent>
                <w:p w:rsidR="0006537D" w:rsidRPr="00C52C2A" w:rsidRDefault="0006537D" w:rsidP="006805FE">
                  <w:pPr>
                    <w:jc w:val="center"/>
                    <w:rPr>
                      <w:szCs w:val="21"/>
                    </w:rPr>
                  </w:pPr>
                  <w:r w:rsidRPr="00C52C2A">
                    <w:rPr>
                      <w:rFonts w:hint="eastAsia"/>
                      <w:szCs w:val="21"/>
                    </w:rPr>
                    <w:t>除尘器</w:t>
                  </w:r>
                </w:p>
              </w:txbxContent>
            </v:textbox>
          </v:shape>
        </w:pict>
      </w:r>
    </w:p>
    <w:p w:rsidR="006805FE" w:rsidRPr="008B4F40" w:rsidRDefault="00857AF4" w:rsidP="006805FE">
      <w:pPr>
        <w:pStyle w:val="20"/>
        <w:snapToGrid/>
        <w:rPr>
          <w:noProof/>
          <w:color w:val="000000"/>
        </w:rPr>
      </w:pPr>
      <w:r>
        <w:rPr>
          <w:noProof/>
          <w:color w:val="000000"/>
        </w:rPr>
        <w:pict>
          <v:line id="_x0000_s2131" style="position:absolute;left:0;text-align:left;z-index:251723776" from="387pt,9pt" to="387pt,48pt">
            <v:stroke startarrow="classic"/>
          </v:line>
        </w:pict>
      </w:r>
    </w:p>
    <w:p w:rsidR="006805FE" w:rsidRPr="008B4F40" w:rsidRDefault="00857AF4" w:rsidP="006805FE">
      <w:pPr>
        <w:pStyle w:val="20"/>
        <w:snapToGrid/>
        <w:rPr>
          <w:noProof/>
          <w:color w:val="000000"/>
        </w:rPr>
      </w:pPr>
      <w:r>
        <w:rPr>
          <w:noProof/>
          <w:color w:val="000000"/>
        </w:rPr>
        <w:pict>
          <v:shape id="_x0000_s2188" type="#_x0000_t202" style="position:absolute;left:0;text-align:left;margin-left:453.05pt;margin-top:23pt;width:39.4pt;height:31.2pt;z-index:251782144" filled="f" stroked="f">
            <v:textbox style="mso-next-textbox:#_x0000_s2188" inset="0,0,0,0">
              <w:txbxContent>
                <w:p w:rsidR="0006537D" w:rsidRPr="00C52C2A" w:rsidRDefault="0006537D" w:rsidP="00D96406">
                  <w:pPr>
                    <w:rPr>
                      <w:rFonts w:hAnsi="宋体"/>
                      <w:szCs w:val="21"/>
                    </w:rPr>
                  </w:pPr>
                  <w:r w:rsidRPr="00C52C2A">
                    <w:rPr>
                      <w:rFonts w:hAnsi="宋体" w:hint="eastAsia"/>
                      <w:szCs w:val="21"/>
                    </w:rPr>
                    <w:t>G</w:t>
                  </w:r>
                  <w:r>
                    <w:rPr>
                      <w:rFonts w:hAnsi="宋体" w:hint="eastAsia"/>
                      <w:szCs w:val="21"/>
                    </w:rPr>
                    <w:t>8</w:t>
                  </w:r>
                  <w:r w:rsidRPr="00C52C2A">
                    <w:rPr>
                      <w:rFonts w:hAnsi="宋体" w:hint="eastAsia"/>
                      <w:szCs w:val="21"/>
                    </w:rPr>
                    <w:t>/T</w:t>
                  </w:r>
                </w:p>
                <w:p w:rsidR="0006537D" w:rsidRPr="001B5E51" w:rsidRDefault="0006537D" w:rsidP="00D96406">
                  <w:pPr>
                    <w:rPr>
                      <w:rFonts w:hAnsi="宋体"/>
                      <w:szCs w:val="21"/>
                    </w:rPr>
                  </w:pPr>
                  <w:r>
                    <w:rPr>
                      <w:rFonts w:hAnsi="宋体" w:hint="eastAsia"/>
                      <w:szCs w:val="21"/>
                    </w:rPr>
                    <w:t>Z4</w:t>
                  </w:r>
                </w:p>
              </w:txbxContent>
            </v:textbox>
          </v:shape>
        </w:pict>
      </w:r>
      <w:r>
        <w:rPr>
          <w:noProof/>
          <w:color w:val="000000"/>
        </w:rPr>
        <w:pict>
          <v:line id="_x0000_s2127" style="position:absolute;left:0;text-align:left;flip:x;z-index:251719680" from="261pt,-.4pt" to="333pt,-.4pt"/>
        </w:pict>
      </w:r>
      <w:r>
        <w:rPr>
          <w:noProof/>
          <w:color w:val="000000"/>
        </w:rPr>
        <w:pict>
          <v:line id="_x0000_s2128" style="position:absolute;left:0;text-align:left;z-index:251720704" from="261pt,-.4pt" to="261pt,23pt">
            <v:stroke endarrow="classic"/>
          </v:line>
        </w:pict>
      </w:r>
      <w:r>
        <w:rPr>
          <w:noProof/>
          <w:color w:val="000000"/>
        </w:rPr>
        <w:pict>
          <v:shape id="_x0000_s2120" type="#_x0000_t202" style="position:absolute;left:0;text-align:left;margin-left:207pt;margin-top:23pt;width:1in;height:23.4pt;z-index:251712512">
            <v:textbox style="mso-next-textbox:#_x0000_s2120" inset="0,,0">
              <w:txbxContent>
                <w:p w:rsidR="0006537D" w:rsidRPr="00C52C2A" w:rsidRDefault="0006537D" w:rsidP="006805FE">
                  <w:pPr>
                    <w:jc w:val="center"/>
                    <w:rPr>
                      <w:szCs w:val="21"/>
                    </w:rPr>
                  </w:pPr>
                  <w:r w:rsidRPr="00C52C2A">
                    <w:rPr>
                      <w:rFonts w:hint="eastAsia"/>
                      <w:szCs w:val="21"/>
                    </w:rPr>
                    <w:t>配料</w:t>
                  </w:r>
                </w:p>
              </w:txbxContent>
            </v:textbox>
          </v:shape>
        </w:pict>
      </w:r>
    </w:p>
    <w:p w:rsidR="006805FE" w:rsidRPr="008B4F40" w:rsidRDefault="00857AF4" w:rsidP="006805FE">
      <w:pPr>
        <w:pStyle w:val="20"/>
        <w:snapToGrid/>
        <w:rPr>
          <w:noProof/>
          <w:color w:val="000000"/>
        </w:rPr>
      </w:pPr>
      <w:r>
        <w:rPr>
          <w:noProof/>
          <w:color w:val="000000"/>
        </w:rPr>
        <w:pict>
          <v:line id="_x0000_s2187" style="position:absolute;left:0;text-align:left;flip:y;z-index:251781120" from="434.7pt,9.85pt" to="453.05pt,9.85pt">
            <v:stroke dashstyle="dash" endarrow="classic"/>
          </v:line>
        </w:pict>
      </w:r>
      <w:r>
        <w:rPr>
          <w:noProof/>
          <w:color w:val="000000"/>
        </w:rPr>
        <w:pict>
          <v:line id="_x0000_s2129" style="position:absolute;left:0;text-align:left;flip:y;z-index:251721728" from="387pt,21.4pt" to="387pt,221.95pt">
            <v:stroke endarrow="classic"/>
          </v:line>
        </w:pict>
      </w:r>
      <w:r>
        <w:rPr>
          <w:noProof/>
          <w:color w:val="000000"/>
        </w:rPr>
        <w:pict>
          <v:line id="_x0000_s2106" style="position:absolute;left:0;text-align:left;z-index:251698176" from="243pt,21.4pt" to="243pt,37pt">
            <v:stroke endarrow="classic"/>
          </v:line>
        </w:pict>
      </w:r>
    </w:p>
    <w:p w:rsidR="006805FE" w:rsidRPr="008B4F40" w:rsidRDefault="006805FE" w:rsidP="006805FE">
      <w:pPr>
        <w:pStyle w:val="20"/>
        <w:snapToGrid/>
        <w:rPr>
          <w:noProof/>
          <w:color w:val="000000"/>
        </w:rPr>
      </w:pPr>
    </w:p>
    <w:p w:rsidR="006805FE" w:rsidRPr="008B4F40" w:rsidRDefault="00857AF4" w:rsidP="006805FE">
      <w:pPr>
        <w:pStyle w:val="20"/>
        <w:snapToGrid/>
        <w:rPr>
          <w:noProof/>
          <w:color w:val="000000"/>
        </w:rPr>
      </w:pPr>
      <w:r>
        <w:rPr>
          <w:noProof/>
          <w:color w:val="000000"/>
        </w:rPr>
        <w:pict>
          <v:line id="_x0000_s2122" style="position:absolute;left:0;text-align:left;z-index:251714560" from="243pt,10.4pt" to="243pt,26pt">
            <v:stroke endarrow="classic"/>
          </v:line>
        </w:pict>
      </w:r>
    </w:p>
    <w:p w:rsidR="006805FE" w:rsidRPr="008B4F40" w:rsidRDefault="00857AF4" w:rsidP="006805FE">
      <w:pPr>
        <w:pStyle w:val="20"/>
        <w:snapToGrid/>
        <w:rPr>
          <w:noProof/>
          <w:color w:val="000000"/>
        </w:rPr>
      </w:pPr>
      <w:r>
        <w:rPr>
          <w:noProof/>
          <w:color w:val="000000"/>
        </w:rPr>
        <w:pict>
          <v:shape id="_x0000_s2169" type="#_x0000_t202" style="position:absolute;left:0;text-align:left;margin-left:298.4pt;margin-top:8.1pt;width:47.7pt;height:16.3pt;z-index:251762688" stroked="f">
            <v:textbox style="mso-next-textbox:#_x0000_s2169" inset="0,0,0,0">
              <w:txbxContent>
                <w:p w:rsidR="0006537D" w:rsidRPr="001B5E51" w:rsidRDefault="0006537D" w:rsidP="006805FE">
                  <w:pPr>
                    <w:rPr>
                      <w:rFonts w:hAnsi="宋体"/>
                      <w:szCs w:val="21"/>
                    </w:rPr>
                  </w:pPr>
                  <w:r w:rsidRPr="00C52C2A">
                    <w:rPr>
                      <w:rFonts w:hAnsi="宋体" w:hint="eastAsia"/>
                      <w:szCs w:val="21"/>
                    </w:rPr>
                    <w:t>G</w:t>
                  </w:r>
                  <w:r>
                    <w:rPr>
                      <w:rFonts w:hAnsi="宋体" w:hint="eastAsia"/>
                      <w:szCs w:val="21"/>
                    </w:rPr>
                    <w:t>5G6/L B</w:t>
                  </w:r>
                </w:p>
              </w:txbxContent>
            </v:textbox>
          </v:shape>
        </w:pict>
      </w:r>
      <w:r>
        <w:rPr>
          <w:noProof/>
          <w:color w:val="000000"/>
        </w:rPr>
        <w:pict>
          <v:line id="_x0000_s2182" style="position:absolute;left:0;text-align:left;flip:x;z-index:251776000" from="279pt,13.05pt" to="297pt,13.05pt">
            <v:stroke dashstyle="dash" startarrow="classic"/>
          </v:line>
        </w:pict>
      </w:r>
      <w:r>
        <w:rPr>
          <w:noProof/>
          <w:color w:val="000000"/>
        </w:rPr>
        <w:pict>
          <v:line id="_x0000_s2124" style="position:absolute;left:0;text-align:left;z-index:251716608" from="243pt,24.4pt" to="243pt,40pt">
            <v:stroke endarrow="classic"/>
          </v:line>
        </w:pict>
      </w:r>
    </w:p>
    <w:p w:rsidR="006805FE" w:rsidRPr="008B4F40" w:rsidRDefault="00857AF4" w:rsidP="006805FE">
      <w:pPr>
        <w:pStyle w:val="20"/>
        <w:snapToGrid/>
        <w:rPr>
          <w:noProof/>
          <w:color w:val="000000"/>
        </w:rPr>
      </w:pPr>
      <w:r>
        <w:rPr>
          <w:noProof/>
          <w:color w:val="000000"/>
        </w:rPr>
        <w:pict>
          <v:shape id="_x0000_s2184" type="#_x0000_t202" style="position:absolute;left:0;text-align:left;margin-left:315pt;margin-top:15.05pt;width:36pt;height:23.4pt;z-index:251778048">
            <v:textbox style="mso-next-textbox:#_x0000_s2184" inset="0,,0">
              <w:txbxContent>
                <w:p w:rsidR="0006537D" w:rsidRPr="00C52C2A" w:rsidRDefault="0006537D" w:rsidP="006805FE">
                  <w:pPr>
                    <w:jc w:val="center"/>
                    <w:rPr>
                      <w:rFonts w:hAnsi="宋体"/>
                      <w:szCs w:val="21"/>
                    </w:rPr>
                  </w:pPr>
                  <w:r>
                    <w:rPr>
                      <w:rFonts w:hAnsi="宋体" w:hint="eastAsia"/>
                      <w:szCs w:val="21"/>
                    </w:rPr>
                    <w:t>废块</w:t>
                  </w:r>
                </w:p>
              </w:txbxContent>
            </v:textbox>
          </v:shape>
        </w:pict>
      </w:r>
    </w:p>
    <w:p w:rsidR="006805FE" w:rsidRPr="008B4F40" w:rsidRDefault="00857AF4" w:rsidP="006805FE">
      <w:pPr>
        <w:pStyle w:val="20"/>
        <w:snapToGrid/>
        <w:rPr>
          <w:noProof/>
          <w:color w:val="000000"/>
        </w:rPr>
      </w:pPr>
      <w:r>
        <w:rPr>
          <w:noProof/>
          <w:color w:val="000000"/>
        </w:rPr>
        <w:pict>
          <v:line id="_x0000_s2185" style="position:absolute;left:0;text-align:left;z-index:251779072" from="351pt,1.35pt" to="387pt,1.35pt">
            <v:stroke endarrow="classic"/>
          </v:line>
        </w:pict>
      </w:r>
      <w:r>
        <w:rPr>
          <w:noProof/>
          <w:color w:val="000000"/>
        </w:rPr>
        <w:pict>
          <v:line id="_x0000_s2183" style="position:absolute;left:0;text-align:left;z-index:251777024" from="279pt,1.35pt" to="315pt,1.35pt">
            <v:stroke endarrow="classic"/>
          </v:line>
        </w:pict>
      </w:r>
    </w:p>
    <w:p w:rsidR="006805FE" w:rsidRPr="008B4F40" w:rsidRDefault="00857AF4" w:rsidP="006805FE">
      <w:pPr>
        <w:pStyle w:val="20"/>
        <w:snapToGrid/>
        <w:rPr>
          <w:noProof/>
          <w:color w:val="000000"/>
        </w:rPr>
      </w:pPr>
      <w:r>
        <w:rPr>
          <w:noProof/>
          <w:color w:val="000000"/>
        </w:rPr>
        <w:pict>
          <v:shape id="_x0000_s2170" type="#_x0000_t202" style="position:absolute;left:0;text-align:left;margin-left:297pt;margin-top:17.45pt;width:36pt;height:15.6pt;z-index:251763712" stroked="f">
            <v:textbox style="mso-next-textbox:#_x0000_s2170" inset="0,0,0,0">
              <w:txbxContent>
                <w:p w:rsidR="0006537D" w:rsidRPr="00C52C2A" w:rsidRDefault="0006537D" w:rsidP="006805FE">
                  <w:pPr>
                    <w:rPr>
                      <w:rFonts w:hAnsi="宋体"/>
                      <w:szCs w:val="21"/>
                    </w:rPr>
                  </w:pPr>
                  <w:r w:rsidRPr="00C52C2A">
                    <w:rPr>
                      <w:rFonts w:hAnsi="宋体" w:hint="eastAsia"/>
                      <w:szCs w:val="21"/>
                    </w:rPr>
                    <w:t>W</w:t>
                  </w:r>
                  <w:r>
                    <w:rPr>
                      <w:rFonts w:hAnsi="宋体" w:hint="eastAsia"/>
                      <w:szCs w:val="21"/>
                    </w:rPr>
                    <w:t>1</w:t>
                  </w:r>
                </w:p>
              </w:txbxContent>
            </v:textbox>
          </v:shape>
        </w:pict>
      </w:r>
      <w:r>
        <w:rPr>
          <w:noProof/>
          <w:color w:val="000000"/>
        </w:rPr>
        <w:pict>
          <v:line id="_x0000_s2186" style="position:absolute;left:0;text-align:left;flip:x;z-index:251780096" from="279pt,22.45pt" to="297pt,22.45pt">
            <v:stroke dashstyle="dash" startarrow="classic"/>
          </v:line>
        </w:pict>
      </w:r>
    </w:p>
    <w:p w:rsidR="006805FE" w:rsidRPr="008B4F40" w:rsidRDefault="00857AF4" w:rsidP="006805FE">
      <w:pPr>
        <w:pStyle w:val="20"/>
        <w:snapToGrid/>
        <w:rPr>
          <w:noProof/>
          <w:color w:val="000000"/>
        </w:rPr>
      </w:pPr>
      <w:r>
        <w:rPr>
          <w:noProof/>
          <w:color w:val="000000"/>
        </w:rPr>
        <w:pict>
          <v:shape id="_x0000_s2137" type="#_x0000_t202" style="position:absolute;left:0;text-align:left;margin-left:108pt;margin-top:2.45pt;width:1in;height:70.2pt;z-index:251729920">
            <v:stroke dashstyle="dash"/>
            <v:textbox style="mso-next-textbox:#_x0000_s2137" inset="0,,0">
              <w:txbxContent>
                <w:p w:rsidR="0006537D" w:rsidRPr="00C52C2A" w:rsidRDefault="0006537D" w:rsidP="006805FE">
                  <w:pPr>
                    <w:jc w:val="center"/>
                    <w:rPr>
                      <w:szCs w:val="21"/>
                    </w:rPr>
                  </w:pPr>
                  <w:r>
                    <w:rPr>
                      <w:rFonts w:hint="eastAsia"/>
                      <w:szCs w:val="21"/>
                    </w:rPr>
                    <w:t>管道喷淋冷却</w:t>
                  </w:r>
                  <w:r>
                    <w:rPr>
                      <w:rFonts w:hint="eastAsia"/>
                      <w:szCs w:val="21"/>
                    </w:rPr>
                    <w:t>+</w:t>
                  </w:r>
                  <w:r>
                    <w:rPr>
                      <w:rFonts w:hint="eastAsia"/>
                      <w:szCs w:val="21"/>
                    </w:rPr>
                    <w:t>电捕焦油器</w:t>
                  </w:r>
                  <w:r>
                    <w:rPr>
                      <w:rFonts w:hint="eastAsia"/>
                      <w:szCs w:val="21"/>
                    </w:rPr>
                    <w:t>+</w:t>
                  </w:r>
                  <w:r>
                    <w:rPr>
                      <w:rFonts w:hint="eastAsia"/>
                      <w:szCs w:val="21"/>
                    </w:rPr>
                    <w:t>脱硫脱硝塔</w:t>
                  </w:r>
                  <w:r>
                    <w:rPr>
                      <w:rFonts w:hint="eastAsia"/>
                      <w:szCs w:val="21"/>
                    </w:rPr>
                    <w:t>+</w:t>
                  </w:r>
                  <w:r>
                    <w:rPr>
                      <w:rFonts w:hint="eastAsia"/>
                      <w:szCs w:val="21"/>
                    </w:rPr>
                    <w:t>湿电除尘</w:t>
                  </w:r>
                </w:p>
              </w:txbxContent>
            </v:textbox>
          </v:shape>
        </w:pict>
      </w:r>
      <w:r>
        <w:rPr>
          <w:noProof/>
          <w:color w:val="000000"/>
        </w:rPr>
        <w:pict>
          <v:shape id="_x0000_s2157" type="#_x0000_t202" style="position:absolute;left:0;text-align:left;margin-left:4.85pt;margin-top:2.45pt;width:99pt;height:156pt;z-index:251750400">
            <v:textbox style="mso-next-textbox:#_x0000_s2157" inset="2mm,1mm,0,0">
              <w:txbxContent>
                <w:p w:rsidR="0006537D" w:rsidRPr="00C52C2A" w:rsidRDefault="0006537D" w:rsidP="006805FE">
                  <w:pPr>
                    <w:rPr>
                      <w:szCs w:val="21"/>
                    </w:rPr>
                  </w:pPr>
                  <w:r w:rsidRPr="00C52C2A">
                    <w:rPr>
                      <w:rFonts w:hint="eastAsia"/>
                      <w:szCs w:val="21"/>
                    </w:rPr>
                    <w:t>图例：</w:t>
                  </w:r>
                </w:p>
                <w:p w:rsidR="0006537D" w:rsidRPr="00C52C2A" w:rsidRDefault="0006537D" w:rsidP="006805FE">
                  <w:pPr>
                    <w:rPr>
                      <w:szCs w:val="21"/>
                    </w:rPr>
                  </w:pPr>
                  <w:r w:rsidRPr="00C52C2A">
                    <w:rPr>
                      <w:rFonts w:hint="eastAsia"/>
                      <w:szCs w:val="21"/>
                    </w:rPr>
                    <w:t>G</w:t>
                  </w:r>
                  <w:r w:rsidRPr="00C52C2A">
                    <w:rPr>
                      <w:rFonts w:hint="eastAsia"/>
                      <w:szCs w:val="21"/>
                    </w:rPr>
                    <w:t>—废气</w:t>
                  </w:r>
                </w:p>
                <w:p w:rsidR="0006537D" w:rsidRPr="00C52C2A" w:rsidRDefault="0006537D" w:rsidP="006805FE">
                  <w:pPr>
                    <w:rPr>
                      <w:szCs w:val="21"/>
                    </w:rPr>
                  </w:pPr>
                  <w:r w:rsidRPr="00C52C2A">
                    <w:rPr>
                      <w:rFonts w:hint="eastAsia"/>
                      <w:szCs w:val="21"/>
                    </w:rPr>
                    <w:t>其中：</w:t>
                  </w:r>
                  <w:r w:rsidRPr="00C52C2A">
                    <w:rPr>
                      <w:rFonts w:hint="eastAsia"/>
                      <w:szCs w:val="21"/>
                    </w:rPr>
                    <w:t>T</w:t>
                  </w:r>
                  <w:r w:rsidRPr="00C52C2A">
                    <w:rPr>
                      <w:rFonts w:hint="eastAsia"/>
                      <w:szCs w:val="21"/>
                    </w:rPr>
                    <w:t>—粉尘</w:t>
                  </w:r>
                </w:p>
                <w:p w:rsidR="0006537D" w:rsidRPr="00C52C2A" w:rsidRDefault="0006537D" w:rsidP="006805FE">
                  <w:pPr>
                    <w:rPr>
                      <w:szCs w:val="21"/>
                    </w:rPr>
                  </w:pPr>
                  <w:r w:rsidRPr="00C52C2A">
                    <w:rPr>
                      <w:rFonts w:hint="eastAsia"/>
                      <w:szCs w:val="21"/>
                    </w:rPr>
                    <w:t xml:space="preserve">      P</w:t>
                  </w:r>
                  <w:r w:rsidRPr="00C52C2A">
                    <w:rPr>
                      <w:rFonts w:hint="eastAsia"/>
                      <w:szCs w:val="21"/>
                    </w:rPr>
                    <w:t>—烟尘</w:t>
                  </w:r>
                </w:p>
                <w:p w:rsidR="0006537D" w:rsidRPr="00C52C2A" w:rsidRDefault="0006537D" w:rsidP="006805FE">
                  <w:pPr>
                    <w:rPr>
                      <w:szCs w:val="21"/>
                    </w:rPr>
                  </w:pPr>
                  <w:r w:rsidRPr="00C52C2A">
                    <w:rPr>
                      <w:rFonts w:hint="eastAsia"/>
                      <w:szCs w:val="21"/>
                    </w:rPr>
                    <w:t xml:space="preserve">      S</w:t>
                  </w:r>
                  <w:r w:rsidRPr="00C52C2A">
                    <w:rPr>
                      <w:rFonts w:hint="eastAsia"/>
                      <w:szCs w:val="21"/>
                    </w:rPr>
                    <w:t>—</w:t>
                  </w:r>
                  <w:r w:rsidRPr="00C52C2A">
                    <w:rPr>
                      <w:rFonts w:hint="eastAsia"/>
                      <w:szCs w:val="21"/>
                    </w:rPr>
                    <w:t>SO</w:t>
                  </w:r>
                  <w:r w:rsidRPr="00C52C2A">
                    <w:rPr>
                      <w:rFonts w:hint="eastAsia"/>
                      <w:szCs w:val="21"/>
                      <w:vertAlign w:val="subscript"/>
                    </w:rPr>
                    <w:t>2</w:t>
                  </w:r>
                </w:p>
                <w:p w:rsidR="0006537D" w:rsidRDefault="0006537D" w:rsidP="006805FE">
                  <w:pPr>
                    <w:rPr>
                      <w:szCs w:val="21"/>
                    </w:rPr>
                  </w:pPr>
                  <w:r w:rsidRPr="00C52C2A">
                    <w:rPr>
                      <w:rFonts w:hint="eastAsia"/>
                      <w:szCs w:val="21"/>
                    </w:rPr>
                    <w:t xml:space="preserve">     </w:t>
                  </w:r>
                  <w:r>
                    <w:rPr>
                      <w:rFonts w:hint="eastAsia"/>
                      <w:szCs w:val="21"/>
                    </w:rPr>
                    <w:t xml:space="preserve"> D</w:t>
                  </w:r>
                  <w:r>
                    <w:rPr>
                      <w:rFonts w:hint="eastAsia"/>
                      <w:szCs w:val="21"/>
                    </w:rPr>
                    <w:t>—</w:t>
                  </w:r>
                  <w:proofErr w:type="spellStart"/>
                  <w:r>
                    <w:rPr>
                      <w:rFonts w:hint="eastAsia"/>
                      <w:szCs w:val="21"/>
                    </w:rPr>
                    <w:t>NOx</w:t>
                  </w:r>
                  <w:proofErr w:type="spellEnd"/>
                </w:p>
                <w:p w:rsidR="0006537D" w:rsidRPr="00C52C2A" w:rsidRDefault="0006537D" w:rsidP="006805FE">
                  <w:pPr>
                    <w:rPr>
                      <w:szCs w:val="21"/>
                    </w:rPr>
                  </w:pPr>
                  <w:r>
                    <w:rPr>
                      <w:rFonts w:hint="eastAsia"/>
                      <w:szCs w:val="21"/>
                    </w:rPr>
                    <w:t xml:space="preserve">      </w:t>
                  </w:r>
                  <w:r w:rsidRPr="00C52C2A">
                    <w:rPr>
                      <w:rFonts w:hint="eastAsia"/>
                      <w:szCs w:val="21"/>
                    </w:rPr>
                    <w:t>L</w:t>
                  </w:r>
                  <w:r w:rsidRPr="00C52C2A">
                    <w:rPr>
                      <w:rFonts w:hint="eastAsia"/>
                      <w:szCs w:val="21"/>
                    </w:rPr>
                    <w:t>—沥青烟</w:t>
                  </w:r>
                </w:p>
                <w:p w:rsidR="0006537D" w:rsidRPr="00C52C2A" w:rsidRDefault="0006537D" w:rsidP="006805FE">
                  <w:pPr>
                    <w:rPr>
                      <w:szCs w:val="21"/>
                    </w:rPr>
                  </w:pPr>
                  <w:r w:rsidRPr="00C52C2A">
                    <w:rPr>
                      <w:rFonts w:hint="eastAsia"/>
                      <w:szCs w:val="21"/>
                    </w:rPr>
                    <w:t xml:space="preserve">      B</w:t>
                  </w:r>
                  <w:r w:rsidRPr="00C52C2A">
                    <w:rPr>
                      <w:rFonts w:hint="eastAsia"/>
                      <w:szCs w:val="21"/>
                    </w:rPr>
                    <w:t>—苯并</w:t>
                  </w:r>
                  <w:proofErr w:type="gramStart"/>
                  <w:r w:rsidRPr="00C52C2A">
                    <w:rPr>
                      <w:rFonts w:hint="eastAsia"/>
                      <w:szCs w:val="21"/>
                    </w:rPr>
                    <w:t>芘</w:t>
                  </w:r>
                  <w:proofErr w:type="gramEnd"/>
                </w:p>
                <w:p w:rsidR="0006537D" w:rsidRPr="00C52C2A" w:rsidRDefault="0006537D" w:rsidP="006805FE">
                  <w:pPr>
                    <w:rPr>
                      <w:szCs w:val="21"/>
                    </w:rPr>
                  </w:pPr>
                  <w:r w:rsidRPr="00C52C2A">
                    <w:rPr>
                      <w:rFonts w:hint="eastAsia"/>
                      <w:szCs w:val="21"/>
                    </w:rPr>
                    <w:t>W</w:t>
                  </w:r>
                  <w:r w:rsidRPr="00C52C2A">
                    <w:rPr>
                      <w:rFonts w:hint="eastAsia"/>
                      <w:szCs w:val="21"/>
                    </w:rPr>
                    <w:t>—废水</w:t>
                  </w:r>
                </w:p>
                <w:p w:rsidR="0006537D" w:rsidRPr="00C52C2A" w:rsidRDefault="0006537D" w:rsidP="006805FE">
                  <w:pPr>
                    <w:rPr>
                      <w:szCs w:val="21"/>
                    </w:rPr>
                  </w:pPr>
                  <w:r w:rsidRPr="00C52C2A">
                    <w:rPr>
                      <w:rFonts w:hint="eastAsia"/>
                      <w:szCs w:val="21"/>
                    </w:rPr>
                    <w:t>S</w:t>
                  </w:r>
                  <w:r w:rsidRPr="00C52C2A">
                    <w:rPr>
                      <w:rFonts w:hint="eastAsia"/>
                      <w:szCs w:val="21"/>
                    </w:rPr>
                    <w:t>—</w:t>
                  </w:r>
                  <w:r>
                    <w:rPr>
                      <w:rFonts w:hint="eastAsia"/>
                      <w:szCs w:val="21"/>
                    </w:rPr>
                    <w:t>固废</w:t>
                  </w:r>
                </w:p>
                <w:p w:rsidR="0006537D" w:rsidRPr="00C52C2A" w:rsidRDefault="0006537D" w:rsidP="006805FE">
                  <w:pPr>
                    <w:rPr>
                      <w:szCs w:val="21"/>
                    </w:rPr>
                  </w:pPr>
                  <w:r w:rsidRPr="00C52C2A">
                    <w:rPr>
                      <w:rFonts w:hint="eastAsia"/>
                      <w:szCs w:val="21"/>
                    </w:rPr>
                    <w:t>Z</w:t>
                  </w:r>
                  <w:r w:rsidRPr="00C52C2A">
                    <w:rPr>
                      <w:rFonts w:hint="eastAsia"/>
                      <w:szCs w:val="21"/>
                    </w:rPr>
                    <w:t>—噪声</w:t>
                  </w:r>
                </w:p>
              </w:txbxContent>
            </v:textbox>
          </v:shape>
        </w:pict>
      </w:r>
    </w:p>
    <w:p w:rsidR="006805FE" w:rsidRPr="008B4F40" w:rsidRDefault="00857AF4" w:rsidP="006805FE">
      <w:pPr>
        <w:pStyle w:val="20"/>
        <w:snapToGrid/>
        <w:rPr>
          <w:noProof/>
          <w:color w:val="000000"/>
        </w:rPr>
      </w:pPr>
      <w:r>
        <w:rPr>
          <w:noProof/>
          <w:color w:val="000000"/>
        </w:rPr>
        <w:pict>
          <v:line id="_x0000_s2136" style="position:absolute;left:0;text-align:left;flip:x;z-index:251728896" from="180pt,19.9pt" to="207pt,19.9pt">
            <v:stroke dashstyle="dash" endarrow="classic"/>
          </v:line>
        </w:pict>
      </w:r>
      <w:r>
        <w:rPr>
          <w:noProof/>
          <w:color w:val="000000"/>
        </w:rPr>
        <w:pict>
          <v:shape id="_x0000_s2146" type="#_x0000_t202" style="position:absolute;left:0;text-align:left;margin-left:297pt;margin-top:8.75pt;width:36pt;height:23.4pt;z-index:251739136">
            <v:textbox style="mso-next-textbox:#_x0000_s2146" inset="0,,0">
              <w:txbxContent>
                <w:p w:rsidR="0006537D" w:rsidRPr="00C52C2A" w:rsidRDefault="0006537D" w:rsidP="006805FE">
                  <w:pPr>
                    <w:jc w:val="center"/>
                    <w:rPr>
                      <w:rFonts w:hAnsi="宋体"/>
                      <w:szCs w:val="21"/>
                    </w:rPr>
                  </w:pPr>
                  <w:r>
                    <w:rPr>
                      <w:rFonts w:hAnsi="宋体" w:hint="eastAsia"/>
                      <w:szCs w:val="21"/>
                    </w:rPr>
                    <w:t>废块</w:t>
                  </w:r>
                </w:p>
              </w:txbxContent>
            </v:textbox>
          </v:shape>
        </w:pict>
      </w:r>
      <w:r>
        <w:rPr>
          <w:noProof/>
          <w:color w:val="000000"/>
        </w:rPr>
        <w:pict>
          <v:line id="_x0000_s2153" style="position:absolute;left:0;text-align:left;z-index:251746304" from="333pt,20.3pt" to="387pt,20.3pt">
            <v:stroke endarrow="classic"/>
          </v:line>
        </w:pict>
      </w:r>
      <w:r>
        <w:rPr>
          <w:noProof/>
          <w:color w:val="000000"/>
        </w:rPr>
        <w:pict>
          <v:line id="_x0000_s2147" style="position:absolute;left:0;text-align:left;z-index:251740160" from="261pt,20.3pt" to="297pt,20.3pt">
            <v:stroke endarrow="classic"/>
          </v:line>
        </w:pict>
      </w:r>
      <w:r w:rsidRPr="00857AF4">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65.5pt">
            <v:imagedata croptop="-65520f" cropbottom="65520f"/>
          </v:shape>
        </w:pict>
      </w:r>
    </w:p>
    <w:p w:rsidR="006805FE" w:rsidRPr="004D140C" w:rsidRDefault="00857AF4" w:rsidP="006805FE">
      <w:pPr>
        <w:rPr>
          <w:color w:val="000000"/>
          <w:sz w:val="28"/>
        </w:rPr>
      </w:pPr>
      <w:r w:rsidRPr="00857AF4">
        <w:rPr>
          <w:noProof/>
          <w:color w:val="000000"/>
        </w:rPr>
        <w:pict>
          <v:line id="_x0000_s2158" style="position:absolute;left:0;text-align:left;z-index:251751424" from="3in,7.05pt" to="3in,65.3pt">
            <v:stroke endarrow="classic"/>
          </v:line>
        </w:pict>
      </w:r>
      <w:r w:rsidRPr="00857AF4">
        <w:rPr>
          <w:noProof/>
          <w:color w:val="000000"/>
        </w:rPr>
        <w:pict>
          <v:line id="_x0000_s2177" style="position:absolute;left:0;text-align:left;z-index:251770880" from="2in,7.05pt" to="2in,30.45pt">
            <v:stroke dashstyle="dash" endarrow="classic"/>
          </v:line>
        </w:pict>
      </w:r>
      <w:r w:rsidRPr="00857AF4">
        <w:rPr>
          <w:color w:val="000000"/>
        </w:rPr>
        <w:pict>
          <v:shape id="_x0000_s2111" type="#_x0000_t202" style="position:absolute;left:0;text-align:left;margin-left:234pt;margin-top:22.65pt;width:36pt;height:23.4pt;z-index:251703296">
            <v:textbox style="mso-next-textbox:#_x0000_s2111" inset="0,,0">
              <w:txbxContent>
                <w:p w:rsidR="0006537D" w:rsidRPr="00C52C2A" w:rsidRDefault="0006537D" w:rsidP="006805FE">
                  <w:pPr>
                    <w:jc w:val="center"/>
                    <w:rPr>
                      <w:szCs w:val="21"/>
                    </w:rPr>
                  </w:pPr>
                  <w:r>
                    <w:rPr>
                      <w:rFonts w:hint="eastAsia"/>
                      <w:szCs w:val="21"/>
                    </w:rPr>
                    <w:t>浸渍</w:t>
                  </w:r>
                </w:p>
              </w:txbxContent>
            </v:textbox>
          </v:shape>
        </w:pict>
      </w:r>
      <w:r w:rsidRPr="00857AF4">
        <w:rPr>
          <w:noProof/>
          <w:color w:val="000000"/>
        </w:rPr>
        <w:pict>
          <v:line id="_x0000_s2173" style="position:absolute;left:0;text-align:left;z-index:251766784" from="252pt,7.05pt" to="252pt,22.65pt">
            <v:stroke endarrow="classic"/>
          </v:line>
        </w:pict>
      </w:r>
    </w:p>
    <w:p w:rsidR="006805FE" w:rsidRPr="004D140C" w:rsidRDefault="00857AF4" w:rsidP="006805FE">
      <w:pPr>
        <w:rPr>
          <w:color w:val="000000"/>
          <w:sz w:val="28"/>
        </w:rPr>
      </w:pPr>
      <w:r w:rsidRPr="00857AF4">
        <w:rPr>
          <w:noProof/>
          <w:color w:val="000000"/>
        </w:rPr>
        <w:pict>
          <v:shape id="_x0000_s2176" type="#_x0000_t202" style="position:absolute;left:0;text-align:left;margin-left:293.5pt;margin-top:18.5pt;width:183.6pt;height:39pt;z-index:251769856">
            <v:stroke dashstyle="dash"/>
            <v:textbox style="mso-next-textbox:#_x0000_s2176" inset="0,,0">
              <w:txbxContent>
                <w:p w:rsidR="0006537D" w:rsidRPr="00C52C2A" w:rsidRDefault="0006537D" w:rsidP="00D96406">
                  <w:pPr>
                    <w:jc w:val="center"/>
                    <w:rPr>
                      <w:szCs w:val="21"/>
                    </w:rPr>
                  </w:pPr>
                  <w:r>
                    <w:rPr>
                      <w:rFonts w:hint="eastAsia"/>
                      <w:szCs w:val="21"/>
                    </w:rPr>
                    <w:t>管道喷淋冷却</w:t>
                  </w:r>
                  <w:r>
                    <w:rPr>
                      <w:rFonts w:hint="eastAsia"/>
                      <w:szCs w:val="21"/>
                    </w:rPr>
                    <w:t>+</w:t>
                  </w:r>
                  <w:r>
                    <w:rPr>
                      <w:rFonts w:hint="eastAsia"/>
                      <w:szCs w:val="21"/>
                    </w:rPr>
                    <w:t>电捕焦油器</w:t>
                  </w:r>
                  <w:r>
                    <w:rPr>
                      <w:rFonts w:hint="eastAsia"/>
                      <w:szCs w:val="21"/>
                    </w:rPr>
                    <w:t>+</w:t>
                  </w:r>
                  <w:r>
                    <w:rPr>
                      <w:rFonts w:hint="eastAsia"/>
                      <w:szCs w:val="21"/>
                    </w:rPr>
                    <w:t>脱硫脱硝塔</w:t>
                  </w:r>
                  <w:r>
                    <w:rPr>
                      <w:rFonts w:hint="eastAsia"/>
                      <w:szCs w:val="21"/>
                    </w:rPr>
                    <w:t>+</w:t>
                  </w:r>
                  <w:r>
                    <w:rPr>
                      <w:rFonts w:hint="eastAsia"/>
                      <w:szCs w:val="21"/>
                    </w:rPr>
                    <w:t>湿电除尘</w:t>
                  </w:r>
                </w:p>
                <w:p w:rsidR="0006537D" w:rsidRPr="00D96406" w:rsidRDefault="0006537D" w:rsidP="006805FE">
                  <w:pPr>
                    <w:jc w:val="center"/>
                    <w:rPr>
                      <w:szCs w:val="21"/>
                    </w:rPr>
                  </w:pPr>
                </w:p>
              </w:txbxContent>
            </v:textbox>
          </v:shape>
        </w:pict>
      </w:r>
      <w:r w:rsidRPr="00857AF4">
        <w:rPr>
          <w:noProof/>
          <w:color w:val="000000"/>
        </w:rPr>
        <w:pict>
          <v:shape id="_x0000_s2171" type="#_x0000_t202" style="position:absolute;left:0;text-align:left;margin-left:117pt;margin-top:5.45pt;width:63pt;height:50.05pt;z-index:251764736" stroked="f">
            <v:textbox style="mso-next-textbox:#_x0000_s2171" inset="0,0,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7</w:t>
                  </w:r>
                  <w:r w:rsidRPr="00C52C2A">
                    <w:rPr>
                      <w:rFonts w:hAnsi="宋体" w:hint="eastAsia"/>
                      <w:szCs w:val="21"/>
                    </w:rPr>
                    <w:t>/</w:t>
                  </w:r>
                  <w:r w:rsidRPr="00C52C2A">
                    <w:rPr>
                      <w:rFonts w:hint="eastAsia"/>
                      <w:szCs w:val="21"/>
                    </w:rPr>
                    <w:t xml:space="preserve"> P L </w:t>
                  </w:r>
                  <w:r>
                    <w:rPr>
                      <w:rFonts w:hint="eastAsia"/>
                      <w:szCs w:val="21"/>
                    </w:rPr>
                    <w:t xml:space="preserve">D </w:t>
                  </w:r>
                  <w:r w:rsidRPr="00C52C2A">
                    <w:rPr>
                      <w:rFonts w:hint="eastAsia"/>
                      <w:szCs w:val="21"/>
                    </w:rPr>
                    <w:t>S B</w:t>
                  </w:r>
                </w:p>
                <w:p w:rsidR="0006537D" w:rsidRPr="00C52C2A" w:rsidRDefault="0006537D" w:rsidP="006805FE">
                  <w:pPr>
                    <w:rPr>
                      <w:szCs w:val="21"/>
                    </w:rPr>
                  </w:pPr>
                  <w:r w:rsidRPr="00C52C2A">
                    <w:rPr>
                      <w:rFonts w:hAnsi="宋体" w:hint="eastAsia"/>
                      <w:szCs w:val="21"/>
                    </w:rPr>
                    <w:t>S</w:t>
                  </w:r>
                  <w:r>
                    <w:rPr>
                      <w:rFonts w:hAnsi="宋体" w:hint="eastAsia"/>
                      <w:szCs w:val="21"/>
                    </w:rPr>
                    <w:t>2</w:t>
                  </w:r>
                </w:p>
              </w:txbxContent>
            </v:textbox>
          </v:shape>
        </w:pict>
      </w:r>
      <w:r w:rsidRPr="00857AF4">
        <w:rPr>
          <w:noProof/>
          <w:color w:val="000000"/>
        </w:rPr>
        <w:pict>
          <v:line id="_x0000_s2159" style="position:absolute;left:0;text-align:left;z-index:251752448" from="252pt,18.5pt" to="252pt,34.1pt">
            <v:stroke endarrow="classic"/>
          </v:line>
        </w:pict>
      </w:r>
      <w:r w:rsidRPr="00857AF4">
        <w:rPr>
          <w:noProof/>
          <w:color w:val="000000"/>
        </w:rPr>
        <w:pict>
          <v:shape id="_x0000_s2180" type="#_x0000_t202" style="position:absolute;left:0;text-align:left;margin-left:297pt;margin-top:2.9pt;width:36pt;height:15.6pt;z-index:251773952" stroked="f">
            <v:textbox style="mso-next-textbox:#_x0000_s2180" inset="0,0,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10</w:t>
                  </w:r>
                  <w:r w:rsidRPr="00C52C2A">
                    <w:rPr>
                      <w:rFonts w:hAnsi="宋体" w:hint="eastAsia"/>
                      <w:szCs w:val="21"/>
                    </w:rPr>
                    <w:t>/L B</w:t>
                  </w:r>
                </w:p>
              </w:txbxContent>
            </v:textbox>
          </v:shape>
        </w:pict>
      </w:r>
      <w:r w:rsidRPr="00857AF4">
        <w:rPr>
          <w:noProof/>
          <w:color w:val="000000"/>
        </w:rPr>
        <w:pict>
          <v:line id="_x0000_s2179" style="position:absolute;left:0;text-align:left;z-index:251772928" from="270pt,8.75pt" to="297pt,8.75pt">
            <v:stroke dashstyle="dash" endarrow="classic"/>
          </v:line>
        </w:pict>
      </w:r>
    </w:p>
    <w:p w:rsidR="006805FE" w:rsidRDefault="00857AF4" w:rsidP="006805FE">
      <w:pPr>
        <w:rPr>
          <w:color w:val="000000"/>
          <w:sz w:val="28"/>
        </w:rPr>
      </w:pPr>
      <w:r w:rsidRPr="00857AF4">
        <w:rPr>
          <w:color w:val="000000"/>
        </w:rPr>
        <w:pict>
          <v:line id="_x0000_s2110" style="position:absolute;left:0;text-align:left;z-index:251702272" from="329.5pt,26.3pt" to="329.5pt,39.9pt">
            <v:stroke dashstyle="dash" endarrow="classic"/>
          </v:line>
        </w:pict>
      </w:r>
      <w:r w:rsidRPr="00857AF4">
        <w:rPr>
          <w:noProof/>
          <w:color w:val="000000"/>
        </w:rPr>
        <w:pict>
          <v:line id="_x0000_s2175" style="position:absolute;left:0;text-align:left;z-index:251768832" from="266.5pt,13.25pt" to="293.5pt,13.25pt">
            <v:stroke dashstyle="dash" endarrow="classic"/>
          </v:line>
        </w:pict>
      </w:r>
      <w:r w:rsidRPr="00857AF4">
        <w:rPr>
          <w:noProof/>
          <w:color w:val="000000"/>
        </w:rPr>
        <w:pict>
          <v:line id="_x0000_s2174" style="position:absolute;left:0;text-align:left;z-index:251767808" from="226.1pt,24.3pt" to="226.1pt,39.9pt">
            <v:stroke endarrow="classic"/>
          </v:line>
        </w:pict>
      </w:r>
      <w:r w:rsidRPr="00857AF4">
        <w:rPr>
          <w:noProof/>
          <w:color w:val="000000"/>
        </w:rPr>
        <w:pict>
          <v:shape id="_x0000_s2172" type="#_x0000_t202" style="position:absolute;left:0;text-align:left;margin-left:212.5pt;margin-top:2.9pt;width:54pt;height:23.4pt;z-index:251765760">
            <v:textbox style="mso-next-textbox:#_x0000_s2172" inset="0,,0">
              <w:txbxContent>
                <w:p w:rsidR="0006537D" w:rsidRPr="00C52C2A" w:rsidRDefault="0006537D" w:rsidP="006805FE">
                  <w:pPr>
                    <w:jc w:val="center"/>
                    <w:rPr>
                      <w:szCs w:val="21"/>
                    </w:rPr>
                  </w:pPr>
                  <w:r>
                    <w:rPr>
                      <w:rFonts w:hint="eastAsia"/>
                      <w:szCs w:val="21"/>
                    </w:rPr>
                    <w:t>二次</w:t>
                  </w:r>
                  <w:r w:rsidRPr="00C52C2A">
                    <w:rPr>
                      <w:rFonts w:hint="eastAsia"/>
                      <w:szCs w:val="21"/>
                    </w:rPr>
                    <w:t>焙烧</w:t>
                  </w:r>
                </w:p>
              </w:txbxContent>
            </v:textbox>
          </v:shape>
        </w:pict>
      </w:r>
    </w:p>
    <w:p w:rsidR="006805FE" w:rsidRPr="004D140C" w:rsidRDefault="00857AF4" w:rsidP="006805FE">
      <w:pPr>
        <w:rPr>
          <w:color w:val="000000"/>
          <w:sz w:val="28"/>
        </w:rPr>
      </w:pPr>
      <w:r w:rsidRPr="00857AF4">
        <w:rPr>
          <w:noProof/>
          <w:color w:val="000000"/>
        </w:rPr>
        <w:pict>
          <v:shape id="_x0000_s2178" type="#_x0000_t202" style="position:absolute;left:0;text-align:left;margin-left:297pt;margin-top:11.65pt;width:66.5pt;height:45.6pt;z-index:251771904" stroked="f">
            <v:textbox style="mso-next-textbox:#_x0000_s2178" inset="0,0,0,0">
              <w:txbxContent>
                <w:p w:rsidR="0006537D" w:rsidRPr="00C52C2A" w:rsidRDefault="0006537D" w:rsidP="006805FE">
                  <w:pPr>
                    <w:rPr>
                      <w:rFonts w:hAnsi="宋体"/>
                      <w:szCs w:val="21"/>
                    </w:rPr>
                  </w:pPr>
                  <w:r w:rsidRPr="00C52C2A">
                    <w:rPr>
                      <w:rFonts w:hAnsi="宋体" w:hint="eastAsia"/>
                      <w:szCs w:val="21"/>
                    </w:rPr>
                    <w:t>G</w:t>
                  </w:r>
                  <w:r>
                    <w:rPr>
                      <w:rFonts w:hAnsi="宋体" w:hint="eastAsia"/>
                      <w:szCs w:val="21"/>
                    </w:rPr>
                    <w:t>11</w:t>
                  </w:r>
                  <w:r w:rsidRPr="00C52C2A">
                    <w:rPr>
                      <w:rFonts w:hAnsi="宋体" w:hint="eastAsia"/>
                      <w:szCs w:val="21"/>
                    </w:rPr>
                    <w:t>/</w:t>
                  </w:r>
                  <w:r w:rsidRPr="00C52C2A">
                    <w:rPr>
                      <w:rFonts w:hint="eastAsia"/>
                      <w:szCs w:val="21"/>
                    </w:rPr>
                    <w:t xml:space="preserve"> P L </w:t>
                  </w:r>
                  <w:r>
                    <w:rPr>
                      <w:rFonts w:hint="eastAsia"/>
                      <w:szCs w:val="21"/>
                    </w:rPr>
                    <w:t xml:space="preserve">D </w:t>
                  </w:r>
                  <w:r w:rsidRPr="00C52C2A">
                    <w:rPr>
                      <w:rFonts w:hint="eastAsia"/>
                      <w:szCs w:val="21"/>
                    </w:rPr>
                    <w:t>S B</w:t>
                  </w:r>
                </w:p>
                <w:p w:rsidR="0006537D" w:rsidRPr="00C52C2A" w:rsidRDefault="0006537D" w:rsidP="006805FE">
                  <w:pPr>
                    <w:rPr>
                      <w:szCs w:val="21"/>
                    </w:rPr>
                  </w:pPr>
                  <w:r w:rsidRPr="00C52C2A">
                    <w:rPr>
                      <w:rFonts w:hAnsi="宋体" w:hint="eastAsia"/>
                      <w:szCs w:val="21"/>
                    </w:rPr>
                    <w:t>S</w:t>
                  </w:r>
                  <w:r>
                    <w:rPr>
                      <w:rFonts w:hAnsi="宋体" w:hint="eastAsia"/>
                      <w:szCs w:val="21"/>
                    </w:rPr>
                    <w:t>2</w:t>
                  </w:r>
                </w:p>
              </w:txbxContent>
            </v:textbox>
          </v:shape>
        </w:pict>
      </w:r>
      <w:r w:rsidRPr="00857AF4">
        <w:rPr>
          <w:noProof/>
          <w:color w:val="000000"/>
        </w:rPr>
        <w:pict>
          <v:shape id="_x0000_s2141" type="#_x0000_t202" style="position:absolute;left:0;text-align:left;margin-left:202.1pt;margin-top:11.65pt;width:1in;height:21.15pt;z-index:251734016">
            <v:textbox style="mso-next-textbox:#_x0000_s2141" inset="0,,0">
              <w:txbxContent>
                <w:p w:rsidR="0006537D" w:rsidRPr="00C52C2A" w:rsidRDefault="0006537D" w:rsidP="006805FE">
                  <w:pPr>
                    <w:jc w:val="center"/>
                    <w:rPr>
                      <w:szCs w:val="21"/>
                    </w:rPr>
                  </w:pPr>
                  <w:r>
                    <w:rPr>
                      <w:rFonts w:hAnsi="宋体" w:hint="eastAsia"/>
                      <w:szCs w:val="21"/>
                      <w:u w:val="single"/>
                    </w:rPr>
                    <w:t>石墨块</w:t>
                  </w:r>
                </w:p>
              </w:txbxContent>
            </v:textbox>
          </v:shape>
        </w:pict>
      </w:r>
    </w:p>
    <w:p w:rsidR="00D6695F" w:rsidRDefault="00D6695F" w:rsidP="00D6695F">
      <w:pPr>
        <w:pStyle w:val="a9"/>
        <w:spacing w:before="26"/>
        <w:rPr>
          <w:rFonts w:ascii="黑体" w:eastAsia="黑体" w:hAnsi="黑体"/>
          <w:b/>
          <w:color w:val="FF0000"/>
          <w:sz w:val="24"/>
          <w:szCs w:val="24"/>
        </w:rPr>
      </w:pPr>
    </w:p>
    <w:p w:rsidR="00D6695F" w:rsidRDefault="00857AF4" w:rsidP="00D6695F">
      <w:pPr>
        <w:rPr>
          <w:color w:val="000000"/>
          <w:sz w:val="28"/>
        </w:rPr>
      </w:pPr>
      <w:r w:rsidRPr="00857AF4">
        <w:rPr>
          <w:noProof/>
          <w:color w:val="000000"/>
        </w:rPr>
        <w:pict>
          <v:shape id="_x0000_s2210" type="#_x0000_t202" style="position:absolute;left:0;text-align:left;margin-left:126pt;margin-top:9.15pt;width:198pt;height:15.6pt;z-index:251806720" stroked="f">
            <v:textbox style="mso-next-textbox:#_x0000_s2210" inset="0,0,0,0">
              <w:txbxContent>
                <w:p w:rsidR="0006537D" w:rsidRPr="007D31B3" w:rsidRDefault="0006537D" w:rsidP="00D6695F">
                  <w:pPr>
                    <w:jc w:val="center"/>
                    <w:rPr>
                      <w:rFonts w:ascii="黑体" w:eastAsia="黑体"/>
                    </w:rPr>
                  </w:pPr>
                  <w:r w:rsidRPr="00206D57">
                    <w:rPr>
                      <w:rFonts w:eastAsia="黑体"/>
                    </w:rPr>
                    <w:t>图</w:t>
                  </w:r>
                  <w:r>
                    <w:rPr>
                      <w:rFonts w:eastAsia="黑体" w:hint="eastAsia"/>
                    </w:rPr>
                    <w:t>3.5</w:t>
                  </w:r>
                  <w:r w:rsidRPr="00206D57">
                    <w:rPr>
                      <w:rFonts w:eastAsia="黑体"/>
                    </w:rPr>
                    <w:t>生产工艺流程</w:t>
                  </w:r>
                  <w:proofErr w:type="gramStart"/>
                  <w:r w:rsidRPr="00206D57">
                    <w:rPr>
                      <w:rFonts w:eastAsia="黑体"/>
                    </w:rPr>
                    <w:t>及产污环节</w:t>
                  </w:r>
                  <w:proofErr w:type="gramEnd"/>
                  <w:r w:rsidRPr="00206D57">
                    <w:rPr>
                      <w:rFonts w:eastAsia="黑体"/>
                    </w:rPr>
                    <w:t>图</w:t>
                  </w:r>
                </w:p>
              </w:txbxContent>
            </v:textbox>
          </v:shape>
        </w:pict>
      </w:r>
    </w:p>
    <w:p w:rsidR="00D6695F" w:rsidRPr="008B4F40" w:rsidRDefault="00D6695F" w:rsidP="00D6695F">
      <w:pPr>
        <w:pStyle w:val="a9"/>
        <w:spacing w:before="26"/>
        <w:rPr>
          <w:rFonts w:ascii="黑体" w:eastAsia="黑体" w:hAnsi="黑体"/>
          <w:b/>
          <w:color w:val="FF0000"/>
          <w:sz w:val="24"/>
          <w:szCs w:val="24"/>
        </w:rPr>
      </w:pPr>
      <w:r w:rsidRPr="008B4F40">
        <w:rPr>
          <w:rFonts w:ascii="黑体" w:eastAsia="黑体" w:hAnsi="黑体" w:hint="eastAsia"/>
          <w:b/>
          <w:color w:val="FF0000"/>
          <w:sz w:val="24"/>
          <w:szCs w:val="24"/>
        </w:rPr>
        <w:lastRenderedPageBreak/>
        <w:t>3.6项目变动情况</w:t>
      </w:r>
    </w:p>
    <w:p w:rsidR="00D6695F" w:rsidRPr="00891AB3" w:rsidRDefault="00891AB3" w:rsidP="00891AB3">
      <w:pPr>
        <w:pStyle w:val="a9"/>
        <w:spacing w:before="26"/>
        <w:ind w:firstLineChars="250" w:firstLine="600"/>
        <w:rPr>
          <w:rFonts w:asciiTheme="minorEastAsia" w:eastAsiaTheme="minorEastAsia" w:hAnsiTheme="minorEastAsia"/>
          <w:color w:val="000000"/>
          <w:sz w:val="24"/>
          <w:szCs w:val="24"/>
        </w:rPr>
      </w:pPr>
      <w:r w:rsidRPr="00891AB3">
        <w:rPr>
          <w:rFonts w:asciiTheme="minorEastAsia" w:eastAsiaTheme="minorEastAsia" w:hAnsiTheme="minorEastAsia" w:hint="eastAsia"/>
          <w:color w:val="000000"/>
          <w:sz w:val="24"/>
          <w:szCs w:val="24"/>
        </w:rPr>
        <w:t>3.6.1设备变更情况</w:t>
      </w:r>
    </w:p>
    <w:p w:rsidR="00891AB3" w:rsidRDefault="00891AB3" w:rsidP="00891AB3">
      <w:pPr>
        <w:pStyle w:val="a9"/>
        <w:spacing w:before="26"/>
        <w:ind w:firstLineChars="250" w:firstLine="600"/>
        <w:rPr>
          <w:rFonts w:asciiTheme="minorEastAsia" w:eastAsiaTheme="minorEastAsia" w:hAnsiTheme="minorEastAsia"/>
          <w:color w:val="000000"/>
          <w:sz w:val="24"/>
          <w:szCs w:val="24"/>
        </w:rPr>
      </w:pPr>
      <w:r w:rsidRPr="00891AB3">
        <w:rPr>
          <w:rFonts w:asciiTheme="minorEastAsia" w:eastAsiaTheme="minorEastAsia" w:hAnsiTheme="minorEastAsia" w:hint="eastAsia"/>
          <w:color w:val="000000"/>
          <w:sz w:val="24"/>
          <w:szCs w:val="24"/>
        </w:rPr>
        <w:t>项目新增设备见表3.6.1</w:t>
      </w:r>
    </w:p>
    <w:p w:rsidR="00891AB3" w:rsidRDefault="00891AB3" w:rsidP="00891AB3">
      <w:pPr>
        <w:pStyle w:val="a9"/>
        <w:spacing w:before="26"/>
        <w:ind w:firstLineChars="250" w:firstLine="60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 xml:space="preserve">                 3.6.1  项目新增设备一览表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294"/>
        <w:gridCol w:w="2413"/>
        <w:gridCol w:w="3295"/>
        <w:gridCol w:w="873"/>
        <w:gridCol w:w="1411"/>
      </w:tblGrid>
      <w:tr w:rsidR="00891AB3" w:rsidRPr="006F4187" w:rsidTr="002048BA">
        <w:trPr>
          <w:trHeight w:val="340"/>
          <w:jc w:val="center"/>
        </w:trPr>
        <w:tc>
          <w:tcPr>
            <w:tcW w:w="697"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1</w:t>
            </w:r>
          </w:p>
        </w:tc>
        <w:tc>
          <w:tcPr>
            <w:tcW w:w="1299"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叉车</w:t>
            </w:r>
          </w:p>
        </w:tc>
        <w:tc>
          <w:tcPr>
            <w:tcW w:w="1774"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CPCD35-AG2</w:t>
            </w:r>
          </w:p>
        </w:tc>
        <w:tc>
          <w:tcPr>
            <w:tcW w:w="470" w:type="pct"/>
            <w:vAlign w:val="center"/>
          </w:tcPr>
          <w:p w:rsidR="00891AB3" w:rsidRPr="006F4187" w:rsidRDefault="00891AB3" w:rsidP="002048BA">
            <w:pPr>
              <w:autoSpaceDE w:val="0"/>
              <w:autoSpaceDN w:val="0"/>
              <w:jc w:val="center"/>
              <w:rPr>
                <w:rFonts w:ascii="宋体" w:hAnsi="宋体" w:cs="宋体"/>
                <w:color w:val="FF0000"/>
                <w:szCs w:val="21"/>
              </w:rPr>
            </w:pPr>
            <w:r w:rsidRPr="006F4187">
              <w:rPr>
                <w:rFonts w:ascii="宋体" w:hAnsi="宋体" w:cs="宋体"/>
                <w:color w:val="FF0000"/>
                <w:szCs w:val="21"/>
              </w:rPr>
              <w:t>台</w:t>
            </w:r>
          </w:p>
        </w:tc>
        <w:tc>
          <w:tcPr>
            <w:tcW w:w="760"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891AB3" w:rsidRPr="006F4187" w:rsidTr="002048BA">
        <w:trPr>
          <w:trHeight w:val="340"/>
          <w:jc w:val="center"/>
        </w:trPr>
        <w:tc>
          <w:tcPr>
            <w:tcW w:w="697"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2</w:t>
            </w:r>
          </w:p>
        </w:tc>
        <w:tc>
          <w:tcPr>
            <w:tcW w:w="1299"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装载机</w:t>
            </w:r>
          </w:p>
        </w:tc>
        <w:tc>
          <w:tcPr>
            <w:tcW w:w="1774"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ZL35F-11</w:t>
            </w:r>
          </w:p>
        </w:tc>
        <w:tc>
          <w:tcPr>
            <w:tcW w:w="470" w:type="pct"/>
            <w:vAlign w:val="center"/>
          </w:tcPr>
          <w:p w:rsidR="00891AB3" w:rsidRPr="006F4187" w:rsidRDefault="00891AB3" w:rsidP="002048BA">
            <w:pPr>
              <w:autoSpaceDE w:val="0"/>
              <w:autoSpaceDN w:val="0"/>
              <w:jc w:val="center"/>
              <w:rPr>
                <w:rFonts w:ascii="宋体" w:hAnsi="宋体" w:cs="宋体"/>
                <w:color w:val="FF0000"/>
                <w:szCs w:val="21"/>
              </w:rPr>
            </w:pPr>
            <w:r w:rsidRPr="006F4187">
              <w:rPr>
                <w:rFonts w:ascii="宋体" w:hAnsi="宋体" w:cs="宋体"/>
                <w:color w:val="FF0000"/>
                <w:szCs w:val="21"/>
              </w:rPr>
              <w:t>台</w:t>
            </w:r>
          </w:p>
        </w:tc>
        <w:tc>
          <w:tcPr>
            <w:tcW w:w="760"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2</w:t>
            </w:r>
          </w:p>
        </w:tc>
      </w:tr>
      <w:tr w:rsidR="00891AB3" w:rsidRPr="006F4187" w:rsidTr="002048BA">
        <w:trPr>
          <w:trHeight w:val="340"/>
          <w:jc w:val="center"/>
        </w:trPr>
        <w:tc>
          <w:tcPr>
            <w:tcW w:w="697" w:type="pct"/>
            <w:vAlign w:val="center"/>
          </w:tcPr>
          <w:p w:rsidR="00891AB3" w:rsidRDefault="00D96406" w:rsidP="002048BA">
            <w:pPr>
              <w:autoSpaceDE w:val="0"/>
              <w:autoSpaceDN w:val="0"/>
              <w:jc w:val="center"/>
              <w:rPr>
                <w:rFonts w:ascii="宋体" w:hAnsi="宋体" w:cs="宋体"/>
                <w:color w:val="FF0000"/>
                <w:szCs w:val="21"/>
              </w:rPr>
            </w:pPr>
            <w:r>
              <w:rPr>
                <w:rFonts w:ascii="宋体" w:hAnsi="宋体" w:cs="宋体" w:hint="eastAsia"/>
                <w:color w:val="FF0000"/>
                <w:szCs w:val="21"/>
              </w:rPr>
              <w:t>3</w:t>
            </w:r>
          </w:p>
        </w:tc>
        <w:tc>
          <w:tcPr>
            <w:tcW w:w="1299"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远程喷雾机</w:t>
            </w:r>
          </w:p>
        </w:tc>
        <w:tc>
          <w:tcPr>
            <w:tcW w:w="1774"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CXZ6</w:t>
            </w:r>
          </w:p>
        </w:tc>
        <w:tc>
          <w:tcPr>
            <w:tcW w:w="470" w:type="pct"/>
            <w:vAlign w:val="center"/>
          </w:tcPr>
          <w:p w:rsidR="00891AB3" w:rsidRPr="006F4187" w:rsidRDefault="00891AB3" w:rsidP="002048BA">
            <w:pPr>
              <w:autoSpaceDE w:val="0"/>
              <w:autoSpaceDN w:val="0"/>
              <w:jc w:val="center"/>
              <w:rPr>
                <w:rFonts w:ascii="宋体" w:hAnsi="宋体" w:cs="宋体"/>
                <w:color w:val="FF0000"/>
                <w:szCs w:val="21"/>
              </w:rPr>
            </w:pPr>
            <w:r w:rsidRPr="006F4187">
              <w:rPr>
                <w:rFonts w:ascii="宋体" w:hAnsi="宋体" w:cs="宋体" w:hint="eastAsia"/>
                <w:color w:val="FF0000"/>
                <w:szCs w:val="21"/>
              </w:rPr>
              <w:t>台</w:t>
            </w:r>
          </w:p>
        </w:tc>
        <w:tc>
          <w:tcPr>
            <w:tcW w:w="760"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2</w:t>
            </w:r>
          </w:p>
        </w:tc>
      </w:tr>
      <w:tr w:rsidR="00891AB3" w:rsidTr="002048BA">
        <w:trPr>
          <w:trHeight w:val="340"/>
          <w:jc w:val="center"/>
        </w:trPr>
        <w:tc>
          <w:tcPr>
            <w:tcW w:w="697" w:type="pct"/>
            <w:vAlign w:val="center"/>
          </w:tcPr>
          <w:p w:rsidR="00891AB3" w:rsidRDefault="00D96406" w:rsidP="002048BA">
            <w:pPr>
              <w:autoSpaceDE w:val="0"/>
              <w:autoSpaceDN w:val="0"/>
              <w:jc w:val="center"/>
              <w:rPr>
                <w:rFonts w:ascii="宋体" w:hAnsi="宋体" w:cs="宋体"/>
                <w:color w:val="FF0000"/>
                <w:szCs w:val="21"/>
              </w:rPr>
            </w:pPr>
            <w:r>
              <w:rPr>
                <w:rFonts w:ascii="宋体" w:hAnsi="宋体" w:cs="宋体" w:hint="eastAsia"/>
                <w:color w:val="FF0000"/>
                <w:szCs w:val="21"/>
              </w:rPr>
              <w:t>4</w:t>
            </w:r>
          </w:p>
        </w:tc>
        <w:tc>
          <w:tcPr>
            <w:tcW w:w="1299"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布袋除尘器</w:t>
            </w:r>
          </w:p>
        </w:tc>
        <w:tc>
          <w:tcPr>
            <w:tcW w:w="1774" w:type="pct"/>
            <w:vAlign w:val="center"/>
          </w:tcPr>
          <w:p w:rsidR="00891AB3" w:rsidRDefault="00891AB3" w:rsidP="002048BA">
            <w:pPr>
              <w:autoSpaceDE w:val="0"/>
              <w:autoSpaceDN w:val="0"/>
              <w:jc w:val="center"/>
              <w:rPr>
                <w:rFonts w:ascii="宋体" w:hAnsi="宋体" w:cs="宋体"/>
                <w:color w:val="FF0000"/>
                <w:szCs w:val="21"/>
              </w:rPr>
            </w:pPr>
          </w:p>
        </w:tc>
        <w:tc>
          <w:tcPr>
            <w:tcW w:w="470" w:type="pct"/>
            <w:vAlign w:val="center"/>
          </w:tcPr>
          <w:p w:rsidR="00891AB3" w:rsidRPr="006F4187"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台</w:t>
            </w:r>
          </w:p>
        </w:tc>
        <w:tc>
          <w:tcPr>
            <w:tcW w:w="760"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891AB3" w:rsidTr="002048BA">
        <w:trPr>
          <w:trHeight w:val="340"/>
          <w:jc w:val="center"/>
        </w:trPr>
        <w:tc>
          <w:tcPr>
            <w:tcW w:w="697" w:type="pct"/>
            <w:vAlign w:val="center"/>
          </w:tcPr>
          <w:p w:rsidR="00891AB3" w:rsidRDefault="00D96406" w:rsidP="002048BA">
            <w:pPr>
              <w:autoSpaceDE w:val="0"/>
              <w:autoSpaceDN w:val="0"/>
              <w:jc w:val="center"/>
              <w:rPr>
                <w:rFonts w:ascii="宋体" w:hAnsi="宋体" w:cs="宋体"/>
                <w:color w:val="FF0000"/>
                <w:szCs w:val="21"/>
              </w:rPr>
            </w:pPr>
            <w:r>
              <w:rPr>
                <w:rFonts w:ascii="宋体" w:hAnsi="宋体" w:cs="宋体" w:hint="eastAsia"/>
                <w:color w:val="FF0000"/>
                <w:szCs w:val="21"/>
              </w:rPr>
              <w:t>5</w:t>
            </w:r>
          </w:p>
        </w:tc>
        <w:tc>
          <w:tcPr>
            <w:tcW w:w="1299"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脉冲袋式除尘器</w:t>
            </w:r>
          </w:p>
        </w:tc>
        <w:tc>
          <w:tcPr>
            <w:tcW w:w="1774" w:type="pct"/>
            <w:vAlign w:val="center"/>
          </w:tcPr>
          <w:p w:rsidR="00891AB3" w:rsidRDefault="00891AB3" w:rsidP="002048BA">
            <w:pPr>
              <w:autoSpaceDE w:val="0"/>
              <w:autoSpaceDN w:val="0"/>
              <w:jc w:val="center"/>
              <w:rPr>
                <w:rFonts w:ascii="宋体" w:hAnsi="宋体" w:cs="宋体"/>
                <w:color w:val="FF0000"/>
                <w:szCs w:val="21"/>
              </w:rPr>
            </w:pPr>
          </w:p>
        </w:tc>
        <w:tc>
          <w:tcPr>
            <w:tcW w:w="470"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台</w:t>
            </w:r>
          </w:p>
        </w:tc>
        <w:tc>
          <w:tcPr>
            <w:tcW w:w="760"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3</w:t>
            </w:r>
          </w:p>
        </w:tc>
      </w:tr>
      <w:tr w:rsidR="00891AB3" w:rsidTr="002048BA">
        <w:trPr>
          <w:trHeight w:val="340"/>
          <w:jc w:val="center"/>
        </w:trPr>
        <w:tc>
          <w:tcPr>
            <w:tcW w:w="697" w:type="pct"/>
            <w:vAlign w:val="center"/>
          </w:tcPr>
          <w:p w:rsidR="00891AB3" w:rsidRDefault="00D96406" w:rsidP="002048BA">
            <w:pPr>
              <w:autoSpaceDE w:val="0"/>
              <w:autoSpaceDN w:val="0"/>
              <w:jc w:val="center"/>
              <w:rPr>
                <w:rFonts w:ascii="宋体" w:hAnsi="宋体" w:cs="宋体"/>
                <w:color w:val="FF0000"/>
                <w:szCs w:val="21"/>
              </w:rPr>
            </w:pPr>
            <w:r>
              <w:rPr>
                <w:rFonts w:ascii="宋体" w:hAnsi="宋体" w:cs="宋体" w:hint="eastAsia"/>
                <w:color w:val="FF0000"/>
                <w:szCs w:val="21"/>
              </w:rPr>
              <w:t>6</w:t>
            </w:r>
          </w:p>
        </w:tc>
        <w:tc>
          <w:tcPr>
            <w:tcW w:w="1299"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烟气连续监测系统</w:t>
            </w:r>
          </w:p>
        </w:tc>
        <w:tc>
          <w:tcPr>
            <w:tcW w:w="1774"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EM-5</w:t>
            </w:r>
          </w:p>
        </w:tc>
        <w:tc>
          <w:tcPr>
            <w:tcW w:w="470"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套</w:t>
            </w:r>
          </w:p>
        </w:tc>
        <w:tc>
          <w:tcPr>
            <w:tcW w:w="760" w:type="pct"/>
            <w:vAlign w:val="center"/>
          </w:tcPr>
          <w:p w:rsidR="00891AB3" w:rsidRDefault="00891AB3" w:rsidP="002048BA">
            <w:pPr>
              <w:autoSpaceDE w:val="0"/>
              <w:autoSpaceDN w:val="0"/>
              <w:jc w:val="center"/>
              <w:rPr>
                <w:rFonts w:ascii="宋体" w:hAnsi="宋体" w:cs="宋体"/>
                <w:color w:val="FF0000"/>
                <w:szCs w:val="21"/>
              </w:rPr>
            </w:pPr>
            <w:r>
              <w:rPr>
                <w:rFonts w:ascii="宋体" w:hAnsi="宋体" w:cs="宋体" w:hint="eastAsia"/>
                <w:color w:val="FF0000"/>
                <w:szCs w:val="21"/>
              </w:rPr>
              <w:t>2</w:t>
            </w:r>
          </w:p>
        </w:tc>
      </w:tr>
    </w:tbl>
    <w:p w:rsidR="000737FB" w:rsidRPr="001E437E" w:rsidRDefault="000737FB" w:rsidP="00D6695F">
      <w:pPr>
        <w:spacing w:line="360" w:lineRule="auto"/>
        <w:jc w:val="left"/>
        <w:rPr>
          <w:rFonts w:asciiTheme="minorEastAsia" w:eastAsiaTheme="minorEastAsia" w:hAnsiTheme="minorEastAsia"/>
          <w:color w:val="000000"/>
          <w:sz w:val="24"/>
          <w:szCs w:val="24"/>
        </w:rPr>
      </w:pPr>
      <w:bookmarkStart w:id="5" w:name="2.5_物料平衡"/>
      <w:bookmarkStart w:id="6" w:name="_bookmark9"/>
      <w:bookmarkEnd w:id="5"/>
      <w:bookmarkEnd w:id="6"/>
      <w:r>
        <w:rPr>
          <w:rFonts w:ascii="黑体" w:eastAsia="黑体" w:hAnsi="黑体" w:hint="eastAsia"/>
          <w:b/>
          <w:color w:val="000000"/>
          <w:sz w:val="32"/>
          <w:szCs w:val="32"/>
        </w:rPr>
        <w:t xml:space="preserve"> </w:t>
      </w:r>
      <w:r w:rsidRPr="001E437E">
        <w:rPr>
          <w:rFonts w:ascii="黑体" w:eastAsia="黑体" w:hAnsi="黑体" w:hint="eastAsia"/>
          <w:color w:val="000000"/>
          <w:sz w:val="32"/>
          <w:szCs w:val="32"/>
        </w:rPr>
        <w:t xml:space="preserve"> </w:t>
      </w:r>
      <w:r w:rsidRPr="001E437E">
        <w:rPr>
          <w:rFonts w:asciiTheme="minorEastAsia" w:eastAsiaTheme="minorEastAsia" w:hAnsiTheme="minorEastAsia" w:hint="eastAsia"/>
          <w:color w:val="000000"/>
          <w:sz w:val="24"/>
          <w:szCs w:val="24"/>
        </w:rPr>
        <w:t xml:space="preserve"> 3.6.2废气变更情况</w:t>
      </w:r>
    </w:p>
    <w:tbl>
      <w:tblPr>
        <w:tblStyle w:val="ae"/>
        <w:tblW w:w="0" w:type="auto"/>
        <w:tblLook w:val="04A0"/>
      </w:tblPr>
      <w:tblGrid>
        <w:gridCol w:w="2093"/>
        <w:gridCol w:w="3260"/>
        <w:gridCol w:w="3717"/>
      </w:tblGrid>
      <w:tr w:rsidR="0073487C" w:rsidRPr="00270FB6" w:rsidTr="00E826B1">
        <w:trPr>
          <w:trHeight w:val="500"/>
        </w:trPr>
        <w:tc>
          <w:tcPr>
            <w:tcW w:w="2093"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废气名称</w:t>
            </w:r>
          </w:p>
        </w:tc>
        <w:tc>
          <w:tcPr>
            <w:tcW w:w="3260"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变更前</w:t>
            </w:r>
          </w:p>
        </w:tc>
        <w:tc>
          <w:tcPr>
            <w:tcW w:w="3717"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变更后</w:t>
            </w:r>
          </w:p>
        </w:tc>
      </w:tr>
      <w:tr w:rsidR="0073487C" w:rsidRPr="00270FB6" w:rsidTr="00E826B1">
        <w:trPr>
          <w:trHeight w:val="500"/>
        </w:trPr>
        <w:tc>
          <w:tcPr>
            <w:tcW w:w="2093"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煅烧废气（G1）</w:t>
            </w:r>
          </w:p>
        </w:tc>
        <w:tc>
          <w:tcPr>
            <w:tcW w:w="3260"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斜多管除尘器+50米高排气筒排放</w:t>
            </w:r>
          </w:p>
        </w:tc>
        <w:tc>
          <w:tcPr>
            <w:tcW w:w="3717"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SNCR烟气脱硝+喷淋塔烟气脱硫除尘+18米高排气筒排放</w:t>
            </w:r>
          </w:p>
        </w:tc>
      </w:tr>
      <w:tr w:rsidR="001E437E" w:rsidRPr="00270FB6" w:rsidTr="00E826B1">
        <w:trPr>
          <w:trHeight w:val="500"/>
        </w:trPr>
        <w:tc>
          <w:tcPr>
            <w:tcW w:w="2093" w:type="dxa"/>
            <w:vAlign w:val="center"/>
          </w:tcPr>
          <w:p w:rsidR="001E437E" w:rsidRPr="00270FB6" w:rsidRDefault="001E437E"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雷蒙磨废气</w:t>
            </w:r>
          </w:p>
        </w:tc>
        <w:tc>
          <w:tcPr>
            <w:tcW w:w="3260" w:type="dxa"/>
            <w:vAlign w:val="center"/>
          </w:tcPr>
          <w:p w:rsidR="001E437E" w:rsidRPr="00270FB6" w:rsidRDefault="001E437E"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磨粉设备为球磨机</w:t>
            </w:r>
          </w:p>
        </w:tc>
        <w:tc>
          <w:tcPr>
            <w:tcW w:w="3717" w:type="dxa"/>
            <w:vAlign w:val="center"/>
          </w:tcPr>
          <w:p w:rsidR="001E437E" w:rsidRPr="00270FB6" w:rsidRDefault="001E437E"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磨粉设备变更</w:t>
            </w:r>
            <w:r w:rsidR="00E826B1" w:rsidRPr="00270FB6">
              <w:rPr>
                <w:rFonts w:asciiTheme="minorEastAsia" w:eastAsiaTheme="minorEastAsia" w:hAnsiTheme="minorEastAsia" w:hint="eastAsia"/>
                <w:color w:val="000000"/>
                <w:szCs w:val="21"/>
              </w:rPr>
              <w:t>由球磨机</w:t>
            </w:r>
            <w:r w:rsidRPr="00270FB6">
              <w:rPr>
                <w:rFonts w:asciiTheme="minorEastAsia" w:eastAsiaTheme="minorEastAsia" w:hAnsiTheme="minorEastAsia" w:hint="eastAsia"/>
                <w:color w:val="000000"/>
                <w:szCs w:val="21"/>
              </w:rPr>
              <w:t>为雷蒙磨</w:t>
            </w:r>
          </w:p>
        </w:tc>
      </w:tr>
      <w:tr w:rsidR="0073487C" w:rsidRPr="00270FB6" w:rsidTr="00E826B1">
        <w:trPr>
          <w:trHeight w:val="500"/>
        </w:trPr>
        <w:tc>
          <w:tcPr>
            <w:tcW w:w="2093"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沥青储罐废气</w:t>
            </w:r>
          </w:p>
        </w:tc>
        <w:tc>
          <w:tcPr>
            <w:tcW w:w="3260"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无组织排放</w:t>
            </w:r>
          </w:p>
        </w:tc>
        <w:tc>
          <w:tcPr>
            <w:tcW w:w="3717"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proofErr w:type="gramStart"/>
            <w:r w:rsidRPr="00270FB6">
              <w:rPr>
                <w:rFonts w:asciiTheme="minorEastAsia" w:eastAsiaTheme="minorEastAsia" w:hAnsiTheme="minorEastAsia" w:hint="eastAsia"/>
                <w:color w:val="000000"/>
                <w:szCs w:val="21"/>
              </w:rPr>
              <w:t>与混捏车间</w:t>
            </w:r>
            <w:proofErr w:type="gramEnd"/>
            <w:r w:rsidRPr="00270FB6">
              <w:rPr>
                <w:rFonts w:asciiTheme="minorEastAsia" w:eastAsiaTheme="minorEastAsia" w:hAnsiTheme="minorEastAsia" w:hint="eastAsia"/>
                <w:color w:val="000000"/>
                <w:szCs w:val="21"/>
              </w:rPr>
              <w:t>（G4</w:t>
            </w:r>
            <w:r w:rsidR="00E826B1" w:rsidRPr="00270FB6">
              <w:rPr>
                <w:rFonts w:asciiTheme="minorEastAsia" w:eastAsiaTheme="minorEastAsia" w:hAnsiTheme="minorEastAsia" w:hint="eastAsia"/>
                <w:color w:val="000000"/>
                <w:szCs w:val="21"/>
              </w:rPr>
              <w:t>）</w:t>
            </w:r>
            <w:proofErr w:type="gramStart"/>
            <w:r w:rsidR="00E826B1" w:rsidRPr="00270FB6">
              <w:rPr>
                <w:rFonts w:asciiTheme="minorEastAsia" w:eastAsiaTheme="minorEastAsia" w:hAnsiTheme="minorEastAsia" w:hint="eastAsia"/>
                <w:color w:val="000000"/>
                <w:szCs w:val="21"/>
              </w:rPr>
              <w:t>混捏废气</w:t>
            </w:r>
            <w:proofErr w:type="gramEnd"/>
            <w:r w:rsidR="00E826B1" w:rsidRPr="00270FB6">
              <w:rPr>
                <w:rFonts w:asciiTheme="minorEastAsia" w:eastAsiaTheme="minorEastAsia" w:hAnsiTheme="minorEastAsia" w:hint="eastAsia"/>
                <w:color w:val="000000"/>
                <w:szCs w:val="21"/>
              </w:rPr>
              <w:t>一起进过</w:t>
            </w:r>
            <w:r w:rsidRPr="00270FB6">
              <w:rPr>
                <w:rFonts w:asciiTheme="minorEastAsia" w:eastAsiaTheme="minorEastAsia" w:hAnsiTheme="minorEastAsia" w:hint="eastAsia"/>
                <w:color w:val="000000"/>
                <w:szCs w:val="21"/>
              </w:rPr>
              <w:t>电</w:t>
            </w:r>
            <w:proofErr w:type="gramStart"/>
            <w:r w:rsidRPr="00270FB6">
              <w:rPr>
                <w:rFonts w:asciiTheme="minorEastAsia" w:eastAsiaTheme="minorEastAsia" w:hAnsiTheme="minorEastAsia" w:hint="eastAsia"/>
                <w:color w:val="000000"/>
                <w:szCs w:val="21"/>
              </w:rPr>
              <w:t>捕</w:t>
            </w:r>
            <w:proofErr w:type="gramEnd"/>
            <w:r w:rsidRPr="00270FB6">
              <w:rPr>
                <w:rFonts w:asciiTheme="minorEastAsia" w:eastAsiaTheme="minorEastAsia" w:hAnsiTheme="minorEastAsia" w:hint="eastAsia"/>
                <w:color w:val="000000"/>
                <w:szCs w:val="21"/>
              </w:rPr>
              <w:t>焦油器处理后由15米高排气筒排放</w:t>
            </w:r>
          </w:p>
        </w:tc>
      </w:tr>
      <w:tr w:rsidR="0073487C" w:rsidRPr="00270FB6" w:rsidTr="00E826B1">
        <w:trPr>
          <w:trHeight w:val="500"/>
        </w:trPr>
        <w:tc>
          <w:tcPr>
            <w:tcW w:w="2093"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proofErr w:type="gramStart"/>
            <w:r w:rsidRPr="00270FB6">
              <w:rPr>
                <w:rFonts w:asciiTheme="minorEastAsia" w:eastAsiaTheme="minorEastAsia" w:hAnsiTheme="minorEastAsia" w:hint="eastAsia"/>
                <w:color w:val="000000"/>
                <w:szCs w:val="21"/>
              </w:rPr>
              <w:t>混捏废气</w:t>
            </w:r>
            <w:proofErr w:type="gramEnd"/>
            <w:r w:rsidRPr="00270FB6">
              <w:rPr>
                <w:rFonts w:asciiTheme="minorEastAsia" w:eastAsiaTheme="minorEastAsia" w:hAnsiTheme="minorEastAsia" w:hint="eastAsia"/>
                <w:color w:val="000000"/>
                <w:szCs w:val="21"/>
              </w:rPr>
              <w:t>（G4、G5）</w:t>
            </w:r>
          </w:p>
        </w:tc>
        <w:tc>
          <w:tcPr>
            <w:tcW w:w="3260"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无组织排放</w:t>
            </w:r>
          </w:p>
        </w:tc>
        <w:tc>
          <w:tcPr>
            <w:tcW w:w="3717"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proofErr w:type="gramStart"/>
            <w:r w:rsidRPr="00270FB6">
              <w:rPr>
                <w:rFonts w:asciiTheme="minorEastAsia" w:eastAsiaTheme="minorEastAsia" w:hAnsiTheme="minorEastAsia" w:hint="eastAsia"/>
                <w:color w:val="000000"/>
                <w:szCs w:val="21"/>
              </w:rPr>
              <w:t>混捏废气</w:t>
            </w:r>
            <w:proofErr w:type="gramEnd"/>
            <w:r w:rsidRPr="00270FB6">
              <w:rPr>
                <w:rFonts w:asciiTheme="minorEastAsia" w:eastAsiaTheme="minorEastAsia" w:hAnsiTheme="minorEastAsia" w:hint="eastAsia"/>
                <w:color w:val="000000"/>
                <w:szCs w:val="21"/>
              </w:rPr>
              <w:t>进入电捕焦油器处理后由15米高排气筒排放</w:t>
            </w:r>
          </w:p>
        </w:tc>
      </w:tr>
      <w:tr w:rsidR="0073487C" w:rsidRPr="00270FB6" w:rsidTr="00E826B1">
        <w:trPr>
          <w:trHeight w:val="500"/>
        </w:trPr>
        <w:tc>
          <w:tcPr>
            <w:tcW w:w="2093"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焙烧废气（G7）</w:t>
            </w:r>
          </w:p>
        </w:tc>
        <w:tc>
          <w:tcPr>
            <w:tcW w:w="3260" w:type="dxa"/>
            <w:vAlign w:val="center"/>
          </w:tcPr>
          <w:p w:rsidR="0073487C" w:rsidRPr="00270FB6" w:rsidRDefault="0073487C"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预除尘器、管道冷却器、电捕焦油器的干法净化后由50米烟囱排放</w:t>
            </w:r>
          </w:p>
        </w:tc>
        <w:tc>
          <w:tcPr>
            <w:tcW w:w="3717" w:type="dxa"/>
            <w:vAlign w:val="center"/>
          </w:tcPr>
          <w:p w:rsidR="0073487C" w:rsidRPr="00270FB6" w:rsidRDefault="001E437E" w:rsidP="001E437E">
            <w:pPr>
              <w:spacing w:line="360" w:lineRule="auto"/>
              <w:jc w:val="center"/>
              <w:rPr>
                <w:rFonts w:asciiTheme="minorEastAsia" w:eastAsiaTheme="minorEastAsia" w:hAnsiTheme="minorEastAsia"/>
                <w:color w:val="000000"/>
                <w:szCs w:val="21"/>
              </w:rPr>
            </w:pPr>
            <w:r w:rsidRPr="00270FB6">
              <w:rPr>
                <w:rFonts w:asciiTheme="minorEastAsia" w:eastAsiaTheme="minorEastAsia" w:hAnsiTheme="minorEastAsia" w:hint="eastAsia"/>
                <w:color w:val="000000"/>
                <w:szCs w:val="21"/>
              </w:rPr>
              <w:t>管道喷淋冷却+电捕焦油器+脱硫脱硝塔+湿电除尘处理后由25米排放</w:t>
            </w:r>
          </w:p>
        </w:tc>
      </w:tr>
    </w:tbl>
    <w:p w:rsidR="0006537D" w:rsidRDefault="0006537D" w:rsidP="00912F58">
      <w:pPr>
        <w:spacing w:line="360" w:lineRule="auto"/>
        <w:ind w:firstLineChars="100" w:firstLine="240"/>
        <w:jc w:val="left"/>
        <w:rPr>
          <w:rFonts w:asciiTheme="minorEastAsia" w:eastAsiaTheme="minorEastAsia" w:hAnsiTheme="minorEastAsia"/>
          <w:color w:val="000000"/>
          <w:sz w:val="24"/>
          <w:szCs w:val="24"/>
        </w:rPr>
      </w:pPr>
      <w:r w:rsidRPr="00912F58">
        <w:rPr>
          <w:rFonts w:asciiTheme="minorEastAsia" w:eastAsiaTheme="minorEastAsia" w:hAnsiTheme="minorEastAsia" w:hint="eastAsia"/>
          <w:color w:val="000000"/>
          <w:sz w:val="24"/>
          <w:szCs w:val="24"/>
        </w:rPr>
        <w:t>3.6.3</w:t>
      </w:r>
      <w:proofErr w:type="gramStart"/>
      <w:r w:rsidR="00912F58">
        <w:rPr>
          <w:rFonts w:asciiTheme="minorEastAsia" w:eastAsiaTheme="minorEastAsia" w:hAnsiTheme="minorEastAsia" w:hint="eastAsia"/>
          <w:color w:val="000000"/>
          <w:sz w:val="24"/>
          <w:szCs w:val="24"/>
        </w:rPr>
        <w:t>一</w:t>
      </w:r>
      <w:proofErr w:type="gramEnd"/>
      <w:r w:rsidR="00912F58">
        <w:rPr>
          <w:rFonts w:asciiTheme="minorEastAsia" w:eastAsiaTheme="minorEastAsia" w:hAnsiTheme="minorEastAsia" w:hint="eastAsia"/>
          <w:color w:val="000000"/>
          <w:sz w:val="24"/>
          <w:szCs w:val="24"/>
        </w:rPr>
        <w:t>期工程验收情况</w:t>
      </w:r>
    </w:p>
    <w:p w:rsidR="00E277AC" w:rsidRDefault="00E277AC" w:rsidP="00912F58">
      <w:pPr>
        <w:spacing w:line="360" w:lineRule="auto"/>
        <w:ind w:firstLineChars="100" w:firstLine="240"/>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w:t>
      </w:r>
      <w:proofErr w:type="gramStart"/>
      <w:r>
        <w:rPr>
          <w:rFonts w:asciiTheme="minorEastAsia" w:eastAsiaTheme="minorEastAsia" w:hAnsiTheme="minorEastAsia" w:hint="eastAsia"/>
          <w:color w:val="000000"/>
          <w:sz w:val="24"/>
          <w:szCs w:val="24"/>
        </w:rPr>
        <w:t>一</w:t>
      </w:r>
      <w:proofErr w:type="gramEnd"/>
      <w:r>
        <w:rPr>
          <w:rFonts w:asciiTheme="minorEastAsia" w:eastAsiaTheme="minorEastAsia" w:hAnsiTheme="minorEastAsia" w:hint="eastAsia"/>
          <w:color w:val="000000"/>
          <w:sz w:val="24"/>
          <w:szCs w:val="24"/>
        </w:rPr>
        <w:t>期工程建设内容</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434"/>
        <w:gridCol w:w="893"/>
        <w:gridCol w:w="2177"/>
        <w:gridCol w:w="2390"/>
        <w:gridCol w:w="2392"/>
      </w:tblGrid>
      <w:tr w:rsidR="00912F58" w:rsidRPr="004D140C" w:rsidTr="00912F58">
        <w:trPr>
          <w:trHeight w:val="340"/>
          <w:jc w:val="center"/>
        </w:trPr>
        <w:tc>
          <w:tcPr>
            <w:tcW w:w="772" w:type="pct"/>
            <w:vAlign w:val="center"/>
          </w:tcPr>
          <w:p w:rsidR="00912F58" w:rsidRPr="004D140C" w:rsidRDefault="00912F58" w:rsidP="00FB6E65">
            <w:pPr>
              <w:pStyle w:val="a5"/>
              <w:rPr>
                <w:color w:val="000000"/>
              </w:rPr>
            </w:pPr>
            <w:r w:rsidRPr="004D140C">
              <w:rPr>
                <w:rFonts w:hAnsi="宋体"/>
                <w:color w:val="000000"/>
              </w:rPr>
              <w:t>工程类别</w:t>
            </w:r>
          </w:p>
        </w:tc>
        <w:tc>
          <w:tcPr>
            <w:tcW w:w="1653" w:type="pct"/>
            <w:gridSpan w:val="2"/>
            <w:vAlign w:val="center"/>
          </w:tcPr>
          <w:p w:rsidR="00912F58" w:rsidRPr="004D140C" w:rsidRDefault="00912F58" w:rsidP="00FB6E65">
            <w:pPr>
              <w:pStyle w:val="a5"/>
              <w:rPr>
                <w:color w:val="000000"/>
              </w:rPr>
            </w:pPr>
            <w:r>
              <w:rPr>
                <w:rFonts w:hAnsi="宋体"/>
                <w:color w:val="000000"/>
              </w:rPr>
              <w:t>总体</w:t>
            </w:r>
            <w:r w:rsidRPr="004D140C">
              <w:rPr>
                <w:rFonts w:hAnsi="宋体"/>
                <w:color w:val="000000"/>
              </w:rPr>
              <w:t>建设内容</w:t>
            </w:r>
          </w:p>
        </w:tc>
        <w:tc>
          <w:tcPr>
            <w:tcW w:w="2575" w:type="pct"/>
            <w:gridSpan w:val="2"/>
            <w:vAlign w:val="center"/>
          </w:tcPr>
          <w:p w:rsidR="00912F58" w:rsidRPr="004D140C" w:rsidRDefault="00912F58" w:rsidP="00FB6E65">
            <w:pPr>
              <w:pStyle w:val="a5"/>
              <w:rPr>
                <w:color w:val="000000"/>
              </w:rPr>
            </w:pPr>
            <w:r>
              <w:rPr>
                <w:color w:val="000000"/>
              </w:rPr>
              <w:t>一期工程建设内容</w:t>
            </w:r>
          </w:p>
        </w:tc>
      </w:tr>
      <w:tr w:rsidR="00912F58" w:rsidRPr="004D140C" w:rsidTr="00912F58">
        <w:trPr>
          <w:trHeight w:val="340"/>
          <w:jc w:val="center"/>
        </w:trPr>
        <w:tc>
          <w:tcPr>
            <w:tcW w:w="772" w:type="pct"/>
            <w:vMerge w:val="restart"/>
            <w:vAlign w:val="center"/>
          </w:tcPr>
          <w:p w:rsidR="00912F58" w:rsidRPr="004D140C" w:rsidRDefault="00912F58" w:rsidP="00FB6E65">
            <w:pPr>
              <w:pStyle w:val="a5"/>
              <w:rPr>
                <w:color w:val="000000"/>
              </w:rPr>
            </w:pPr>
            <w:r w:rsidRPr="004D140C">
              <w:rPr>
                <w:rFonts w:hAnsi="宋体"/>
                <w:color w:val="000000"/>
              </w:rPr>
              <w:t>主体工程</w:t>
            </w:r>
          </w:p>
        </w:tc>
        <w:tc>
          <w:tcPr>
            <w:tcW w:w="1653" w:type="pct"/>
            <w:gridSpan w:val="2"/>
            <w:vAlign w:val="center"/>
          </w:tcPr>
          <w:p w:rsidR="00912F58" w:rsidRPr="004D140C" w:rsidRDefault="00912F58" w:rsidP="00FB6E65">
            <w:pPr>
              <w:pStyle w:val="a5"/>
              <w:rPr>
                <w:color w:val="000000"/>
              </w:rPr>
            </w:pPr>
            <w:r w:rsidRPr="004D140C">
              <w:rPr>
                <w:rFonts w:hAnsi="宋体"/>
                <w:color w:val="000000"/>
              </w:rPr>
              <w:t>石油焦煅烧车间</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石油焦煅烧车间</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中碎车间</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中碎车间</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proofErr w:type="gramStart"/>
            <w:r w:rsidRPr="004D140C">
              <w:rPr>
                <w:rFonts w:hAnsi="宋体"/>
                <w:color w:val="000000"/>
              </w:rPr>
              <w:t>混捏成型</w:t>
            </w:r>
            <w:proofErr w:type="gramEnd"/>
            <w:r w:rsidRPr="004D140C">
              <w:rPr>
                <w:rFonts w:hAnsi="宋体"/>
                <w:color w:val="000000"/>
              </w:rPr>
              <w:t>车间</w:t>
            </w:r>
          </w:p>
        </w:tc>
        <w:tc>
          <w:tcPr>
            <w:tcW w:w="2575" w:type="pct"/>
            <w:gridSpan w:val="2"/>
            <w:vAlign w:val="center"/>
          </w:tcPr>
          <w:p w:rsidR="00912F58" w:rsidRPr="004D140C" w:rsidRDefault="00912F58" w:rsidP="00FB6E65">
            <w:pPr>
              <w:pStyle w:val="a5"/>
              <w:rPr>
                <w:color w:val="000000"/>
              </w:rPr>
            </w:pPr>
            <w:proofErr w:type="gramStart"/>
            <w:r w:rsidRPr="004D140C">
              <w:rPr>
                <w:rFonts w:hAnsi="宋体"/>
                <w:color w:val="000000"/>
              </w:rPr>
              <w:t>混捏成型</w:t>
            </w:r>
            <w:proofErr w:type="gramEnd"/>
            <w:r w:rsidRPr="004D140C">
              <w:rPr>
                <w:rFonts w:hAnsi="宋体"/>
                <w:color w:val="000000"/>
              </w:rPr>
              <w:t>车间</w:t>
            </w:r>
          </w:p>
        </w:tc>
      </w:tr>
      <w:tr w:rsidR="009C3D06" w:rsidRPr="0023216D" w:rsidTr="00912F58">
        <w:trPr>
          <w:trHeight w:val="340"/>
          <w:jc w:val="center"/>
        </w:trPr>
        <w:tc>
          <w:tcPr>
            <w:tcW w:w="772" w:type="pct"/>
            <w:vMerge/>
            <w:vAlign w:val="center"/>
          </w:tcPr>
          <w:p w:rsidR="009C3D06" w:rsidRPr="004D140C" w:rsidRDefault="009C3D06" w:rsidP="00FB6E65">
            <w:pPr>
              <w:pStyle w:val="a5"/>
              <w:rPr>
                <w:color w:val="000000"/>
              </w:rPr>
            </w:pPr>
          </w:p>
        </w:tc>
        <w:tc>
          <w:tcPr>
            <w:tcW w:w="1653" w:type="pct"/>
            <w:gridSpan w:val="2"/>
            <w:vMerge w:val="restart"/>
            <w:vAlign w:val="center"/>
          </w:tcPr>
          <w:p w:rsidR="009C3D06" w:rsidRPr="004D140C" w:rsidRDefault="009C3D06" w:rsidP="00FB6E65">
            <w:pPr>
              <w:pStyle w:val="a5"/>
              <w:rPr>
                <w:color w:val="000000"/>
              </w:rPr>
            </w:pPr>
            <w:r w:rsidRPr="004D140C">
              <w:rPr>
                <w:rFonts w:hAnsi="宋体"/>
                <w:color w:val="000000"/>
              </w:rPr>
              <w:t>焙烧车间</w:t>
            </w:r>
          </w:p>
        </w:tc>
        <w:tc>
          <w:tcPr>
            <w:tcW w:w="2575" w:type="pct"/>
            <w:gridSpan w:val="2"/>
            <w:vAlign w:val="center"/>
          </w:tcPr>
          <w:p w:rsidR="009C3D06" w:rsidRPr="004D140C" w:rsidRDefault="009C3D06" w:rsidP="00FB6E65">
            <w:pPr>
              <w:pStyle w:val="a5"/>
              <w:rPr>
                <w:color w:val="000000"/>
              </w:rPr>
            </w:pPr>
            <w:r>
              <w:rPr>
                <w:rFonts w:hint="eastAsia"/>
                <w:color w:val="000000"/>
              </w:rPr>
              <w:t>1</w:t>
            </w:r>
            <w:r w:rsidRPr="004D140C">
              <w:rPr>
                <w:rFonts w:hAnsi="宋体"/>
                <w:color w:val="000000"/>
              </w:rPr>
              <w:t>座，</w:t>
            </w:r>
            <w:r>
              <w:rPr>
                <w:rFonts w:hAnsi="宋体"/>
                <w:color w:val="000000"/>
              </w:rPr>
              <w:t>焙烧生产线</w:t>
            </w:r>
            <w:r>
              <w:rPr>
                <w:rFonts w:hAnsi="宋体" w:hint="eastAsia"/>
                <w:color w:val="000000"/>
              </w:rPr>
              <w:t>1</w:t>
            </w:r>
            <w:r>
              <w:rPr>
                <w:rFonts w:hAnsi="宋体" w:hint="eastAsia"/>
                <w:color w:val="000000"/>
              </w:rPr>
              <w:t>条，焙烧炉一台（已建）</w:t>
            </w:r>
          </w:p>
        </w:tc>
      </w:tr>
      <w:tr w:rsidR="009C3D06" w:rsidRPr="0023216D" w:rsidTr="00912F58">
        <w:trPr>
          <w:trHeight w:val="340"/>
          <w:jc w:val="center"/>
        </w:trPr>
        <w:tc>
          <w:tcPr>
            <w:tcW w:w="772" w:type="pct"/>
            <w:vMerge/>
            <w:vAlign w:val="center"/>
          </w:tcPr>
          <w:p w:rsidR="009C3D06" w:rsidRPr="004D140C" w:rsidRDefault="009C3D06" w:rsidP="00FB6E65">
            <w:pPr>
              <w:pStyle w:val="a5"/>
              <w:rPr>
                <w:color w:val="000000"/>
              </w:rPr>
            </w:pPr>
          </w:p>
        </w:tc>
        <w:tc>
          <w:tcPr>
            <w:tcW w:w="1653" w:type="pct"/>
            <w:gridSpan w:val="2"/>
            <w:vMerge/>
            <w:vAlign w:val="center"/>
          </w:tcPr>
          <w:p w:rsidR="009C3D06" w:rsidRPr="004D140C" w:rsidRDefault="009C3D06" w:rsidP="00FB6E65">
            <w:pPr>
              <w:pStyle w:val="a5"/>
              <w:rPr>
                <w:rFonts w:hAnsi="宋体"/>
                <w:color w:val="000000"/>
              </w:rPr>
            </w:pPr>
          </w:p>
        </w:tc>
        <w:tc>
          <w:tcPr>
            <w:tcW w:w="2575" w:type="pct"/>
            <w:gridSpan w:val="2"/>
            <w:vAlign w:val="center"/>
          </w:tcPr>
          <w:p w:rsidR="009C3D06" w:rsidRPr="00914C5F" w:rsidRDefault="009C3D06" w:rsidP="00FB6E65">
            <w:pPr>
              <w:pStyle w:val="a5"/>
              <w:rPr>
                <w:color w:val="FF0000"/>
              </w:rPr>
            </w:pPr>
            <w:r w:rsidRPr="00914C5F">
              <w:rPr>
                <w:rFonts w:hint="eastAsia"/>
                <w:color w:val="FF0000"/>
              </w:rPr>
              <w:t>1</w:t>
            </w:r>
            <w:r w:rsidRPr="00914C5F">
              <w:rPr>
                <w:rFonts w:hAnsi="宋体"/>
                <w:color w:val="FF0000"/>
              </w:rPr>
              <w:t>座，焙烧生产线</w:t>
            </w:r>
            <w:r w:rsidRPr="00914C5F">
              <w:rPr>
                <w:rFonts w:hAnsi="宋体" w:hint="eastAsia"/>
                <w:color w:val="FF0000"/>
              </w:rPr>
              <w:t>1</w:t>
            </w:r>
            <w:r w:rsidRPr="00914C5F">
              <w:rPr>
                <w:rFonts w:hAnsi="宋体" w:hint="eastAsia"/>
                <w:color w:val="FF0000"/>
              </w:rPr>
              <w:t>条，焙烧炉一台（在建）</w:t>
            </w:r>
            <w:r>
              <w:rPr>
                <w:rFonts w:hAnsi="宋体" w:hint="eastAsia"/>
                <w:color w:val="FF0000"/>
              </w:rPr>
              <w:t>不属于一期建设工程</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浸渍车间</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浸渍车间</w:t>
            </w:r>
          </w:p>
        </w:tc>
      </w:tr>
      <w:tr w:rsidR="00912F58" w:rsidRPr="004D140C" w:rsidTr="00912F58">
        <w:trPr>
          <w:trHeight w:val="340"/>
          <w:jc w:val="center"/>
        </w:trPr>
        <w:tc>
          <w:tcPr>
            <w:tcW w:w="772" w:type="pct"/>
            <w:vMerge w:val="restart"/>
            <w:vAlign w:val="center"/>
          </w:tcPr>
          <w:p w:rsidR="00912F58" w:rsidRPr="004D140C" w:rsidRDefault="00912F58" w:rsidP="00FB6E65">
            <w:pPr>
              <w:pStyle w:val="a5"/>
              <w:rPr>
                <w:color w:val="000000"/>
              </w:rPr>
            </w:pPr>
            <w:r w:rsidRPr="004D140C">
              <w:rPr>
                <w:rFonts w:hAnsi="宋体"/>
                <w:color w:val="000000"/>
              </w:rPr>
              <w:t>辅助工程</w:t>
            </w:r>
          </w:p>
        </w:tc>
        <w:tc>
          <w:tcPr>
            <w:tcW w:w="1653" w:type="pct"/>
            <w:gridSpan w:val="2"/>
            <w:vAlign w:val="center"/>
          </w:tcPr>
          <w:p w:rsidR="00912F58" w:rsidRPr="004D140C" w:rsidRDefault="00912F58" w:rsidP="00FB6E65">
            <w:pPr>
              <w:pStyle w:val="a5"/>
              <w:rPr>
                <w:color w:val="000000"/>
              </w:rPr>
            </w:pPr>
            <w:r>
              <w:rPr>
                <w:rFonts w:hAnsi="宋体" w:hint="eastAsia"/>
                <w:color w:val="000000"/>
              </w:rPr>
              <w:t>原料仓库</w:t>
            </w:r>
          </w:p>
        </w:tc>
        <w:tc>
          <w:tcPr>
            <w:tcW w:w="2575" w:type="pct"/>
            <w:gridSpan w:val="2"/>
            <w:vAlign w:val="center"/>
          </w:tcPr>
          <w:p w:rsidR="00912F58" w:rsidRPr="004D140C" w:rsidRDefault="00912F58" w:rsidP="00FB6E65">
            <w:pPr>
              <w:pStyle w:val="a5"/>
              <w:rPr>
                <w:color w:val="000000"/>
              </w:rPr>
            </w:pPr>
            <w:r>
              <w:rPr>
                <w:rFonts w:hAnsi="宋体" w:hint="eastAsia"/>
                <w:color w:val="000000"/>
              </w:rPr>
              <w:t>原料仓库</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沥青储罐</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沥青储罐</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办公楼</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办公楼</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化验室</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化验室</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食堂及附属设施</w:t>
            </w:r>
          </w:p>
        </w:tc>
        <w:tc>
          <w:tcPr>
            <w:tcW w:w="2575" w:type="pct"/>
            <w:gridSpan w:val="2"/>
            <w:vAlign w:val="center"/>
          </w:tcPr>
          <w:p w:rsidR="00912F58" w:rsidRPr="004D140C" w:rsidRDefault="009C3D06" w:rsidP="00FB6E65">
            <w:pPr>
              <w:pStyle w:val="a5"/>
              <w:rPr>
                <w:color w:val="000000"/>
              </w:rPr>
            </w:pPr>
            <w:r>
              <w:rPr>
                <w:rFonts w:hint="eastAsia"/>
                <w:color w:val="000000"/>
              </w:rPr>
              <w:t>——</w:t>
            </w:r>
          </w:p>
        </w:tc>
      </w:tr>
      <w:tr w:rsidR="009C3D06" w:rsidRPr="004D140C" w:rsidTr="00912F58">
        <w:trPr>
          <w:trHeight w:val="340"/>
          <w:jc w:val="center"/>
        </w:trPr>
        <w:tc>
          <w:tcPr>
            <w:tcW w:w="772" w:type="pct"/>
            <w:vMerge w:val="restart"/>
            <w:vAlign w:val="center"/>
          </w:tcPr>
          <w:p w:rsidR="009C3D06" w:rsidRPr="004D140C" w:rsidRDefault="009C3D06" w:rsidP="00FB6E65">
            <w:pPr>
              <w:pStyle w:val="a5"/>
              <w:rPr>
                <w:color w:val="000000"/>
              </w:rPr>
            </w:pPr>
            <w:r w:rsidRPr="004D140C">
              <w:rPr>
                <w:rFonts w:hAnsi="宋体"/>
                <w:color w:val="000000"/>
              </w:rPr>
              <w:t>公用工程</w:t>
            </w:r>
          </w:p>
        </w:tc>
        <w:tc>
          <w:tcPr>
            <w:tcW w:w="481" w:type="pct"/>
            <w:vMerge w:val="restart"/>
            <w:vAlign w:val="center"/>
          </w:tcPr>
          <w:p w:rsidR="009C3D06" w:rsidRPr="004D140C" w:rsidRDefault="009C3D06" w:rsidP="00FB6E65">
            <w:pPr>
              <w:pStyle w:val="a5"/>
              <w:rPr>
                <w:color w:val="000000"/>
              </w:rPr>
            </w:pPr>
            <w:r w:rsidRPr="004D140C">
              <w:rPr>
                <w:rFonts w:hAnsi="宋体"/>
                <w:color w:val="000000"/>
              </w:rPr>
              <w:t>供水</w:t>
            </w:r>
          </w:p>
        </w:tc>
        <w:tc>
          <w:tcPr>
            <w:tcW w:w="1172" w:type="pct"/>
            <w:vAlign w:val="center"/>
          </w:tcPr>
          <w:p w:rsidR="009C3D06" w:rsidRPr="004D140C" w:rsidRDefault="009C3D06" w:rsidP="00FB6E65">
            <w:pPr>
              <w:pStyle w:val="a5"/>
              <w:rPr>
                <w:color w:val="000000"/>
              </w:rPr>
            </w:pPr>
            <w:r w:rsidRPr="004D140C">
              <w:rPr>
                <w:rFonts w:hAnsi="宋体"/>
                <w:color w:val="000000"/>
              </w:rPr>
              <w:t>生活给水系统</w:t>
            </w:r>
            <w:r w:rsidRPr="004D140C">
              <w:rPr>
                <w:color w:val="000000"/>
              </w:rPr>
              <w:t xml:space="preserve"> </w:t>
            </w:r>
          </w:p>
        </w:tc>
        <w:tc>
          <w:tcPr>
            <w:tcW w:w="1287" w:type="pct"/>
            <w:vMerge w:val="restart"/>
            <w:vAlign w:val="center"/>
          </w:tcPr>
          <w:p w:rsidR="009C3D06" w:rsidRPr="004D140C" w:rsidRDefault="009C3D06" w:rsidP="00FB6E65">
            <w:pPr>
              <w:pStyle w:val="a5"/>
              <w:rPr>
                <w:color w:val="000000"/>
              </w:rPr>
            </w:pPr>
            <w:r w:rsidRPr="004D140C">
              <w:rPr>
                <w:rFonts w:hAnsi="宋体"/>
                <w:color w:val="000000"/>
              </w:rPr>
              <w:t>供水</w:t>
            </w:r>
          </w:p>
        </w:tc>
        <w:tc>
          <w:tcPr>
            <w:tcW w:w="1288" w:type="pct"/>
            <w:vAlign w:val="center"/>
          </w:tcPr>
          <w:p w:rsidR="009C3D06" w:rsidRPr="004D140C" w:rsidRDefault="009C3D06" w:rsidP="00FB6E65">
            <w:pPr>
              <w:pStyle w:val="a5"/>
              <w:rPr>
                <w:color w:val="000000"/>
              </w:rPr>
            </w:pPr>
            <w:r w:rsidRPr="004D140C">
              <w:rPr>
                <w:rFonts w:hAnsi="宋体"/>
                <w:color w:val="000000"/>
              </w:rPr>
              <w:t>生活给水系统</w:t>
            </w:r>
            <w:r w:rsidRPr="004D140C">
              <w:rPr>
                <w:color w:val="000000"/>
              </w:rPr>
              <w:t xml:space="preserve"> </w:t>
            </w:r>
          </w:p>
        </w:tc>
      </w:tr>
      <w:tr w:rsidR="009C3D06" w:rsidRPr="004D140C" w:rsidTr="00912F58">
        <w:trPr>
          <w:trHeight w:val="340"/>
          <w:jc w:val="center"/>
        </w:trPr>
        <w:tc>
          <w:tcPr>
            <w:tcW w:w="772" w:type="pct"/>
            <w:vMerge/>
            <w:vAlign w:val="center"/>
          </w:tcPr>
          <w:p w:rsidR="009C3D06" w:rsidRPr="004D140C" w:rsidRDefault="009C3D06" w:rsidP="00FB6E65">
            <w:pPr>
              <w:pStyle w:val="a5"/>
              <w:rPr>
                <w:color w:val="000000"/>
              </w:rPr>
            </w:pPr>
          </w:p>
        </w:tc>
        <w:tc>
          <w:tcPr>
            <w:tcW w:w="481" w:type="pct"/>
            <w:vMerge/>
            <w:vAlign w:val="center"/>
          </w:tcPr>
          <w:p w:rsidR="009C3D06" w:rsidRPr="004D140C" w:rsidRDefault="009C3D06" w:rsidP="00FB6E65">
            <w:pPr>
              <w:pStyle w:val="a5"/>
              <w:rPr>
                <w:color w:val="000000"/>
              </w:rPr>
            </w:pPr>
          </w:p>
        </w:tc>
        <w:tc>
          <w:tcPr>
            <w:tcW w:w="1172" w:type="pct"/>
            <w:vAlign w:val="center"/>
          </w:tcPr>
          <w:p w:rsidR="009C3D06" w:rsidRPr="004D140C" w:rsidRDefault="009C3D06" w:rsidP="00FB6E65">
            <w:pPr>
              <w:pStyle w:val="a5"/>
              <w:rPr>
                <w:color w:val="000000"/>
              </w:rPr>
            </w:pPr>
            <w:r w:rsidRPr="004D140C">
              <w:rPr>
                <w:rFonts w:hAnsi="宋体"/>
                <w:color w:val="000000"/>
              </w:rPr>
              <w:t>循环水系统</w:t>
            </w:r>
          </w:p>
        </w:tc>
        <w:tc>
          <w:tcPr>
            <w:tcW w:w="1287" w:type="pct"/>
            <w:vMerge/>
            <w:vAlign w:val="center"/>
          </w:tcPr>
          <w:p w:rsidR="009C3D06" w:rsidRPr="004D140C" w:rsidRDefault="009C3D06" w:rsidP="00FB6E65">
            <w:pPr>
              <w:pStyle w:val="a5"/>
              <w:rPr>
                <w:color w:val="000000"/>
              </w:rPr>
            </w:pPr>
          </w:p>
        </w:tc>
        <w:tc>
          <w:tcPr>
            <w:tcW w:w="1288" w:type="pct"/>
            <w:vAlign w:val="center"/>
          </w:tcPr>
          <w:p w:rsidR="009C3D06" w:rsidRPr="004D140C" w:rsidRDefault="009C3D06" w:rsidP="00FB6E65">
            <w:pPr>
              <w:pStyle w:val="a5"/>
              <w:rPr>
                <w:color w:val="000000"/>
              </w:rPr>
            </w:pPr>
            <w:r w:rsidRPr="004D140C">
              <w:rPr>
                <w:rFonts w:hAnsi="宋体"/>
                <w:color w:val="000000"/>
              </w:rPr>
              <w:t>循环水系统</w:t>
            </w:r>
          </w:p>
        </w:tc>
      </w:tr>
      <w:tr w:rsidR="009C3D06" w:rsidRPr="004D140C" w:rsidTr="00912F58">
        <w:trPr>
          <w:trHeight w:val="340"/>
          <w:jc w:val="center"/>
        </w:trPr>
        <w:tc>
          <w:tcPr>
            <w:tcW w:w="772" w:type="pct"/>
            <w:vMerge/>
            <w:vAlign w:val="center"/>
          </w:tcPr>
          <w:p w:rsidR="009C3D06" w:rsidRPr="004D140C" w:rsidRDefault="009C3D06" w:rsidP="00FB6E65">
            <w:pPr>
              <w:pStyle w:val="a5"/>
              <w:rPr>
                <w:color w:val="000000"/>
              </w:rPr>
            </w:pPr>
          </w:p>
        </w:tc>
        <w:tc>
          <w:tcPr>
            <w:tcW w:w="481" w:type="pct"/>
            <w:vAlign w:val="center"/>
          </w:tcPr>
          <w:p w:rsidR="009C3D06" w:rsidRPr="004D140C" w:rsidRDefault="009C3D06" w:rsidP="00FB6E65">
            <w:pPr>
              <w:pStyle w:val="a5"/>
              <w:rPr>
                <w:color w:val="000000"/>
              </w:rPr>
            </w:pPr>
            <w:r w:rsidRPr="004D140C">
              <w:rPr>
                <w:rFonts w:hAnsi="宋体"/>
                <w:color w:val="000000"/>
              </w:rPr>
              <w:t>供热</w:t>
            </w:r>
          </w:p>
        </w:tc>
        <w:tc>
          <w:tcPr>
            <w:tcW w:w="1172" w:type="pct"/>
            <w:vAlign w:val="center"/>
          </w:tcPr>
          <w:p w:rsidR="009C3D06" w:rsidRPr="004D140C" w:rsidRDefault="009C3D06" w:rsidP="00FB6E65">
            <w:pPr>
              <w:pStyle w:val="a5"/>
              <w:rPr>
                <w:color w:val="000000"/>
              </w:rPr>
            </w:pPr>
            <w:r w:rsidRPr="004D140C">
              <w:rPr>
                <w:rFonts w:hAnsi="宋体"/>
                <w:color w:val="000000"/>
              </w:rPr>
              <w:t>余热导热油炉</w:t>
            </w:r>
          </w:p>
        </w:tc>
        <w:tc>
          <w:tcPr>
            <w:tcW w:w="1287" w:type="pct"/>
            <w:vMerge w:val="restart"/>
            <w:vAlign w:val="center"/>
          </w:tcPr>
          <w:p w:rsidR="009C3D06" w:rsidRPr="004D140C" w:rsidRDefault="009C3D06" w:rsidP="00FB6E65">
            <w:pPr>
              <w:pStyle w:val="a5"/>
              <w:rPr>
                <w:color w:val="000000"/>
              </w:rPr>
            </w:pPr>
            <w:r w:rsidRPr="004D140C">
              <w:rPr>
                <w:rFonts w:hAnsi="宋体"/>
                <w:color w:val="000000"/>
              </w:rPr>
              <w:t>供热</w:t>
            </w:r>
          </w:p>
          <w:p w:rsidR="009C3D06" w:rsidRPr="004D140C" w:rsidRDefault="009C3D06" w:rsidP="00FB6E65">
            <w:pPr>
              <w:pStyle w:val="a5"/>
              <w:rPr>
                <w:color w:val="000000"/>
              </w:rPr>
            </w:pPr>
            <w:r w:rsidRPr="004D140C">
              <w:rPr>
                <w:rFonts w:hAnsi="宋体"/>
                <w:color w:val="000000"/>
              </w:rPr>
              <w:t>供电</w:t>
            </w:r>
          </w:p>
        </w:tc>
        <w:tc>
          <w:tcPr>
            <w:tcW w:w="1288" w:type="pct"/>
            <w:vAlign w:val="center"/>
          </w:tcPr>
          <w:p w:rsidR="009C3D06" w:rsidRPr="004D140C" w:rsidRDefault="009C3D06" w:rsidP="00FB6E65">
            <w:pPr>
              <w:pStyle w:val="a5"/>
              <w:rPr>
                <w:color w:val="000000"/>
              </w:rPr>
            </w:pPr>
            <w:r w:rsidRPr="004D140C">
              <w:rPr>
                <w:rFonts w:hAnsi="宋体"/>
                <w:color w:val="000000"/>
              </w:rPr>
              <w:t>余热导热油炉</w:t>
            </w:r>
          </w:p>
        </w:tc>
      </w:tr>
      <w:tr w:rsidR="009C3D06" w:rsidRPr="004D140C" w:rsidTr="00912F58">
        <w:trPr>
          <w:trHeight w:val="340"/>
          <w:jc w:val="center"/>
        </w:trPr>
        <w:tc>
          <w:tcPr>
            <w:tcW w:w="772" w:type="pct"/>
            <w:vMerge/>
            <w:vAlign w:val="center"/>
          </w:tcPr>
          <w:p w:rsidR="009C3D06" w:rsidRPr="004D140C" w:rsidRDefault="009C3D06" w:rsidP="00FB6E65">
            <w:pPr>
              <w:pStyle w:val="a5"/>
              <w:rPr>
                <w:color w:val="000000"/>
              </w:rPr>
            </w:pPr>
          </w:p>
        </w:tc>
        <w:tc>
          <w:tcPr>
            <w:tcW w:w="481" w:type="pct"/>
            <w:vAlign w:val="center"/>
          </w:tcPr>
          <w:p w:rsidR="009C3D06" w:rsidRPr="004D140C" w:rsidRDefault="009C3D06" w:rsidP="00FB6E65">
            <w:pPr>
              <w:pStyle w:val="a5"/>
              <w:rPr>
                <w:color w:val="000000"/>
              </w:rPr>
            </w:pPr>
            <w:r w:rsidRPr="004D140C">
              <w:rPr>
                <w:rFonts w:hAnsi="宋体"/>
                <w:color w:val="000000"/>
              </w:rPr>
              <w:t>供电</w:t>
            </w:r>
          </w:p>
        </w:tc>
        <w:tc>
          <w:tcPr>
            <w:tcW w:w="1172" w:type="pct"/>
            <w:vAlign w:val="center"/>
          </w:tcPr>
          <w:p w:rsidR="009C3D06" w:rsidRPr="004D140C" w:rsidRDefault="009C3D06" w:rsidP="00FB6E65">
            <w:pPr>
              <w:pStyle w:val="a5"/>
              <w:rPr>
                <w:color w:val="000000"/>
              </w:rPr>
            </w:pPr>
            <w:r w:rsidRPr="004D140C">
              <w:rPr>
                <w:rFonts w:hAnsi="宋体"/>
                <w:color w:val="000000"/>
              </w:rPr>
              <w:t>配电室</w:t>
            </w:r>
          </w:p>
        </w:tc>
        <w:tc>
          <w:tcPr>
            <w:tcW w:w="1287" w:type="pct"/>
            <w:vMerge/>
            <w:vAlign w:val="center"/>
          </w:tcPr>
          <w:p w:rsidR="009C3D06" w:rsidRPr="004D140C" w:rsidRDefault="009C3D06" w:rsidP="00FB6E65">
            <w:pPr>
              <w:pStyle w:val="a5"/>
              <w:rPr>
                <w:color w:val="000000"/>
              </w:rPr>
            </w:pPr>
          </w:p>
        </w:tc>
        <w:tc>
          <w:tcPr>
            <w:tcW w:w="1288" w:type="pct"/>
            <w:vAlign w:val="center"/>
          </w:tcPr>
          <w:p w:rsidR="009C3D06" w:rsidRPr="004D140C" w:rsidRDefault="009C3D06" w:rsidP="00FB6E65">
            <w:pPr>
              <w:pStyle w:val="a5"/>
              <w:rPr>
                <w:color w:val="000000"/>
              </w:rPr>
            </w:pPr>
            <w:r w:rsidRPr="004D140C">
              <w:rPr>
                <w:rFonts w:hAnsi="宋体"/>
                <w:color w:val="000000"/>
              </w:rPr>
              <w:t>配电室</w:t>
            </w:r>
          </w:p>
        </w:tc>
      </w:tr>
      <w:tr w:rsidR="00912F58" w:rsidRPr="004D140C" w:rsidTr="00912F58">
        <w:trPr>
          <w:trHeight w:val="340"/>
          <w:jc w:val="center"/>
        </w:trPr>
        <w:tc>
          <w:tcPr>
            <w:tcW w:w="772" w:type="pct"/>
            <w:vMerge w:val="restart"/>
            <w:vAlign w:val="center"/>
          </w:tcPr>
          <w:p w:rsidR="00912F58" w:rsidRPr="004D140C" w:rsidRDefault="00912F58" w:rsidP="00FB6E65">
            <w:pPr>
              <w:pStyle w:val="a5"/>
              <w:rPr>
                <w:color w:val="000000"/>
              </w:rPr>
            </w:pPr>
            <w:r w:rsidRPr="004D140C">
              <w:rPr>
                <w:rFonts w:hAnsi="宋体"/>
                <w:color w:val="000000"/>
              </w:rPr>
              <w:t>环保工程</w:t>
            </w:r>
          </w:p>
        </w:tc>
        <w:tc>
          <w:tcPr>
            <w:tcW w:w="1653" w:type="pct"/>
            <w:gridSpan w:val="2"/>
            <w:vAlign w:val="center"/>
          </w:tcPr>
          <w:p w:rsidR="00912F58" w:rsidRPr="004D140C" w:rsidRDefault="00912F58" w:rsidP="00FB6E65">
            <w:pPr>
              <w:pStyle w:val="a5"/>
              <w:rPr>
                <w:color w:val="000000"/>
              </w:rPr>
            </w:pPr>
            <w:r w:rsidRPr="004D140C">
              <w:rPr>
                <w:rFonts w:hAnsi="宋体"/>
                <w:color w:val="000000"/>
              </w:rPr>
              <w:t>废气治理设施</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废气治理设施</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污水处理系统</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污水处理系统</w:t>
            </w:r>
          </w:p>
        </w:tc>
      </w:tr>
      <w:tr w:rsidR="00912F58" w:rsidRPr="004D140C" w:rsidTr="00912F58">
        <w:trPr>
          <w:trHeight w:val="340"/>
          <w:jc w:val="center"/>
        </w:trPr>
        <w:tc>
          <w:tcPr>
            <w:tcW w:w="772" w:type="pct"/>
            <w:vMerge/>
            <w:vAlign w:val="center"/>
          </w:tcPr>
          <w:p w:rsidR="00912F58" w:rsidRPr="004D140C" w:rsidRDefault="00912F58" w:rsidP="00FB6E65">
            <w:pPr>
              <w:pStyle w:val="a5"/>
              <w:rPr>
                <w:color w:val="000000"/>
              </w:rPr>
            </w:pPr>
          </w:p>
        </w:tc>
        <w:tc>
          <w:tcPr>
            <w:tcW w:w="1653" w:type="pct"/>
            <w:gridSpan w:val="2"/>
            <w:vAlign w:val="center"/>
          </w:tcPr>
          <w:p w:rsidR="00912F58" w:rsidRPr="004D140C" w:rsidRDefault="00912F58" w:rsidP="00FB6E65">
            <w:pPr>
              <w:pStyle w:val="a5"/>
              <w:rPr>
                <w:color w:val="000000"/>
              </w:rPr>
            </w:pPr>
            <w:r w:rsidRPr="004D140C">
              <w:rPr>
                <w:rFonts w:hAnsi="宋体"/>
                <w:color w:val="000000"/>
              </w:rPr>
              <w:t>生活垃圾收集</w:t>
            </w:r>
          </w:p>
        </w:tc>
        <w:tc>
          <w:tcPr>
            <w:tcW w:w="2575" w:type="pct"/>
            <w:gridSpan w:val="2"/>
            <w:vAlign w:val="center"/>
          </w:tcPr>
          <w:p w:rsidR="00912F58" w:rsidRPr="004D140C" w:rsidRDefault="00912F58" w:rsidP="00FB6E65">
            <w:pPr>
              <w:pStyle w:val="a5"/>
              <w:rPr>
                <w:color w:val="000000"/>
              </w:rPr>
            </w:pPr>
            <w:r w:rsidRPr="004D140C">
              <w:rPr>
                <w:rFonts w:hAnsi="宋体"/>
                <w:color w:val="000000"/>
              </w:rPr>
              <w:t>生活垃圾收集</w:t>
            </w:r>
          </w:p>
        </w:tc>
      </w:tr>
    </w:tbl>
    <w:p w:rsidR="00E277AC" w:rsidRDefault="00E277AC" w:rsidP="00D6695F">
      <w:pPr>
        <w:spacing w:line="360" w:lineRule="auto"/>
        <w:jc w:val="left"/>
        <w:rPr>
          <w:rFonts w:asciiTheme="minorEastAsia" w:eastAsiaTheme="minorEastAsia" w:hAnsiTheme="minorEastAsia"/>
          <w:color w:val="000000"/>
          <w:sz w:val="24"/>
          <w:szCs w:val="24"/>
        </w:rPr>
      </w:pPr>
      <w:r w:rsidRPr="00E277AC">
        <w:rPr>
          <w:rFonts w:asciiTheme="minorEastAsia" w:eastAsiaTheme="minorEastAsia" w:hAnsiTheme="minorEastAsia" w:hint="eastAsia"/>
          <w:color w:val="000000"/>
          <w:sz w:val="24"/>
          <w:szCs w:val="24"/>
        </w:rPr>
        <w:t>2</w:t>
      </w:r>
      <w:proofErr w:type="gramStart"/>
      <w:r w:rsidRPr="00E277AC">
        <w:rPr>
          <w:rFonts w:asciiTheme="minorEastAsia" w:eastAsiaTheme="minorEastAsia" w:hAnsiTheme="minorEastAsia" w:hint="eastAsia"/>
          <w:color w:val="000000"/>
          <w:sz w:val="24"/>
          <w:szCs w:val="24"/>
        </w:rPr>
        <w:t>一</w:t>
      </w:r>
      <w:proofErr w:type="gramEnd"/>
      <w:r w:rsidRPr="00E277AC">
        <w:rPr>
          <w:rFonts w:asciiTheme="minorEastAsia" w:eastAsiaTheme="minorEastAsia" w:hAnsiTheme="minorEastAsia" w:hint="eastAsia"/>
          <w:color w:val="000000"/>
          <w:sz w:val="24"/>
          <w:szCs w:val="24"/>
        </w:rPr>
        <w:t>期工程生产能力</w:t>
      </w:r>
    </w:p>
    <w:tbl>
      <w:tblPr>
        <w:tblStyle w:val="ae"/>
        <w:tblW w:w="0" w:type="auto"/>
        <w:tblLook w:val="04A0"/>
      </w:tblPr>
      <w:tblGrid>
        <w:gridCol w:w="4643"/>
        <w:gridCol w:w="4643"/>
      </w:tblGrid>
      <w:tr w:rsidR="00E277AC" w:rsidTr="00E277AC">
        <w:tc>
          <w:tcPr>
            <w:tcW w:w="4643" w:type="dxa"/>
          </w:tcPr>
          <w:p w:rsidR="00E277AC" w:rsidRDefault="00E277AC" w:rsidP="00D6695F">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设计生产能力</w:t>
            </w:r>
          </w:p>
        </w:tc>
        <w:tc>
          <w:tcPr>
            <w:tcW w:w="4643" w:type="dxa"/>
          </w:tcPr>
          <w:p w:rsidR="00E277AC" w:rsidRDefault="00E277AC" w:rsidP="00D6695F">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实际生产能力（一期工程）</w:t>
            </w:r>
          </w:p>
        </w:tc>
      </w:tr>
      <w:tr w:rsidR="00E277AC" w:rsidTr="00E277AC">
        <w:tc>
          <w:tcPr>
            <w:tcW w:w="4643" w:type="dxa"/>
          </w:tcPr>
          <w:p w:rsidR="00E277AC" w:rsidRDefault="00E277AC" w:rsidP="00D6695F">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年产5万吨</w:t>
            </w:r>
          </w:p>
        </w:tc>
        <w:tc>
          <w:tcPr>
            <w:tcW w:w="4643" w:type="dxa"/>
          </w:tcPr>
          <w:p w:rsidR="00E277AC" w:rsidRDefault="00E277AC" w:rsidP="00D6695F">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年产2万吨</w:t>
            </w:r>
          </w:p>
        </w:tc>
      </w:tr>
    </w:tbl>
    <w:p w:rsidR="00D6695F" w:rsidRPr="0091729D" w:rsidRDefault="00D6695F" w:rsidP="00D6695F">
      <w:pPr>
        <w:spacing w:line="360" w:lineRule="auto"/>
        <w:jc w:val="left"/>
        <w:rPr>
          <w:rFonts w:ascii="黑体" w:eastAsia="黑体" w:hAnsi="黑体"/>
          <w:b/>
          <w:color w:val="000000"/>
          <w:sz w:val="28"/>
          <w:szCs w:val="28"/>
        </w:rPr>
      </w:pPr>
      <w:r w:rsidRPr="0091729D">
        <w:rPr>
          <w:rFonts w:ascii="黑体" w:eastAsia="黑体" w:hAnsi="黑体" w:hint="eastAsia"/>
          <w:b/>
          <w:color w:val="000000"/>
          <w:sz w:val="32"/>
          <w:szCs w:val="32"/>
        </w:rPr>
        <w:t>4环境保护措施</w:t>
      </w:r>
    </w:p>
    <w:p w:rsidR="00D6695F" w:rsidRPr="00C3373A" w:rsidRDefault="00D6695F" w:rsidP="00D6695F">
      <w:pPr>
        <w:spacing w:line="360" w:lineRule="auto"/>
        <w:jc w:val="left"/>
        <w:rPr>
          <w:rFonts w:ascii="黑体" w:eastAsia="黑体" w:hAnsi="黑体"/>
          <w:b/>
          <w:color w:val="000000"/>
          <w:sz w:val="28"/>
          <w:szCs w:val="28"/>
        </w:rPr>
      </w:pPr>
      <w:r w:rsidRPr="00C3373A">
        <w:rPr>
          <w:rFonts w:ascii="黑体" w:eastAsia="黑体" w:hAnsi="黑体" w:hint="eastAsia"/>
          <w:b/>
          <w:color w:val="000000"/>
          <w:sz w:val="28"/>
          <w:szCs w:val="28"/>
        </w:rPr>
        <w:t>4.1水环境</w:t>
      </w:r>
    </w:p>
    <w:p w:rsidR="00D6695F" w:rsidRPr="00B30AFF" w:rsidRDefault="00333A20" w:rsidP="00333A20">
      <w:pPr>
        <w:pStyle w:val="20"/>
        <w:spacing w:line="360" w:lineRule="auto"/>
        <w:rPr>
          <w:color w:val="000000" w:themeColor="text1"/>
        </w:rPr>
      </w:pPr>
      <w:r w:rsidRPr="00F3238D">
        <w:rPr>
          <w:rFonts w:hint="eastAsia"/>
          <w:color w:val="FF0000"/>
        </w:rPr>
        <w:t>本项目生产用水均循环利用，不外排。生活污水</w:t>
      </w:r>
      <w:r w:rsidR="00E826B1">
        <w:rPr>
          <w:rFonts w:hint="eastAsia"/>
          <w:color w:val="FF0000"/>
        </w:rPr>
        <w:t>可分为日常生活污水和食堂废水，其中日常生活污水经收集沉淀后用于焙烧烟气净化系统；食堂废水先经化粪池预处理再进入生活污水收集池沉淀后用于焙烧烟气冷却。</w:t>
      </w:r>
      <w:r w:rsidRPr="00B30AFF">
        <w:rPr>
          <w:rFonts w:hint="eastAsia"/>
          <w:color w:val="000000" w:themeColor="text1"/>
        </w:rPr>
        <w:t>成型冷却水与石墨块直接接触，对水质的要求不高，在冷却池内循环利用不外排。煅烧冷却水不与物料直接接触，经冷却池冷却后循环利用不外排。焙烧烟气冷却用水循环利用，不外排。</w:t>
      </w:r>
      <w:r w:rsidR="00D6695F" w:rsidRPr="00B30AFF">
        <w:rPr>
          <w:rFonts w:hint="eastAsia"/>
          <w:color w:val="000000" w:themeColor="text1"/>
          <w:szCs w:val="24"/>
        </w:rPr>
        <w:t>本项目初期雨水经初期雨水池收集沉淀后，用于原料库降尘。初期雨水主要污染物和</w:t>
      </w:r>
      <w:r w:rsidR="00D6695F" w:rsidRPr="00B30AFF">
        <w:rPr>
          <w:rFonts w:hint="eastAsia"/>
          <w:color w:val="000000" w:themeColor="text1"/>
          <w:szCs w:val="24"/>
        </w:rPr>
        <w:t>SS</w:t>
      </w:r>
      <w:r w:rsidR="00D6695F" w:rsidRPr="00B30AFF">
        <w:rPr>
          <w:rFonts w:hint="eastAsia"/>
          <w:color w:val="000000" w:themeColor="text1"/>
          <w:szCs w:val="24"/>
        </w:rPr>
        <w:t>，经初期雨水池收集沉淀后用于原料库降尘。</w:t>
      </w:r>
    </w:p>
    <w:p w:rsidR="00D6695F" w:rsidRPr="00C3373A" w:rsidRDefault="00D6695F" w:rsidP="00D6695F">
      <w:pPr>
        <w:spacing w:line="360" w:lineRule="auto"/>
        <w:jc w:val="left"/>
        <w:rPr>
          <w:rFonts w:ascii="黑体" w:eastAsia="黑体" w:hAnsi="黑体"/>
          <w:b/>
          <w:color w:val="000000"/>
          <w:sz w:val="28"/>
          <w:szCs w:val="28"/>
        </w:rPr>
      </w:pPr>
      <w:r>
        <w:rPr>
          <w:rFonts w:ascii="黑体" w:eastAsia="黑体" w:hAnsi="黑体" w:hint="eastAsia"/>
          <w:b/>
          <w:color w:val="000000"/>
          <w:sz w:val="28"/>
          <w:szCs w:val="28"/>
        </w:rPr>
        <w:t>4.</w:t>
      </w:r>
      <w:r w:rsidRPr="00C3373A">
        <w:rPr>
          <w:rFonts w:ascii="黑体" w:eastAsia="黑体" w:hAnsi="黑体" w:hint="eastAsia"/>
          <w:b/>
          <w:color w:val="000000"/>
          <w:sz w:val="28"/>
          <w:szCs w:val="28"/>
        </w:rPr>
        <w:t>2废气</w:t>
      </w:r>
    </w:p>
    <w:p w:rsidR="00D6695F" w:rsidRPr="002605F9" w:rsidRDefault="00D6695F" w:rsidP="00D6695F">
      <w:pPr>
        <w:pStyle w:val="3"/>
        <w:rPr>
          <w:color w:val="000000"/>
          <w:sz w:val="24"/>
          <w:szCs w:val="24"/>
        </w:rPr>
      </w:pPr>
      <w:bookmarkStart w:id="7" w:name="_Toc247420534"/>
      <w:r w:rsidRPr="002605F9">
        <w:rPr>
          <w:rFonts w:hint="eastAsia"/>
          <w:color w:val="000000"/>
          <w:sz w:val="24"/>
          <w:szCs w:val="24"/>
        </w:rPr>
        <w:t>4.2.1</w:t>
      </w:r>
      <w:r w:rsidRPr="002605F9">
        <w:rPr>
          <w:rFonts w:hint="eastAsia"/>
          <w:color w:val="000000"/>
          <w:sz w:val="24"/>
          <w:szCs w:val="24"/>
        </w:rPr>
        <w:t>煅烧炉烟气治理措施</w:t>
      </w:r>
    </w:p>
    <w:p w:rsidR="00D6695F" w:rsidRPr="002605F9" w:rsidRDefault="00D9781B" w:rsidP="00D9781B">
      <w:pPr>
        <w:pStyle w:val="20"/>
        <w:snapToGrid/>
        <w:spacing w:line="360" w:lineRule="auto"/>
        <w:rPr>
          <w:color w:val="000000"/>
          <w:szCs w:val="24"/>
        </w:rPr>
      </w:pPr>
      <w:r w:rsidRPr="004D140C">
        <w:rPr>
          <w:rFonts w:hint="eastAsia"/>
          <w:color w:val="000000"/>
          <w:szCs w:val="24"/>
        </w:rPr>
        <w:t>石油焦煅烧采用</w:t>
      </w:r>
      <w:r w:rsidRPr="004D140C">
        <w:rPr>
          <w:rFonts w:hint="eastAsia"/>
          <w:color w:val="000000"/>
          <w:szCs w:val="24"/>
        </w:rPr>
        <w:t>12</w:t>
      </w:r>
      <w:r w:rsidRPr="004D140C">
        <w:rPr>
          <w:rFonts w:hint="eastAsia"/>
          <w:color w:val="000000"/>
          <w:szCs w:val="24"/>
        </w:rPr>
        <w:t>室顺流式八层火道的罐式煅烧炉，煅烧产生的高温废气，进入余热导热油炉，再经</w:t>
      </w:r>
      <w:r w:rsidR="001E437E" w:rsidRPr="001E437E">
        <w:rPr>
          <w:rFonts w:asciiTheme="minorEastAsia" w:eastAsiaTheme="minorEastAsia" w:hAnsiTheme="minorEastAsia" w:hint="eastAsia"/>
          <w:color w:val="000000"/>
          <w:szCs w:val="24"/>
        </w:rPr>
        <w:t>SNCR烟气脱硝+喷淋塔烟气脱硫除尘</w:t>
      </w:r>
      <w:r w:rsidR="001E437E">
        <w:rPr>
          <w:rFonts w:asciiTheme="minorEastAsia" w:eastAsiaTheme="minorEastAsia" w:hAnsiTheme="minorEastAsia" w:hint="eastAsia"/>
          <w:color w:val="000000"/>
          <w:szCs w:val="24"/>
        </w:rPr>
        <w:t>处理后</w:t>
      </w:r>
      <w:r w:rsidR="001E437E" w:rsidRPr="001E437E">
        <w:rPr>
          <w:rFonts w:asciiTheme="minorEastAsia" w:eastAsiaTheme="minorEastAsia" w:hAnsiTheme="minorEastAsia" w:hint="eastAsia"/>
          <w:color w:val="000000"/>
          <w:szCs w:val="24"/>
        </w:rPr>
        <w:t>18米高排气筒排放</w:t>
      </w:r>
      <w:r w:rsidRPr="004D140C">
        <w:rPr>
          <w:rFonts w:hint="eastAsia"/>
          <w:color w:val="000000"/>
          <w:szCs w:val="24"/>
        </w:rPr>
        <w:t>。</w:t>
      </w:r>
    </w:p>
    <w:p w:rsidR="00D6695F" w:rsidRPr="002605F9" w:rsidRDefault="00D6695F" w:rsidP="00D6695F">
      <w:pPr>
        <w:pStyle w:val="3"/>
        <w:rPr>
          <w:color w:val="000000"/>
          <w:sz w:val="24"/>
          <w:szCs w:val="24"/>
        </w:rPr>
      </w:pPr>
      <w:r w:rsidRPr="002605F9">
        <w:rPr>
          <w:rFonts w:hint="eastAsia"/>
          <w:color w:val="000000"/>
          <w:sz w:val="24"/>
          <w:szCs w:val="24"/>
        </w:rPr>
        <w:t>4.2.2</w:t>
      </w:r>
      <w:r w:rsidRPr="002605F9">
        <w:rPr>
          <w:rFonts w:hint="eastAsia"/>
          <w:color w:val="000000"/>
          <w:sz w:val="24"/>
          <w:szCs w:val="24"/>
        </w:rPr>
        <w:t>焙烧炉烟气治理措施</w:t>
      </w:r>
    </w:p>
    <w:p w:rsidR="00D6695F" w:rsidRPr="002605F9" w:rsidRDefault="00D6695F" w:rsidP="00D6695F">
      <w:pPr>
        <w:spacing w:line="360" w:lineRule="auto"/>
        <w:ind w:firstLineChars="200" w:firstLine="480"/>
        <w:rPr>
          <w:color w:val="000000"/>
          <w:kern w:val="0"/>
          <w:sz w:val="24"/>
          <w:szCs w:val="24"/>
        </w:rPr>
      </w:pPr>
      <w:r w:rsidRPr="002605F9">
        <w:rPr>
          <w:rFonts w:hint="eastAsia"/>
          <w:color w:val="000000"/>
          <w:kern w:val="0"/>
          <w:sz w:val="24"/>
          <w:szCs w:val="24"/>
        </w:rPr>
        <w:t>本项目</w:t>
      </w:r>
      <w:r w:rsidRPr="002605F9">
        <w:rPr>
          <w:rFonts w:hint="eastAsia"/>
          <w:color w:val="000000"/>
          <w:sz w:val="24"/>
          <w:szCs w:val="24"/>
        </w:rPr>
        <w:t>石墨块焙烧烟气污染物主要是</w:t>
      </w:r>
      <w:r w:rsidRPr="00C85B18">
        <w:rPr>
          <w:rFonts w:hint="eastAsia"/>
          <w:color w:val="FF0000"/>
          <w:sz w:val="24"/>
          <w:szCs w:val="24"/>
        </w:rPr>
        <w:t>沥青烟、苯并</w:t>
      </w:r>
      <w:proofErr w:type="gramStart"/>
      <w:r w:rsidRPr="00C85B18">
        <w:rPr>
          <w:rFonts w:hint="eastAsia"/>
          <w:color w:val="FF0000"/>
          <w:sz w:val="24"/>
          <w:szCs w:val="24"/>
        </w:rPr>
        <w:t>芘</w:t>
      </w:r>
      <w:proofErr w:type="gramEnd"/>
      <w:r w:rsidRPr="00C85B18">
        <w:rPr>
          <w:rFonts w:hint="eastAsia"/>
          <w:color w:val="FF0000"/>
          <w:sz w:val="24"/>
          <w:szCs w:val="24"/>
        </w:rPr>
        <w:t>、烟尘、</w:t>
      </w:r>
      <w:proofErr w:type="spellStart"/>
      <w:r w:rsidRPr="00C85B18">
        <w:rPr>
          <w:rFonts w:hint="eastAsia"/>
          <w:color w:val="FF0000"/>
          <w:sz w:val="24"/>
          <w:szCs w:val="24"/>
        </w:rPr>
        <w:t>NOx</w:t>
      </w:r>
      <w:proofErr w:type="spellEnd"/>
      <w:r w:rsidRPr="00C85B18">
        <w:rPr>
          <w:rFonts w:hint="eastAsia"/>
          <w:color w:val="FF0000"/>
          <w:sz w:val="24"/>
          <w:szCs w:val="24"/>
        </w:rPr>
        <w:t>和</w:t>
      </w:r>
      <w:r w:rsidRPr="00C85B18">
        <w:rPr>
          <w:rFonts w:hint="eastAsia"/>
          <w:color w:val="FF0000"/>
          <w:sz w:val="24"/>
          <w:szCs w:val="24"/>
        </w:rPr>
        <w:t>SO</w:t>
      </w:r>
      <w:r w:rsidRPr="00C85B18">
        <w:rPr>
          <w:rFonts w:hint="eastAsia"/>
          <w:color w:val="FF0000"/>
          <w:sz w:val="24"/>
          <w:szCs w:val="24"/>
          <w:vertAlign w:val="subscript"/>
        </w:rPr>
        <w:t>2</w:t>
      </w:r>
      <w:r w:rsidRPr="002605F9">
        <w:rPr>
          <w:rFonts w:hint="eastAsia"/>
          <w:color w:val="000000"/>
          <w:sz w:val="24"/>
          <w:szCs w:val="24"/>
        </w:rPr>
        <w:t>，由于新型第六代焙烧炉采用天然气燃烧系统，焙烧过程中石墨块逸出的挥发份可在火道内充分燃烧，从而使烟气中沥青烟含量控制在</w:t>
      </w:r>
      <w:r w:rsidRPr="002605F9">
        <w:rPr>
          <w:rFonts w:hint="eastAsia"/>
          <w:color w:val="000000"/>
          <w:sz w:val="24"/>
          <w:szCs w:val="24"/>
        </w:rPr>
        <w:t xml:space="preserve"> 5</w:t>
      </w:r>
      <w:r w:rsidR="00D9781B">
        <w:rPr>
          <w:rFonts w:hint="eastAsia"/>
          <w:color w:val="000000"/>
          <w:sz w:val="24"/>
          <w:szCs w:val="24"/>
        </w:rPr>
        <w:t>.</w:t>
      </w:r>
      <w:r w:rsidRPr="002605F9">
        <w:rPr>
          <w:rFonts w:hint="eastAsia"/>
          <w:color w:val="000000"/>
          <w:sz w:val="24"/>
          <w:szCs w:val="24"/>
        </w:rPr>
        <w:t>0mg/m</w:t>
      </w:r>
      <w:r w:rsidRPr="002605F9">
        <w:rPr>
          <w:rFonts w:hint="eastAsia"/>
          <w:color w:val="000000"/>
          <w:sz w:val="24"/>
          <w:szCs w:val="24"/>
          <w:vertAlign w:val="superscript"/>
        </w:rPr>
        <w:t>3</w:t>
      </w:r>
      <w:r w:rsidRPr="002605F9">
        <w:rPr>
          <w:rFonts w:hint="eastAsia"/>
          <w:color w:val="000000"/>
          <w:sz w:val="24"/>
          <w:szCs w:val="24"/>
        </w:rPr>
        <w:t>以下。石墨块焙烧炉以低硫石油焦为原料，</w:t>
      </w:r>
      <w:r w:rsidRPr="002605F9">
        <w:rPr>
          <w:rFonts w:hint="eastAsia"/>
          <w:color w:val="000000"/>
          <w:sz w:val="24"/>
          <w:szCs w:val="24"/>
        </w:rPr>
        <w:t>SO</w:t>
      </w:r>
      <w:r w:rsidRPr="002605F9">
        <w:rPr>
          <w:rFonts w:hint="eastAsia"/>
          <w:color w:val="000000"/>
          <w:sz w:val="24"/>
          <w:szCs w:val="24"/>
          <w:vertAlign w:val="subscript"/>
        </w:rPr>
        <w:t>2</w:t>
      </w:r>
      <w:r w:rsidRPr="002605F9">
        <w:rPr>
          <w:rFonts w:hint="eastAsia"/>
          <w:color w:val="000000"/>
          <w:sz w:val="24"/>
          <w:szCs w:val="24"/>
        </w:rPr>
        <w:t>的产生量较低，已低于排放标准要求。</w:t>
      </w:r>
    </w:p>
    <w:p w:rsidR="00D6695F" w:rsidRPr="002605F9" w:rsidRDefault="00D9781B" w:rsidP="00D96406">
      <w:pPr>
        <w:spacing w:line="360" w:lineRule="auto"/>
        <w:ind w:firstLineChars="200" w:firstLine="480"/>
        <w:rPr>
          <w:color w:val="000000"/>
          <w:kern w:val="0"/>
          <w:sz w:val="24"/>
          <w:szCs w:val="24"/>
        </w:rPr>
      </w:pPr>
      <w:r>
        <w:rPr>
          <w:rFonts w:hint="eastAsia"/>
          <w:color w:val="000000"/>
          <w:kern w:val="0"/>
          <w:sz w:val="24"/>
          <w:szCs w:val="24"/>
        </w:rPr>
        <w:lastRenderedPageBreak/>
        <w:t>项目</w:t>
      </w:r>
      <w:r w:rsidR="00D6695F" w:rsidRPr="002605F9">
        <w:rPr>
          <w:rFonts w:hint="eastAsia"/>
          <w:color w:val="000000"/>
          <w:kern w:val="0"/>
          <w:sz w:val="24"/>
          <w:szCs w:val="24"/>
        </w:rPr>
        <w:t>采用的治理措施为：</w:t>
      </w:r>
    </w:p>
    <w:p w:rsidR="00D6695F" w:rsidRDefault="00D9781B" w:rsidP="00D6695F">
      <w:pPr>
        <w:spacing w:line="360" w:lineRule="auto"/>
        <w:ind w:firstLineChars="200" w:firstLine="480"/>
        <w:rPr>
          <w:color w:val="000000"/>
          <w:sz w:val="24"/>
          <w:szCs w:val="24"/>
        </w:rPr>
      </w:pPr>
      <w:r>
        <w:rPr>
          <w:rFonts w:hint="eastAsia"/>
          <w:color w:val="000000"/>
          <w:sz w:val="24"/>
          <w:szCs w:val="24"/>
        </w:rPr>
        <w:t>项目焙烧炉烟气净化方案</w:t>
      </w:r>
      <w:r w:rsidR="00D6695F" w:rsidRPr="002605F9">
        <w:rPr>
          <w:rFonts w:hint="eastAsia"/>
          <w:color w:val="000000"/>
          <w:sz w:val="24"/>
          <w:szCs w:val="24"/>
        </w:rPr>
        <w:t>采用</w:t>
      </w:r>
      <w:r w:rsidR="001E437E" w:rsidRPr="001E437E">
        <w:rPr>
          <w:rFonts w:asciiTheme="minorEastAsia" w:eastAsiaTheme="minorEastAsia" w:hAnsiTheme="minorEastAsia" w:hint="eastAsia"/>
          <w:color w:val="000000"/>
          <w:sz w:val="24"/>
          <w:szCs w:val="24"/>
        </w:rPr>
        <w:t>管道喷淋冷却+电捕焦油器+脱硫脱硝塔+湿电除尘处理后由</w:t>
      </w:r>
      <w:r w:rsidR="001E437E">
        <w:rPr>
          <w:rFonts w:asciiTheme="minorEastAsia" w:eastAsiaTheme="minorEastAsia" w:hAnsiTheme="minorEastAsia" w:hint="eastAsia"/>
          <w:color w:val="000000"/>
          <w:sz w:val="24"/>
          <w:szCs w:val="24"/>
        </w:rPr>
        <w:t>25</w:t>
      </w:r>
      <w:r w:rsidR="001E437E" w:rsidRPr="001E437E">
        <w:rPr>
          <w:rFonts w:asciiTheme="minorEastAsia" w:eastAsiaTheme="minorEastAsia" w:hAnsiTheme="minorEastAsia" w:hint="eastAsia"/>
          <w:color w:val="000000"/>
          <w:sz w:val="24"/>
          <w:szCs w:val="24"/>
        </w:rPr>
        <w:t>米排放</w:t>
      </w:r>
      <w:r w:rsidR="00D6695F" w:rsidRPr="002605F9">
        <w:rPr>
          <w:rFonts w:hint="eastAsia"/>
          <w:color w:val="000000"/>
          <w:sz w:val="24"/>
          <w:szCs w:val="24"/>
        </w:rPr>
        <w:t>工艺流程见图</w:t>
      </w:r>
      <w:r w:rsidR="00D6695F">
        <w:rPr>
          <w:rFonts w:hint="eastAsia"/>
          <w:color w:val="000000"/>
          <w:sz w:val="24"/>
          <w:szCs w:val="24"/>
        </w:rPr>
        <w:t>4</w:t>
      </w:r>
      <w:r w:rsidR="00D6695F" w:rsidRPr="002605F9">
        <w:rPr>
          <w:rFonts w:hint="eastAsia"/>
          <w:color w:val="000000"/>
          <w:sz w:val="24"/>
          <w:szCs w:val="24"/>
        </w:rPr>
        <w:t>.2-1</w:t>
      </w:r>
      <w:r w:rsidR="00D6695F" w:rsidRPr="002605F9">
        <w:rPr>
          <w:rFonts w:hint="eastAsia"/>
          <w:color w:val="000000"/>
          <w:sz w:val="24"/>
          <w:szCs w:val="24"/>
        </w:rPr>
        <w:t>。</w:t>
      </w:r>
    </w:p>
    <w:p w:rsidR="00270FB6" w:rsidRPr="002605F9" w:rsidRDefault="00270FB6" w:rsidP="00D6695F">
      <w:pPr>
        <w:spacing w:line="360" w:lineRule="auto"/>
        <w:ind w:firstLineChars="200" w:firstLine="480"/>
        <w:rPr>
          <w:color w:val="000000"/>
          <w:sz w:val="24"/>
          <w:szCs w:val="24"/>
        </w:rPr>
      </w:pPr>
    </w:p>
    <w:p w:rsidR="001E437E" w:rsidRDefault="00857AF4" w:rsidP="001E437E">
      <w:pPr>
        <w:spacing w:line="360" w:lineRule="auto"/>
        <w:ind w:firstLineChars="200" w:firstLine="480"/>
        <w:rPr>
          <w:color w:val="000000"/>
        </w:rPr>
      </w:pPr>
      <w:r w:rsidRPr="00857AF4">
        <w:rPr>
          <w:rFonts w:ascii="仿宋_GB2312" w:eastAsia="仿宋_GB2312"/>
          <w:noProof/>
          <w:color w:val="000000"/>
          <w:sz w:val="24"/>
        </w:rPr>
        <w:pict>
          <v:shape id="_x0000_s2202" type="#_x0000_t202" style="position:absolute;left:0;text-align:left;margin-left:270pt;margin-top:.15pt;width:63pt;height:23.4pt;z-index:251797504" stroked="f">
            <v:textbox style="mso-next-textbox:#_x0000_s2202" inset="0,,0">
              <w:txbxContent>
                <w:p w:rsidR="0006537D" w:rsidRPr="0060771A" w:rsidRDefault="0006537D" w:rsidP="00D6695F">
                  <w:pPr>
                    <w:jc w:val="center"/>
                    <w:rPr>
                      <w:rFonts w:ascii="宋体" w:hAnsi="宋体"/>
                      <w:szCs w:val="21"/>
                    </w:rPr>
                  </w:pPr>
                  <w:r w:rsidRPr="0060771A">
                    <w:rPr>
                      <w:rFonts w:ascii="宋体" w:hAnsi="宋体" w:hint="eastAsia"/>
                      <w:szCs w:val="21"/>
                    </w:rPr>
                    <w:t>烟气排放</w:t>
                  </w:r>
                </w:p>
              </w:txbxContent>
            </v:textbox>
          </v:shape>
        </w:pict>
      </w:r>
    </w:p>
    <w:p w:rsidR="00D6695F" w:rsidRDefault="00857AF4" w:rsidP="001E437E">
      <w:pPr>
        <w:spacing w:line="360" w:lineRule="auto"/>
        <w:ind w:firstLineChars="200" w:firstLine="480"/>
        <w:rPr>
          <w:color w:val="000000"/>
        </w:rPr>
      </w:pPr>
      <w:r w:rsidRPr="00857AF4">
        <w:rPr>
          <w:rFonts w:ascii="仿宋_GB2312" w:eastAsia="仿宋_GB2312"/>
          <w:noProof/>
          <w:color w:val="000000"/>
          <w:sz w:val="24"/>
        </w:rPr>
        <w:pict>
          <v:shape id="_x0000_s2293" type="#_x0000_t32" style="position:absolute;left:0;text-align:left;margin-left:300.4pt;margin-top:.15pt;width:.15pt;height:24.9pt;flip:y;z-index:251870208" o:connectortype="straight">
            <v:stroke endarrow="block"/>
          </v:shape>
        </w:pict>
      </w:r>
    </w:p>
    <w:p w:rsidR="001E437E" w:rsidRDefault="00857AF4" w:rsidP="00D6695F">
      <w:pPr>
        <w:spacing w:line="360" w:lineRule="auto"/>
        <w:ind w:firstLineChars="200" w:firstLine="420"/>
        <w:rPr>
          <w:color w:val="000000"/>
        </w:rPr>
      </w:pPr>
      <w:r>
        <w:rPr>
          <w:noProof/>
          <w:color w:val="000000"/>
        </w:rPr>
        <w:pict>
          <v:rect id="_x0000_s2292" style="position:absolute;left:0;text-align:left;margin-left:270pt;margin-top:1.65pt;width:63pt;height:20.85pt;z-index:251869184">
            <v:textbox>
              <w:txbxContent>
                <w:p w:rsidR="0006537D" w:rsidRDefault="0006537D">
                  <w:r>
                    <w:t>湿电除尘</w:t>
                  </w:r>
                </w:p>
              </w:txbxContent>
            </v:textbox>
          </v:rect>
        </w:pict>
      </w:r>
      <w:r>
        <w:rPr>
          <w:noProof/>
          <w:color w:val="000000"/>
        </w:rPr>
        <w:pict>
          <v:shape id="_x0000_s2291" type="#_x0000_t32" style="position:absolute;left:0;text-align:left;margin-left:300.35pt;margin-top:18.45pt;width:.05pt;height:35.95pt;flip:y;z-index:251868160" o:connectortype="straight">
            <v:stroke endarrow="block"/>
          </v:shape>
        </w:pict>
      </w:r>
    </w:p>
    <w:p w:rsidR="001E437E" w:rsidRPr="004D140C" w:rsidRDefault="001E437E" w:rsidP="00D6695F">
      <w:pPr>
        <w:spacing w:line="360" w:lineRule="auto"/>
        <w:ind w:firstLineChars="200" w:firstLine="420"/>
        <w:rPr>
          <w:color w:val="000000"/>
        </w:rPr>
      </w:pPr>
    </w:p>
    <w:p w:rsidR="00D6695F" w:rsidRPr="004D140C" w:rsidRDefault="00857AF4" w:rsidP="00D6695F">
      <w:pPr>
        <w:pStyle w:val="a6"/>
        <w:spacing w:line="360" w:lineRule="auto"/>
        <w:ind w:firstLine="561"/>
        <w:rPr>
          <w:rFonts w:ascii="宋体" w:hAnsi="宋体"/>
          <w:color w:val="000000"/>
          <w:sz w:val="24"/>
        </w:rPr>
      </w:pPr>
      <w:r w:rsidRPr="00857AF4">
        <w:rPr>
          <w:rFonts w:ascii="仿宋_GB2312" w:eastAsia="仿宋_GB2312"/>
          <w:noProof/>
          <w:color w:val="000000"/>
          <w:sz w:val="24"/>
        </w:rPr>
        <w:pict>
          <v:rect id="_x0000_s2290" style="position:absolute;left:0;text-align:left;margin-left:263.65pt;margin-top:7.75pt;width:69.35pt;height:23.25pt;z-index:251867136">
            <v:textbox>
              <w:txbxContent>
                <w:p w:rsidR="0006537D" w:rsidRDefault="0006537D">
                  <w:r>
                    <w:t>脱硫脱硝塔</w:t>
                  </w:r>
                </w:p>
              </w:txbxContent>
            </v:textbox>
          </v:rect>
        </w:pict>
      </w:r>
      <w:r w:rsidRPr="00857AF4">
        <w:rPr>
          <w:rFonts w:ascii="仿宋_GB2312" w:eastAsia="仿宋_GB2312"/>
          <w:noProof/>
          <w:color w:val="000000"/>
          <w:sz w:val="24"/>
        </w:rPr>
        <w:pict>
          <v:polyline id="_x0000_s2192" style="position:absolute;left:0;text-align:left;z-index:251787264" points="300.25pt,31pt,300.35pt,55.65pt" coordsize="2,493" filled="f">
            <v:stroke startarrow="classic" startarrowwidth="narrow"/>
            <v:path arrowok="t"/>
            <w10:wrap type="square"/>
          </v:polyline>
        </w:pict>
      </w:r>
      <w:r w:rsidRPr="00857AF4">
        <w:rPr>
          <w:rFonts w:ascii="仿宋_GB2312" w:eastAsia="仿宋_GB2312"/>
          <w:noProof/>
          <w:color w:val="000000"/>
          <w:sz w:val="24"/>
        </w:rPr>
        <w:pict>
          <v:shape id="_x0000_s2201" type="#_x0000_t202" style="position:absolute;left:0;text-align:left;margin-left:153pt;margin-top:7.6pt;width:1in;height:23.4pt;z-index:251796480" stroked="f">
            <v:textbox style="mso-next-textbox:#_x0000_s2201" inset="0,,0">
              <w:txbxContent>
                <w:p w:rsidR="0006537D" w:rsidRPr="0060771A" w:rsidRDefault="0006537D" w:rsidP="00D6695F">
                  <w:pPr>
                    <w:jc w:val="center"/>
                    <w:rPr>
                      <w:rFonts w:ascii="宋体" w:hAnsi="宋体"/>
                      <w:szCs w:val="21"/>
                    </w:rPr>
                  </w:pPr>
                  <w:r>
                    <w:rPr>
                      <w:rFonts w:ascii="宋体" w:hAnsi="宋体" w:hint="eastAsia"/>
                      <w:szCs w:val="21"/>
                    </w:rPr>
                    <w:t>工业水</w:t>
                  </w:r>
                </w:p>
              </w:txbxContent>
            </v:textbox>
          </v:shape>
        </w:pict>
      </w:r>
      <w:r w:rsidRPr="00857AF4">
        <w:rPr>
          <w:rFonts w:ascii="仿宋_GB2312" w:eastAsia="仿宋_GB2312"/>
          <w:noProof/>
          <w:color w:val="000000"/>
          <w:sz w:val="24"/>
        </w:rPr>
        <w:pict>
          <v:polyline id="_x0000_s2199" style="position:absolute;left:0;text-align:left;z-index:251794432" points="183.35pt,31pt,183.45pt,55.65pt" coordsize="2,493" filled="f">
            <v:stroke endarrow="classic" endarrowwidth="narrow"/>
            <v:path arrowok="t"/>
            <w10:wrap type="square"/>
          </v:polyline>
        </w:pict>
      </w:r>
      <w:r w:rsidRPr="00857AF4">
        <w:rPr>
          <w:rFonts w:ascii="仿宋_GB2312" w:eastAsia="仿宋_GB2312"/>
          <w:noProof/>
          <w:color w:val="000000"/>
          <w:sz w:val="24"/>
        </w:rPr>
        <w:pict>
          <v:shape id="_x0000_s2191" type="#_x0000_t202" style="position:absolute;left:0;text-align:left;margin-left:135pt;margin-top:91pt;width:63pt;height:16.8pt;z-index:251786240" stroked="f">
            <v:textbox style="mso-next-textbox:#_x0000_s2191" inset="0,0,0,0">
              <w:txbxContent>
                <w:p w:rsidR="0006537D" w:rsidRPr="0060771A" w:rsidRDefault="0006537D" w:rsidP="00D6695F">
                  <w:pPr>
                    <w:rPr>
                      <w:rFonts w:ascii="仿宋_GB2312" w:eastAsia="仿宋_GB2312"/>
                      <w:szCs w:val="21"/>
                    </w:rPr>
                  </w:pPr>
                  <w:r>
                    <w:rPr>
                      <w:rFonts w:ascii="宋体" w:hAnsi="宋体" w:hint="eastAsia"/>
                      <w:szCs w:val="21"/>
                    </w:rPr>
                    <w:t>烟尘</w:t>
                  </w:r>
                </w:p>
              </w:txbxContent>
            </v:textbox>
          </v:shape>
        </w:pict>
      </w:r>
      <w:r w:rsidRPr="00857AF4">
        <w:rPr>
          <w:rFonts w:ascii="仿宋_GB2312" w:eastAsia="仿宋_GB2312"/>
          <w:noProof/>
          <w:color w:val="000000"/>
          <w:sz w:val="24"/>
        </w:rPr>
        <w:pict>
          <v:line id="_x0000_s2190" style="position:absolute;left:0;text-align:left;z-index:251785216" from="126pt,79.05pt" to="126pt,110.25pt">
            <v:stroke endarrow="classic" endarrowwidth="narrow"/>
          </v:line>
        </w:pict>
      </w:r>
      <w:r w:rsidRPr="00857AF4">
        <w:rPr>
          <w:rFonts w:ascii="仿宋_GB2312" w:eastAsia="仿宋_GB2312"/>
          <w:noProof/>
          <w:color w:val="000000"/>
          <w:sz w:val="24"/>
        </w:rPr>
        <w:pict>
          <v:shape id="_x0000_s2205" type="#_x0000_t202" style="position:absolute;left:0;text-align:left;margin-left:90pt;margin-top:110.25pt;width:63pt;height:23.4pt;z-index:251800576">
            <v:textbox style="mso-next-textbox:#_x0000_s2205" inset="0,,0">
              <w:txbxContent>
                <w:p w:rsidR="0006537D" w:rsidRPr="0060771A" w:rsidRDefault="0006537D" w:rsidP="00D6695F">
                  <w:pPr>
                    <w:jc w:val="center"/>
                    <w:rPr>
                      <w:rFonts w:ascii="宋体" w:hAnsi="宋体"/>
                      <w:szCs w:val="21"/>
                    </w:rPr>
                  </w:pPr>
                  <w:r w:rsidRPr="0060771A">
                    <w:rPr>
                      <w:rFonts w:ascii="宋体" w:hAnsi="宋体" w:hint="eastAsia"/>
                      <w:szCs w:val="21"/>
                    </w:rPr>
                    <w:t>贮槽</w:t>
                  </w:r>
                </w:p>
              </w:txbxContent>
            </v:textbox>
          </v:shape>
        </w:pict>
      </w:r>
      <w:r w:rsidRPr="00857AF4">
        <w:rPr>
          <w:rFonts w:ascii="仿宋_GB2312" w:eastAsia="仿宋_GB2312"/>
          <w:noProof/>
          <w:color w:val="000000"/>
          <w:sz w:val="24"/>
        </w:rPr>
        <w:pict>
          <v:line id="_x0000_s2206" style="position:absolute;left:0;text-align:left;z-index:251801600" from="126pt,133.65pt" to="126pt,164.85pt">
            <v:stroke endarrow="classic" endarrowwidth="narrow"/>
          </v:line>
        </w:pict>
      </w:r>
    </w:p>
    <w:p w:rsidR="00D6695F" w:rsidRPr="004D140C" w:rsidRDefault="00857AF4" w:rsidP="00D6695F">
      <w:pPr>
        <w:pStyle w:val="a6"/>
        <w:spacing w:line="360" w:lineRule="auto"/>
        <w:ind w:firstLine="561"/>
        <w:rPr>
          <w:rFonts w:ascii="仿宋_GB2312" w:eastAsia="仿宋_GB2312"/>
          <w:color w:val="000000"/>
          <w:sz w:val="24"/>
        </w:rPr>
      </w:pPr>
      <w:r>
        <w:rPr>
          <w:rFonts w:ascii="仿宋_GB2312" w:eastAsia="仿宋_GB2312"/>
          <w:noProof/>
          <w:color w:val="000000"/>
          <w:sz w:val="24"/>
        </w:rPr>
        <w:pict>
          <v:shape id="_x0000_s2189" type="#_x0000_t202" style="position:absolute;left:0;text-align:left;margin-left:300.25pt;margin-top:57.5pt;width:63pt;height:23.4pt;z-index:251784192" stroked="f">
            <v:textbox style="mso-next-textbox:#_x0000_s2189" inset="0,0,0,0">
              <w:txbxContent>
                <w:p w:rsidR="0006537D" w:rsidRPr="0060771A" w:rsidRDefault="0006537D" w:rsidP="00D6695F">
                  <w:pPr>
                    <w:rPr>
                      <w:rFonts w:ascii="仿宋_GB2312" w:eastAsia="仿宋_GB2312"/>
                      <w:szCs w:val="21"/>
                    </w:rPr>
                  </w:pPr>
                  <w:r w:rsidRPr="0060771A">
                    <w:rPr>
                      <w:rFonts w:ascii="宋体" w:hAnsi="宋体" w:hint="eastAsia"/>
                      <w:szCs w:val="21"/>
                    </w:rPr>
                    <w:t>焦油</w:t>
                  </w:r>
                </w:p>
              </w:txbxContent>
            </v:textbox>
          </v:shape>
        </w:pict>
      </w:r>
      <w:r>
        <w:rPr>
          <w:rFonts w:ascii="仿宋_GB2312" w:eastAsia="仿宋_GB2312"/>
          <w:noProof/>
          <w:color w:val="000000"/>
          <w:sz w:val="24"/>
        </w:rPr>
        <w:pict>
          <v:line id="_x0000_s2198" style="position:absolute;left:0;text-align:left;z-index:251793408" from="300.35pt,51.45pt" to="300.35pt,82.65pt">
            <v:stroke endarrow="classic" endarrowwidth="narrow"/>
          </v:line>
        </w:pict>
      </w:r>
      <w:r>
        <w:rPr>
          <w:rFonts w:ascii="仿宋_GB2312" w:eastAsia="仿宋_GB2312"/>
          <w:noProof/>
          <w:color w:val="000000"/>
          <w:sz w:val="24"/>
        </w:rPr>
        <w:pict>
          <v:shape id="_x0000_s2203" type="#_x0000_t202" style="position:absolute;left:0;text-align:left;margin-left:249.35pt;margin-top:28.05pt;width:99.75pt;height:23.4pt;z-index:251798528">
            <v:textbox style="mso-next-textbox:#_x0000_s2203">
              <w:txbxContent>
                <w:p w:rsidR="0006537D" w:rsidRPr="0060771A" w:rsidRDefault="0006537D" w:rsidP="00D6695F">
                  <w:pPr>
                    <w:rPr>
                      <w:rFonts w:ascii="仿宋_GB2312" w:eastAsia="仿宋_GB2312"/>
                      <w:szCs w:val="21"/>
                    </w:rPr>
                  </w:pPr>
                  <w:r w:rsidRPr="0060771A">
                    <w:rPr>
                      <w:rFonts w:ascii="宋体" w:hAnsi="宋体" w:hint="eastAsia"/>
                      <w:szCs w:val="21"/>
                    </w:rPr>
                    <w:t>电捕焦油除尘器</w:t>
                  </w:r>
                </w:p>
              </w:txbxContent>
            </v:textbox>
          </v:shape>
        </w:pict>
      </w:r>
      <w:r>
        <w:rPr>
          <w:rFonts w:ascii="仿宋_GB2312" w:eastAsia="仿宋_GB2312"/>
          <w:noProof/>
          <w:color w:val="000000"/>
          <w:sz w:val="24"/>
        </w:rPr>
        <w:pict>
          <v:line id="_x0000_s2194" style="position:absolute;left:0;text-align:left;z-index:251789312" from="213.35pt,40.4pt" to="249.35pt,40.4pt">
            <v:stroke endarrow="classic" endarrowwidth="narrow"/>
          </v:line>
        </w:pict>
      </w:r>
      <w:r>
        <w:rPr>
          <w:rFonts w:ascii="仿宋_GB2312" w:eastAsia="仿宋_GB2312"/>
          <w:noProof/>
          <w:color w:val="000000"/>
          <w:sz w:val="24"/>
        </w:rPr>
        <w:pict>
          <v:shape id="_x0000_s2197" type="#_x0000_t202" style="position:absolute;left:0;text-align:left;margin-left:156.75pt;margin-top:26.3pt;width:56.6pt;height:23.4pt;z-index:251792384">
            <v:textbox style="mso-next-textbox:#_x0000_s2197" inset="0,,0">
              <w:txbxContent>
                <w:p w:rsidR="0006537D" w:rsidRPr="0060771A" w:rsidRDefault="0006537D" w:rsidP="00D6695F">
                  <w:pPr>
                    <w:jc w:val="center"/>
                    <w:rPr>
                      <w:rFonts w:ascii="仿宋_GB2312" w:eastAsia="仿宋_GB2312"/>
                      <w:szCs w:val="21"/>
                    </w:rPr>
                  </w:pPr>
                  <w:r w:rsidRPr="0060771A">
                    <w:rPr>
                      <w:rFonts w:ascii="宋体" w:hAnsi="宋体" w:hint="eastAsia"/>
                      <w:szCs w:val="21"/>
                    </w:rPr>
                    <w:t>冷却器</w:t>
                  </w:r>
                </w:p>
              </w:txbxContent>
            </v:textbox>
          </v:shape>
        </w:pict>
      </w:r>
      <w:r>
        <w:rPr>
          <w:rFonts w:ascii="仿宋_GB2312" w:eastAsia="仿宋_GB2312"/>
          <w:noProof/>
          <w:color w:val="000000"/>
          <w:sz w:val="24"/>
        </w:rPr>
        <w:pict>
          <v:line id="_x0000_s2195" style="position:absolute;left:0;text-align:left;flip:y;z-index:251790336" from="120.75pt,34.1pt" to="156.75pt,34.1pt">
            <v:stroke endarrow="classic" endarrowwidth="narrow"/>
          </v:line>
        </w:pict>
      </w:r>
      <w:r>
        <w:rPr>
          <w:rFonts w:ascii="仿宋_GB2312" w:eastAsia="仿宋_GB2312"/>
          <w:noProof/>
          <w:color w:val="000000"/>
          <w:sz w:val="24"/>
        </w:rPr>
        <w:pict>
          <v:shape id="_x0000_s2196" type="#_x0000_t202" style="position:absolute;left:0;text-align:left;margin-left:57.75pt;margin-top:26.3pt;width:63pt;height:23.4pt;z-index:251791360">
            <v:textbox style="mso-next-textbox:#_x0000_s2196" inset="0,,0">
              <w:txbxContent>
                <w:p w:rsidR="0006537D" w:rsidRPr="0060771A" w:rsidRDefault="0006537D" w:rsidP="00D6695F">
                  <w:pPr>
                    <w:jc w:val="center"/>
                    <w:rPr>
                      <w:rFonts w:ascii="宋体" w:hAnsi="宋体"/>
                      <w:szCs w:val="21"/>
                    </w:rPr>
                  </w:pPr>
                  <w:r w:rsidRPr="0060771A">
                    <w:rPr>
                      <w:rFonts w:ascii="宋体" w:hAnsi="宋体" w:hint="eastAsia"/>
                      <w:szCs w:val="21"/>
                    </w:rPr>
                    <w:t>预除尘器</w:t>
                  </w:r>
                </w:p>
              </w:txbxContent>
            </v:textbox>
          </v:shape>
        </w:pict>
      </w:r>
      <w:r>
        <w:rPr>
          <w:rFonts w:ascii="仿宋_GB2312" w:eastAsia="仿宋_GB2312"/>
          <w:noProof/>
          <w:color w:val="000000"/>
          <w:sz w:val="24"/>
        </w:rPr>
        <w:pict>
          <v:shape id="_x0000_s2200" type="#_x0000_t202" style="position:absolute;left:0;text-align:left;margin-left:-26.65pt;margin-top:22.4pt;width:58.15pt;height:23.4pt;z-index:251795456" stroked="f">
            <v:textbox style="mso-next-textbox:#_x0000_s2200" inset="0,,0">
              <w:txbxContent>
                <w:p w:rsidR="0006537D" w:rsidRPr="0060771A" w:rsidRDefault="0006537D" w:rsidP="00D6695F">
                  <w:pPr>
                    <w:jc w:val="center"/>
                    <w:rPr>
                      <w:rFonts w:ascii="仿宋_GB2312" w:eastAsia="仿宋_GB2312"/>
                      <w:szCs w:val="21"/>
                    </w:rPr>
                  </w:pPr>
                  <w:r w:rsidRPr="0060771A">
                    <w:rPr>
                      <w:rFonts w:ascii="宋体" w:hAnsi="宋体" w:hint="eastAsia"/>
                      <w:szCs w:val="21"/>
                    </w:rPr>
                    <w:t>焙烧烟气</w:t>
                  </w:r>
                </w:p>
              </w:txbxContent>
            </v:textbox>
          </v:shape>
        </w:pict>
      </w:r>
      <w:r>
        <w:rPr>
          <w:rFonts w:ascii="仿宋_GB2312" w:eastAsia="仿宋_GB2312"/>
          <w:noProof/>
          <w:color w:val="000000"/>
          <w:sz w:val="24"/>
        </w:rPr>
        <w:pict>
          <v:line id="_x0000_s2193" style="position:absolute;left:0;text-align:left;z-index:251788288" from="31.5pt,34.1pt" to="57.75pt,34.1pt">
            <v:stroke endarrow="classic" endarrowwidth="narrow"/>
          </v:line>
        </w:pict>
      </w:r>
      <w:r w:rsidR="00D6695F" w:rsidRPr="004D140C">
        <w:rPr>
          <w:rFonts w:ascii="仿宋_GB2312" w:eastAsia="仿宋_GB2312" w:hint="eastAsia"/>
          <w:color w:val="000000"/>
          <w:sz w:val="24"/>
        </w:rPr>
        <w:t xml:space="preserve">                                 </w:t>
      </w:r>
    </w:p>
    <w:p w:rsidR="00D6695F" w:rsidRPr="004D140C" w:rsidRDefault="00857AF4" w:rsidP="00D6695F">
      <w:pPr>
        <w:pStyle w:val="a6"/>
        <w:spacing w:line="360" w:lineRule="auto"/>
        <w:ind w:firstLineChars="1662" w:firstLine="3989"/>
        <w:rPr>
          <w:rFonts w:ascii="仿宋_GB2312" w:eastAsia="仿宋_GB2312"/>
          <w:color w:val="000000"/>
          <w:sz w:val="24"/>
        </w:rPr>
      </w:pPr>
      <w:r>
        <w:rPr>
          <w:rFonts w:ascii="仿宋_GB2312" w:eastAsia="仿宋_GB2312"/>
          <w:noProof/>
          <w:color w:val="000000"/>
          <w:sz w:val="24"/>
        </w:rPr>
        <w:pict>
          <v:shape id="_x0000_s2204" type="#_x0000_t202" style="position:absolute;left:0;text-align:left;margin-left:270pt;margin-top:17.35pt;width:63pt;height:23.4pt;z-index:251799552">
            <v:textbox style="mso-next-textbox:#_x0000_s2204" inset="0,,0">
              <w:txbxContent>
                <w:p w:rsidR="0006537D" w:rsidRPr="0060771A" w:rsidRDefault="0006537D" w:rsidP="00D6695F">
                  <w:pPr>
                    <w:jc w:val="center"/>
                    <w:rPr>
                      <w:rFonts w:ascii="宋体" w:hAnsi="宋体"/>
                      <w:szCs w:val="21"/>
                    </w:rPr>
                  </w:pPr>
                  <w:r w:rsidRPr="0060771A">
                    <w:rPr>
                      <w:rFonts w:ascii="宋体" w:hAnsi="宋体" w:hint="eastAsia"/>
                      <w:szCs w:val="21"/>
                    </w:rPr>
                    <w:t>贮槽</w:t>
                  </w:r>
                </w:p>
              </w:txbxContent>
            </v:textbox>
          </v:shape>
        </w:pict>
      </w:r>
    </w:p>
    <w:p w:rsidR="00D6695F" w:rsidRPr="004D140C" w:rsidRDefault="00857AF4" w:rsidP="00D6695F">
      <w:pPr>
        <w:pStyle w:val="a6"/>
        <w:spacing w:line="360" w:lineRule="auto"/>
        <w:ind w:firstLineChars="150" w:firstLine="360"/>
        <w:rPr>
          <w:rFonts w:ascii="仿宋_GB2312" w:eastAsia="仿宋_GB2312"/>
          <w:color w:val="000000"/>
          <w:sz w:val="24"/>
        </w:rPr>
      </w:pPr>
      <w:r>
        <w:rPr>
          <w:rFonts w:ascii="仿宋_GB2312" w:eastAsia="仿宋_GB2312"/>
          <w:noProof/>
          <w:color w:val="000000"/>
          <w:sz w:val="24"/>
        </w:rPr>
        <w:pict>
          <v:line id="_x0000_s2207" style="position:absolute;left:0;text-align:left;z-index:251802624" from="300.35pt,3.4pt" to="300.35pt,34.6pt">
            <v:stroke endarrow="classic" endarrowwidth="narrow"/>
          </v:line>
        </w:pict>
      </w:r>
      <w:r w:rsidR="00D6695F" w:rsidRPr="004D140C">
        <w:rPr>
          <w:rFonts w:ascii="仿宋_GB2312" w:eastAsia="仿宋_GB2312" w:hint="eastAsia"/>
          <w:color w:val="000000"/>
          <w:sz w:val="24"/>
        </w:rPr>
        <w:t xml:space="preserve">     </w:t>
      </w:r>
    </w:p>
    <w:p w:rsidR="00D6695F" w:rsidRPr="004D140C" w:rsidRDefault="00857AF4" w:rsidP="00D6695F">
      <w:pPr>
        <w:pStyle w:val="a6"/>
        <w:spacing w:line="360" w:lineRule="auto"/>
        <w:ind w:firstLine="561"/>
        <w:rPr>
          <w:rFonts w:ascii="仿宋_GB2312" w:eastAsia="仿宋_GB2312"/>
          <w:color w:val="000000"/>
          <w:sz w:val="24"/>
        </w:rPr>
      </w:pPr>
      <w:r>
        <w:rPr>
          <w:rFonts w:ascii="仿宋_GB2312" w:eastAsia="仿宋_GB2312"/>
          <w:noProof/>
          <w:color w:val="000000"/>
          <w:sz w:val="24"/>
        </w:rPr>
        <w:pict>
          <v:shape id="_x0000_s2208" type="#_x0000_t202" style="position:absolute;left:0;text-align:left;margin-left:262.85pt;margin-top:3.85pt;width:90pt;height:23.4pt;z-index:251803648" stroked="f">
            <v:textbox style="mso-next-textbox:#_x0000_s2208" inset="0,,0">
              <w:txbxContent>
                <w:p w:rsidR="0006537D" w:rsidRPr="0060771A" w:rsidRDefault="0006537D" w:rsidP="00D6695F">
                  <w:pPr>
                    <w:rPr>
                      <w:rFonts w:ascii="仿宋_GB2312" w:eastAsia="仿宋_GB2312"/>
                      <w:szCs w:val="21"/>
                    </w:rPr>
                  </w:pPr>
                  <w:proofErr w:type="gramStart"/>
                  <w:r>
                    <w:rPr>
                      <w:rFonts w:ascii="宋体" w:hAnsi="宋体" w:hint="eastAsia"/>
                      <w:szCs w:val="21"/>
                    </w:rPr>
                    <w:t>送交危废处置</w:t>
                  </w:r>
                  <w:proofErr w:type="gramEnd"/>
                  <w:r>
                    <w:rPr>
                      <w:rFonts w:ascii="宋体" w:hAnsi="宋体" w:hint="eastAsia"/>
                      <w:szCs w:val="21"/>
                    </w:rPr>
                    <w:t>中心</w:t>
                  </w:r>
                </w:p>
              </w:txbxContent>
            </v:textbox>
          </v:shape>
        </w:pict>
      </w:r>
    </w:p>
    <w:p w:rsidR="00D6695F" w:rsidRPr="004D140C" w:rsidRDefault="00857AF4" w:rsidP="00D6695F">
      <w:pPr>
        <w:pStyle w:val="a6"/>
        <w:spacing w:line="360" w:lineRule="auto"/>
        <w:ind w:firstLine="561"/>
        <w:rPr>
          <w:rFonts w:ascii="仿宋_GB2312" w:eastAsia="仿宋_GB2312"/>
          <w:color w:val="000000"/>
          <w:sz w:val="24"/>
        </w:rPr>
      </w:pPr>
      <w:r>
        <w:rPr>
          <w:rFonts w:ascii="仿宋_GB2312" w:eastAsia="仿宋_GB2312"/>
          <w:noProof/>
          <w:color w:val="000000"/>
          <w:sz w:val="24"/>
        </w:rPr>
        <w:pict>
          <v:shape id="_x0000_s2209" type="#_x0000_t202" style="position:absolute;left:0;text-align:left;margin-left:135pt;margin-top:-26.95pt;width:90pt;height:23.4pt;z-index:251804672" stroked="f">
            <v:textbox style="mso-next-textbox:#_x0000_s2209" inset="0,,0">
              <w:txbxContent>
                <w:p w:rsidR="0006537D" w:rsidRPr="0060771A" w:rsidRDefault="0006537D" w:rsidP="00D6695F">
                  <w:pPr>
                    <w:rPr>
                      <w:rFonts w:ascii="仿宋_GB2312" w:eastAsia="仿宋_GB2312"/>
                      <w:szCs w:val="21"/>
                    </w:rPr>
                  </w:pPr>
                  <w:r>
                    <w:rPr>
                      <w:rFonts w:ascii="宋体" w:hAnsi="宋体" w:hint="eastAsia"/>
                      <w:szCs w:val="21"/>
                    </w:rPr>
                    <w:t>收集后外售处理</w:t>
                  </w:r>
                </w:p>
              </w:txbxContent>
            </v:textbox>
          </v:shape>
        </w:pict>
      </w:r>
    </w:p>
    <w:p w:rsidR="00D6695F" w:rsidRPr="004D140C" w:rsidRDefault="00D6695F" w:rsidP="00D6695F">
      <w:pPr>
        <w:pStyle w:val="a6"/>
        <w:spacing w:line="360" w:lineRule="auto"/>
        <w:ind w:leftChars="175" w:left="368"/>
        <w:jc w:val="center"/>
        <w:rPr>
          <w:rFonts w:ascii="黑体" w:eastAsia="黑体" w:hAnsi="宋体"/>
          <w:color w:val="000000"/>
          <w:sz w:val="24"/>
        </w:rPr>
      </w:pPr>
      <w:r w:rsidRPr="004D140C">
        <w:rPr>
          <w:rFonts w:ascii="黑体" w:eastAsia="黑体" w:hAnsi="宋体" w:hint="eastAsia"/>
          <w:color w:val="000000"/>
          <w:sz w:val="24"/>
        </w:rPr>
        <w:t>图</w:t>
      </w:r>
      <w:r>
        <w:rPr>
          <w:rFonts w:eastAsia="黑体" w:hint="eastAsia"/>
          <w:color w:val="000000"/>
          <w:sz w:val="24"/>
        </w:rPr>
        <w:t>4</w:t>
      </w:r>
      <w:r w:rsidRPr="004D140C">
        <w:rPr>
          <w:rFonts w:eastAsia="黑体"/>
          <w:color w:val="000000"/>
          <w:sz w:val="24"/>
        </w:rPr>
        <w:t>.2-1</w:t>
      </w:r>
      <w:r w:rsidRPr="004D140C">
        <w:rPr>
          <w:rFonts w:ascii="黑体" w:eastAsia="黑体" w:hAnsi="宋体" w:hint="eastAsia"/>
          <w:color w:val="000000"/>
          <w:sz w:val="24"/>
        </w:rPr>
        <w:t xml:space="preserve">  焙烧烟气净化流程图</w:t>
      </w:r>
    </w:p>
    <w:p w:rsidR="00D6695F" w:rsidRPr="002605F9" w:rsidRDefault="00D6695F" w:rsidP="00D6695F">
      <w:pPr>
        <w:pStyle w:val="20"/>
        <w:snapToGrid/>
        <w:spacing w:line="360" w:lineRule="auto"/>
        <w:rPr>
          <w:color w:val="000000"/>
          <w:szCs w:val="24"/>
        </w:rPr>
      </w:pPr>
      <w:r w:rsidRPr="004D140C">
        <w:rPr>
          <w:rFonts w:hint="eastAsia"/>
          <w:color w:val="000000"/>
          <w:szCs w:val="24"/>
        </w:rPr>
        <w:t>该处理措施为静电除尘净化工艺，烟气冷却采用管道冷却装置，不会造成冷却水的二次污染问题。</w:t>
      </w:r>
    </w:p>
    <w:bookmarkEnd w:id="7"/>
    <w:p w:rsidR="00D6695F" w:rsidRPr="002605F9" w:rsidRDefault="00D6695F" w:rsidP="00D6695F">
      <w:pPr>
        <w:pStyle w:val="3"/>
        <w:rPr>
          <w:color w:val="000000"/>
          <w:sz w:val="24"/>
          <w:szCs w:val="24"/>
        </w:rPr>
      </w:pPr>
      <w:r w:rsidRPr="002605F9">
        <w:rPr>
          <w:rFonts w:hint="eastAsia"/>
          <w:color w:val="000000"/>
          <w:sz w:val="24"/>
          <w:szCs w:val="24"/>
        </w:rPr>
        <w:t>4.2.3</w:t>
      </w:r>
      <w:r>
        <w:rPr>
          <w:rFonts w:hint="eastAsia"/>
          <w:color w:val="000000"/>
          <w:sz w:val="24"/>
          <w:szCs w:val="24"/>
        </w:rPr>
        <w:t>工艺粉尘治理措施</w:t>
      </w:r>
    </w:p>
    <w:p w:rsidR="00D6695F" w:rsidRPr="006F7BD6" w:rsidRDefault="00D6695F" w:rsidP="006F7BD6">
      <w:pPr>
        <w:snapToGrid w:val="0"/>
        <w:spacing w:line="360" w:lineRule="auto"/>
        <w:ind w:firstLineChars="200" w:firstLine="480"/>
        <w:rPr>
          <w:rFonts w:asciiTheme="minorEastAsia" w:eastAsiaTheme="minorEastAsia" w:hAnsiTheme="minorEastAsia"/>
          <w:color w:val="FF0000"/>
          <w:sz w:val="24"/>
          <w:szCs w:val="24"/>
        </w:rPr>
      </w:pPr>
      <w:r w:rsidRPr="006F7BD6">
        <w:rPr>
          <w:rFonts w:asciiTheme="minorEastAsia" w:eastAsiaTheme="minorEastAsia" w:hAnsiTheme="minorEastAsia" w:hint="eastAsia"/>
          <w:color w:val="000000"/>
          <w:sz w:val="24"/>
          <w:szCs w:val="24"/>
        </w:rPr>
        <w:t>其他工艺粉尘（中碎车间、雷蒙磨车间、返回料破碎筛分车间、加工车间）分别</w:t>
      </w:r>
      <w:r w:rsidR="00A97B6E" w:rsidRPr="006F7BD6">
        <w:rPr>
          <w:rFonts w:asciiTheme="minorEastAsia" w:eastAsiaTheme="minorEastAsia" w:hAnsiTheme="minorEastAsia" w:hint="eastAsia"/>
          <w:color w:val="000000"/>
          <w:sz w:val="24"/>
          <w:szCs w:val="24"/>
        </w:rPr>
        <w:t>通过集气罩</w:t>
      </w:r>
      <w:proofErr w:type="gramStart"/>
      <w:r w:rsidR="00A97B6E" w:rsidRPr="006F7BD6">
        <w:rPr>
          <w:rFonts w:asciiTheme="minorEastAsia" w:eastAsiaTheme="minorEastAsia" w:hAnsiTheme="minorEastAsia" w:hint="eastAsia"/>
          <w:color w:val="000000"/>
          <w:sz w:val="24"/>
          <w:szCs w:val="24"/>
        </w:rPr>
        <w:t>收集再</w:t>
      </w:r>
      <w:proofErr w:type="gramEnd"/>
      <w:r w:rsidRPr="006F7BD6">
        <w:rPr>
          <w:rFonts w:asciiTheme="minorEastAsia" w:eastAsiaTheme="minorEastAsia" w:hAnsiTheme="minorEastAsia" w:hint="eastAsia"/>
          <w:color w:val="000000"/>
          <w:sz w:val="24"/>
          <w:szCs w:val="24"/>
        </w:rPr>
        <w:t>经</w:t>
      </w:r>
      <w:r w:rsidR="00A97B6E" w:rsidRPr="006F7BD6">
        <w:rPr>
          <w:rFonts w:asciiTheme="minorEastAsia" w:eastAsiaTheme="minorEastAsia" w:hAnsiTheme="minorEastAsia" w:hint="eastAsia"/>
          <w:color w:val="000000"/>
          <w:sz w:val="24"/>
          <w:szCs w:val="24"/>
        </w:rPr>
        <w:t>过</w:t>
      </w:r>
      <w:r w:rsidRPr="006F7BD6">
        <w:rPr>
          <w:rFonts w:asciiTheme="minorEastAsia" w:eastAsiaTheme="minorEastAsia" w:hAnsiTheme="minorEastAsia" w:hint="eastAsia"/>
          <w:color w:val="000000"/>
          <w:sz w:val="24"/>
          <w:szCs w:val="24"/>
        </w:rPr>
        <w:t>脉冲布袋除尘器处理</w:t>
      </w:r>
      <w:r w:rsidR="00A97B6E" w:rsidRPr="006F7BD6">
        <w:rPr>
          <w:rFonts w:asciiTheme="minorEastAsia" w:eastAsiaTheme="minorEastAsia" w:hAnsiTheme="minorEastAsia" w:hint="eastAsia"/>
          <w:color w:val="000000"/>
          <w:sz w:val="24"/>
          <w:szCs w:val="24"/>
        </w:rPr>
        <w:t>后由15米高排气筒排放</w:t>
      </w:r>
      <w:r w:rsidR="00D9781B">
        <w:rPr>
          <w:rFonts w:asciiTheme="minorEastAsia" w:eastAsiaTheme="minorEastAsia" w:hAnsiTheme="minorEastAsia" w:hint="eastAsia"/>
          <w:color w:val="000000"/>
          <w:sz w:val="24"/>
          <w:szCs w:val="24"/>
        </w:rPr>
        <w:t>。</w:t>
      </w:r>
    </w:p>
    <w:p w:rsidR="00D6695F" w:rsidRDefault="00D6695F" w:rsidP="00D6695F">
      <w:pPr>
        <w:pStyle w:val="20"/>
        <w:spacing w:line="360" w:lineRule="auto"/>
        <w:ind w:firstLineChars="0" w:firstLine="0"/>
        <w:rPr>
          <w:rFonts w:ascii="黑体" w:eastAsia="黑体" w:hAnsi="黑体" w:cs="Times New Roman"/>
          <w:b/>
          <w:color w:val="000000"/>
        </w:rPr>
      </w:pPr>
      <w:r w:rsidRPr="0025723A">
        <w:rPr>
          <w:rFonts w:cs="Times New Roman" w:hint="eastAsia"/>
          <w:b/>
          <w:color w:val="000000"/>
        </w:rPr>
        <w:t>4.2.4</w:t>
      </w:r>
      <w:proofErr w:type="gramStart"/>
      <w:r w:rsidRPr="0025723A">
        <w:rPr>
          <w:rFonts w:ascii="黑体" w:eastAsia="黑体" w:hAnsi="黑体" w:cs="Times New Roman" w:hint="eastAsia"/>
          <w:b/>
          <w:color w:val="000000"/>
        </w:rPr>
        <w:t>混捏废气</w:t>
      </w:r>
      <w:proofErr w:type="gramEnd"/>
      <w:r w:rsidR="001E437E">
        <w:rPr>
          <w:rFonts w:ascii="黑体" w:eastAsia="黑体" w:hAnsi="黑体" w:cs="Times New Roman" w:hint="eastAsia"/>
          <w:b/>
          <w:color w:val="000000"/>
        </w:rPr>
        <w:t>与沥青</w:t>
      </w:r>
      <w:r w:rsidR="00F3238D">
        <w:rPr>
          <w:rFonts w:ascii="黑体" w:eastAsia="黑体" w:hAnsi="黑体" w:cs="Times New Roman" w:hint="eastAsia"/>
          <w:b/>
          <w:color w:val="000000"/>
        </w:rPr>
        <w:t>储罐</w:t>
      </w:r>
      <w:r w:rsidRPr="0025723A">
        <w:rPr>
          <w:rFonts w:ascii="黑体" w:eastAsia="黑体" w:hAnsi="黑体" w:cs="Times New Roman" w:hint="eastAsia"/>
          <w:b/>
          <w:color w:val="000000"/>
        </w:rPr>
        <w:t>治理措施</w:t>
      </w:r>
    </w:p>
    <w:p w:rsidR="00D6695F" w:rsidRPr="003B7C98" w:rsidRDefault="00D6695F" w:rsidP="00D6695F">
      <w:pPr>
        <w:spacing w:line="360" w:lineRule="auto"/>
        <w:ind w:firstLineChars="200" w:firstLine="422"/>
        <w:rPr>
          <w:color w:val="000000"/>
          <w:sz w:val="24"/>
          <w:szCs w:val="24"/>
        </w:rPr>
      </w:pPr>
      <w:r>
        <w:rPr>
          <w:rFonts w:ascii="黑体" w:eastAsia="黑体" w:hAnsi="黑体" w:hint="eastAsia"/>
          <w:b/>
          <w:color w:val="000000"/>
        </w:rPr>
        <w:t xml:space="preserve"> </w:t>
      </w:r>
      <w:r w:rsidRPr="003B7C98">
        <w:rPr>
          <w:rFonts w:hAnsi="宋体" w:hint="eastAsia"/>
          <w:color w:val="000000"/>
          <w:sz w:val="24"/>
          <w:szCs w:val="24"/>
        </w:rPr>
        <w:t>本</w:t>
      </w:r>
      <w:proofErr w:type="gramStart"/>
      <w:r w:rsidRPr="003B7C98">
        <w:rPr>
          <w:rFonts w:hAnsi="宋体" w:hint="eastAsia"/>
          <w:color w:val="000000"/>
          <w:sz w:val="24"/>
          <w:szCs w:val="24"/>
        </w:rPr>
        <w:t>项目混捏成型</w:t>
      </w:r>
      <w:proofErr w:type="gramEnd"/>
      <w:r w:rsidRPr="003B7C98">
        <w:rPr>
          <w:rFonts w:hAnsi="宋体" w:hint="eastAsia"/>
          <w:color w:val="000000"/>
          <w:sz w:val="24"/>
          <w:szCs w:val="24"/>
        </w:rPr>
        <w:t>工序采用</w:t>
      </w:r>
      <w:proofErr w:type="gramStart"/>
      <w:r w:rsidRPr="003B7C98">
        <w:rPr>
          <w:rFonts w:hAnsi="宋体" w:hint="eastAsia"/>
          <w:color w:val="000000"/>
          <w:sz w:val="24"/>
          <w:szCs w:val="24"/>
        </w:rPr>
        <w:t>连续混捏技术</w:t>
      </w:r>
      <w:proofErr w:type="gramEnd"/>
      <w:r w:rsidRPr="003B7C98">
        <w:rPr>
          <w:rFonts w:hAnsi="宋体" w:hint="eastAsia"/>
          <w:color w:val="000000"/>
          <w:sz w:val="24"/>
          <w:szCs w:val="24"/>
        </w:rPr>
        <w:t>；同时</w:t>
      </w:r>
      <w:r w:rsidRPr="003B7C98">
        <w:rPr>
          <w:rFonts w:hint="eastAsia"/>
          <w:color w:val="000000"/>
          <w:sz w:val="24"/>
          <w:szCs w:val="24"/>
        </w:rPr>
        <w:t>将预热到</w:t>
      </w:r>
      <w:r w:rsidRPr="003B7C98">
        <w:rPr>
          <w:rFonts w:hint="eastAsia"/>
          <w:color w:val="000000"/>
          <w:sz w:val="24"/>
          <w:szCs w:val="24"/>
        </w:rPr>
        <w:t>l30</w:t>
      </w:r>
      <w:r w:rsidRPr="003B7C98">
        <w:rPr>
          <w:rFonts w:hint="eastAsia"/>
          <w:color w:val="000000"/>
          <w:sz w:val="24"/>
          <w:szCs w:val="24"/>
        </w:rPr>
        <w:t>～</w:t>
      </w:r>
      <w:r w:rsidRPr="003B7C98">
        <w:rPr>
          <w:rFonts w:hint="eastAsia"/>
          <w:color w:val="000000"/>
          <w:sz w:val="24"/>
          <w:szCs w:val="24"/>
        </w:rPr>
        <w:t>140</w:t>
      </w:r>
      <w:r w:rsidRPr="003B7C98">
        <w:rPr>
          <w:rFonts w:hint="eastAsia"/>
          <w:color w:val="000000"/>
          <w:sz w:val="24"/>
          <w:szCs w:val="24"/>
        </w:rPr>
        <w:t>℃的各种粒度焦炭与沥青一道</w:t>
      </w:r>
      <w:proofErr w:type="gramStart"/>
      <w:r w:rsidRPr="003B7C98">
        <w:rPr>
          <w:rFonts w:hint="eastAsia"/>
          <w:color w:val="000000"/>
          <w:sz w:val="24"/>
          <w:szCs w:val="24"/>
        </w:rPr>
        <w:t>从混捏机</w:t>
      </w:r>
      <w:proofErr w:type="gramEnd"/>
      <w:r w:rsidRPr="003B7C98">
        <w:rPr>
          <w:rFonts w:hint="eastAsia"/>
          <w:color w:val="000000"/>
          <w:sz w:val="24"/>
          <w:szCs w:val="24"/>
        </w:rPr>
        <w:t>加料加入机体内，物料在机体内一面进行加热一面进行混捏，最后成均匀糊状从排料连续不断地排出。</w:t>
      </w:r>
    </w:p>
    <w:p w:rsidR="00D6695F" w:rsidRDefault="00D6695F" w:rsidP="00D6695F">
      <w:pPr>
        <w:spacing w:line="360" w:lineRule="auto"/>
        <w:ind w:firstLineChars="200" w:firstLine="480"/>
        <w:rPr>
          <w:color w:val="000000"/>
          <w:sz w:val="24"/>
          <w:szCs w:val="24"/>
        </w:rPr>
      </w:pPr>
      <w:r w:rsidRPr="003B7C98">
        <w:rPr>
          <w:rFonts w:hint="eastAsia"/>
          <w:color w:val="000000"/>
          <w:sz w:val="24"/>
          <w:szCs w:val="24"/>
        </w:rPr>
        <w:t>该工序主要污染环节</w:t>
      </w:r>
      <w:proofErr w:type="gramStart"/>
      <w:r w:rsidRPr="003B7C98">
        <w:rPr>
          <w:rFonts w:hint="eastAsia"/>
          <w:color w:val="000000"/>
          <w:sz w:val="24"/>
          <w:szCs w:val="24"/>
        </w:rPr>
        <w:t>为混捏废气</w:t>
      </w:r>
      <w:proofErr w:type="gramEnd"/>
      <w:r w:rsidRPr="003B7C98">
        <w:rPr>
          <w:rFonts w:hint="eastAsia"/>
          <w:color w:val="000000"/>
          <w:sz w:val="24"/>
          <w:szCs w:val="24"/>
        </w:rPr>
        <w:t>，其主要污染物为沥青烟、苯并</w:t>
      </w:r>
      <w:proofErr w:type="gramStart"/>
      <w:r w:rsidRPr="003B7C98">
        <w:rPr>
          <w:rFonts w:hint="eastAsia"/>
          <w:color w:val="000000"/>
          <w:sz w:val="24"/>
          <w:szCs w:val="24"/>
        </w:rPr>
        <w:t>芘</w:t>
      </w:r>
      <w:proofErr w:type="gramEnd"/>
      <w:r w:rsidRPr="003B7C98">
        <w:rPr>
          <w:rFonts w:hint="eastAsia"/>
          <w:color w:val="000000"/>
          <w:sz w:val="24"/>
          <w:szCs w:val="24"/>
        </w:rPr>
        <w:t>，</w:t>
      </w:r>
      <w:proofErr w:type="gramStart"/>
      <w:r w:rsidRPr="003B7C98">
        <w:rPr>
          <w:rFonts w:hint="eastAsia"/>
          <w:color w:val="000000"/>
          <w:sz w:val="24"/>
          <w:szCs w:val="24"/>
        </w:rPr>
        <w:t>混捏过程</w:t>
      </w:r>
      <w:proofErr w:type="gramEnd"/>
      <w:r w:rsidRPr="003B7C98">
        <w:rPr>
          <w:rFonts w:hint="eastAsia"/>
          <w:color w:val="000000"/>
          <w:sz w:val="24"/>
          <w:szCs w:val="24"/>
        </w:rPr>
        <w:t>是在</w:t>
      </w:r>
      <w:r w:rsidRPr="003B7C98">
        <w:rPr>
          <w:rFonts w:hint="eastAsia"/>
          <w:color w:val="000000"/>
          <w:sz w:val="24"/>
          <w:szCs w:val="24"/>
        </w:rPr>
        <w:lastRenderedPageBreak/>
        <w:t>密闭的条件下进行的，</w:t>
      </w:r>
      <w:r w:rsidR="001E437E">
        <w:rPr>
          <w:rFonts w:hint="eastAsia"/>
          <w:color w:val="000000"/>
          <w:sz w:val="24"/>
          <w:szCs w:val="24"/>
        </w:rPr>
        <w:t>进入</w:t>
      </w:r>
      <w:r w:rsidR="00F3238D">
        <w:rPr>
          <w:rFonts w:hint="eastAsia"/>
          <w:color w:val="000000"/>
          <w:sz w:val="24"/>
          <w:szCs w:val="24"/>
        </w:rPr>
        <w:t>电捕焦油器处理后</w:t>
      </w:r>
      <w:r>
        <w:rPr>
          <w:rFonts w:hint="eastAsia"/>
          <w:color w:val="000000"/>
          <w:sz w:val="24"/>
          <w:szCs w:val="24"/>
        </w:rPr>
        <w:t>由</w:t>
      </w:r>
      <w:r>
        <w:rPr>
          <w:rFonts w:hint="eastAsia"/>
          <w:color w:val="000000"/>
          <w:sz w:val="24"/>
          <w:szCs w:val="24"/>
        </w:rPr>
        <w:t>15</w:t>
      </w:r>
      <w:r>
        <w:rPr>
          <w:rFonts w:hint="eastAsia"/>
          <w:color w:val="000000"/>
          <w:sz w:val="24"/>
          <w:szCs w:val="24"/>
        </w:rPr>
        <w:t>高排气筒排放</w:t>
      </w:r>
      <w:r w:rsidR="00D9781B">
        <w:rPr>
          <w:rFonts w:hint="eastAsia"/>
          <w:color w:val="000000"/>
          <w:sz w:val="24"/>
          <w:szCs w:val="24"/>
        </w:rPr>
        <w:t>。</w:t>
      </w:r>
    </w:p>
    <w:p w:rsidR="00F3238D" w:rsidRDefault="00F3238D" w:rsidP="00D6695F">
      <w:pPr>
        <w:spacing w:line="360" w:lineRule="auto"/>
        <w:ind w:firstLineChars="200" w:firstLine="480"/>
        <w:rPr>
          <w:color w:val="000000"/>
          <w:sz w:val="24"/>
          <w:szCs w:val="24"/>
        </w:rPr>
      </w:pPr>
      <w:r>
        <w:rPr>
          <w:rFonts w:hint="eastAsia"/>
          <w:color w:val="000000"/>
          <w:sz w:val="24"/>
          <w:szCs w:val="24"/>
        </w:rPr>
        <w:t>沥青储罐</w:t>
      </w:r>
    </w:p>
    <w:p w:rsidR="006F7BD6" w:rsidRPr="006F7BD6" w:rsidRDefault="006F7BD6" w:rsidP="006F7BD6">
      <w:pPr>
        <w:pStyle w:val="a9"/>
        <w:spacing w:before="26" w:line="360" w:lineRule="auto"/>
        <w:rPr>
          <w:rFonts w:ascii="黑体" w:eastAsia="黑体" w:hAnsi="黑体"/>
          <w:b/>
          <w:color w:val="FF0000"/>
          <w:sz w:val="24"/>
          <w:szCs w:val="24"/>
        </w:rPr>
      </w:pPr>
      <w:r w:rsidRPr="006F7BD6">
        <w:rPr>
          <w:rFonts w:ascii="黑体" w:eastAsia="黑体" w:hAnsi="黑体" w:hint="eastAsia"/>
          <w:b/>
          <w:color w:val="000000"/>
          <w:sz w:val="24"/>
          <w:szCs w:val="24"/>
        </w:rPr>
        <w:t>4.2.5</w:t>
      </w:r>
      <w:r w:rsidRPr="006F7BD6">
        <w:rPr>
          <w:rFonts w:ascii="黑体" w:eastAsia="黑体" w:hAnsi="黑体" w:hint="eastAsia"/>
          <w:b/>
          <w:color w:val="FF0000"/>
          <w:sz w:val="24"/>
          <w:szCs w:val="24"/>
        </w:rPr>
        <w:t>导热油锅炉废气治理措施</w:t>
      </w:r>
    </w:p>
    <w:p w:rsidR="006F7BD6" w:rsidRPr="00805398" w:rsidRDefault="006F7BD6" w:rsidP="006F7BD6">
      <w:pPr>
        <w:pStyle w:val="a9"/>
        <w:spacing w:before="26" w:line="360" w:lineRule="auto"/>
        <w:ind w:firstLineChars="250" w:firstLine="600"/>
        <w:rPr>
          <w:rFonts w:asciiTheme="minorEastAsia" w:eastAsiaTheme="minorEastAsia" w:hAnsiTheme="minorEastAsia"/>
          <w:color w:val="FF0000"/>
          <w:sz w:val="24"/>
          <w:szCs w:val="24"/>
        </w:rPr>
      </w:pPr>
      <w:r w:rsidRPr="00805398">
        <w:rPr>
          <w:rFonts w:asciiTheme="minorEastAsia" w:eastAsiaTheme="minorEastAsia" w:hAnsiTheme="minorEastAsia" w:hint="eastAsia"/>
          <w:color w:val="FF0000"/>
          <w:sz w:val="24"/>
          <w:szCs w:val="24"/>
        </w:rPr>
        <w:t>为了对导热油温度的控制，新上了导热油锅炉，废气经过15米高排气筒排放</w:t>
      </w:r>
      <w:r w:rsidR="00D9781B">
        <w:rPr>
          <w:rFonts w:asciiTheme="minorEastAsia" w:eastAsiaTheme="minorEastAsia" w:hAnsiTheme="minorEastAsia" w:hint="eastAsia"/>
          <w:color w:val="FF0000"/>
          <w:sz w:val="24"/>
          <w:szCs w:val="24"/>
        </w:rPr>
        <w:t>。</w:t>
      </w:r>
    </w:p>
    <w:p w:rsidR="00D6695F" w:rsidRPr="006F7BD6" w:rsidRDefault="006F7BD6" w:rsidP="006F7BD6">
      <w:pPr>
        <w:pStyle w:val="a9"/>
        <w:spacing w:before="133" w:after="0" w:line="360" w:lineRule="auto"/>
        <w:ind w:rightChars="50" w:right="105"/>
        <w:rPr>
          <w:rFonts w:ascii="黑体" w:eastAsia="黑体" w:hAnsi="黑体"/>
          <w:b/>
          <w:color w:val="000000"/>
          <w:sz w:val="24"/>
          <w:szCs w:val="24"/>
        </w:rPr>
      </w:pPr>
      <w:r w:rsidRPr="006F7BD6">
        <w:rPr>
          <w:rFonts w:ascii="黑体" w:eastAsia="黑体" w:hAnsi="黑体" w:hint="eastAsia"/>
          <w:b/>
          <w:color w:val="000000"/>
          <w:sz w:val="24"/>
          <w:szCs w:val="24"/>
        </w:rPr>
        <w:t>4.2.6</w:t>
      </w:r>
      <w:r w:rsidR="00D6695F" w:rsidRPr="006F7BD6">
        <w:rPr>
          <w:rFonts w:ascii="黑体" w:eastAsia="黑体" w:hAnsi="黑体"/>
          <w:b/>
          <w:color w:val="000000"/>
          <w:sz w:val="24"/>
          <w:szCs w:val="24"/>
        </w:rPr>
        <w:t>无组织废气</w:t>
      </w:r>
    </w:p>
    <w:p w:rsidR="00D6695F" w:rsidRDefault="00D6695F" w:rsidP="00A97B6E">
      <w:pPr>
        <w:pStyle w:val="a9"/>
        <w:spacing w:before="133" w:after="0" w:line="360" w:lineRule="auto"/>
        <w:ind w:rightChars="50" w:right="105" w:firstLineChars="200" w:firstLine="480"/>
        <w:rPr>
          <w:rFonts w:ascii="宋体" w:hAnsi="宋体"/>
          <w:color w:val="000000"/>
          <w:sz w:val="24"/>
          <w:szCs w:val="24"/>
        </w:rPr>
      </w:pPr>
      <w:r>
        <w:rPr>
          <w:rFonts w:ascii="宋体" w:hAnsi="宋体" w:hint="eastAsia"/>
          <w:color w:val="000000"/>
          <w:sz w:val="24"/>
          <w:szCs w:val="24"/>
        </w:rPr>
        <w:t>(1)</w:t>
      </w:r>
      <w:r w:rsidRPr="0091729D">
        <w:rPr>
          <w:rFonts w:ascii="宋体" w:hAnsi="宋体"/>
          <w:color w:val="000000"/>
          <w:sz w:val="24"/>
          <w:szCs w:val="24"/>
        </w:rPr>
        <w:t>无组织粉尘</w:t>
      </w:r>
    </w:p>
    <w:p w:rsidR="00D9781B" w:rsidRPr="004D140C" w:rsidRDefault="00D9781B" w:rsidP="00D9781B">
      <w:pPr>
        <w:pStyle w:val="20"/>
        <w:snapToGrid/>
        <w:spacing w:line="360" w:lineRule="auto"/>
        <w:rPr>
          <w:color w:val="000000"/>
          <w:szCs w:val="24"/>
        </w:rPr>
      </w:pPr>
      <w:r w:rsidRPr="004D140C">
        <w:rPr>
          <w:rFonts w:hint="eastAsia"/>
          <w:color w:val="000000"/>
          <w:szCs w:val="24"/>
        </w:rPr>
        <w:t>本项目各装置均设置集</w:t>
      </w:r>
      <w:proofErr w:type="gramStart"/>
      <w:r w:rsidRPr="004D140C">
        <w:rPr>
          <w:rFonts w:hint="eastAsia"/>
          <w:color w:val="000000"/>
          <w:szCs w:val="24"/>
        </w:rPr>
        <w:t>气罩</w:t>
      </w:r>
      <w:r>
        <w:rPr>
          <w:rFonts w:hint="eastAsia"/>
          <w:color w:val="000000"/>
          <w:szCs w:val="24"/>
        </w:rPr>
        <w:t>与</w:t>
      </w:r>
      <w:r w:rsidRPr="004D140C">
        <w:rPr>
          <w:rFonts w:hint="eastAsia"/>
          <w:color w:val="000000"/>
          <w:szCs w:val="24"/>
        </w:rPr>
        <w:t>脉冲</w:t>
      </w:r>
      <w:proofErr w:type="gramEnd"/>
      <w:r w:rsidRPr="004D140C">
        <w:rPr>
          <w:rFonts w:hint="eastAsia"/>
          <w:color w:val="000000"/>
          <w:szCs w:val="24"/>
        </w:rPr>
        <w:t>袋式除尘器</w:t>
      </w:r>
      <w:r>
        <w:rPr>
          <w:rFonts w:hint="eastAsia"/>
          <w:color w:val="000000"/>
          <w:szCs w:val="24"/>
        </w:rPr>
        <w:t>，</w:t>
      </w:r>
      <w:r w:rsidRPr="004D140C">
        <w:rPr>
          <w:rFonts w:hint="eastAsia"/>
          <w:color w:val="000000"/>
          <w:szCs w:val="24"/>
        </w:rPr>
        <w:t>未收集的粉尘以无组织形式排放</w:t>
      </w:r>
      <w:r>
        <w:rPr>
          <w:rFonts w:hint="eastAsia"/>
          <w:color w:val="000000"/>
          <w:szCs w:val="24"/>
        </w:rPr>
        <w:t>；石油焦粗碎过程中会产生少量无组织粉尘</w:t>
      </w:r>
      <w:r w:rsidRPr="004D140C">
        <w:rPr>
          <w:rFonts w:hint="eastAsia"/>
          <w:color w:val="000000"/>
          <w:szCs w:val="24"/>
        </w:rPr>
        <w:t>。</w:t>
      </w:r>
    </w:p>
    <w:p w:rsidR="00D6695F" w:rsidRPr="0091729D" w:rsidRDefault="00D9781B" w:rsidP="00D9781B">
      <w:pPr>
        <w:pStyle w:val="20"/>
        <w:snapToGrid/>
        <w:spacing w:line="360" w:lineRule="auto"/>
        <w:rPr>
          <w:rFonts w:ascii="宋体" w:hAnsi="宋体"/>
          <w:color w:val="000000"/>
          <w:szCs w:val="24"/>
        </w:rPr>
      </w:pPr>
      <w:r w:rsidRPr="004D140C">
        <w:rPr>
          <w:rFonts w:hint="eastAsia"/>
          <w:color w:val="000000"/>
          <w:szCs w:val="24"/>
        </w:rPr>
        <w:t>本项目主要生产过程无组织产生环节均设置在密闭车间内，通过对集气</w:t>
      </w:r>
      <w:proofErr w:type="gramStart"/>
      <w:r w:rsidRPr="004D140C">
        <w:rPr>
          <w:rFonts w:hint="eastAsia"/>
          <w:color w:val="000000"/>
          <w:szCs w:val="24"/>
        </w:rPr>
        <w:t>罩加强</w:t>
      </w:r>
      <w:proofErr w:type="gramEnd"/>
      <w:r w:rsidRPr="004D140C">
        <w:rPr>
          <w:rFonts w:hint="eastAsia"/>
          <w:color w:val="000000"/>
          <w:szCs w:val="24"/>
        </w:rPr>
        <w:t>管理，可有效减少本项目无组织废气的产生，同时在厂区周边设置绿化带，从而确保无组织废气污染物厂界浓度能够满足</w:t>
      </w:r>
      <w:r w:rsidR="00D6695F">
        <w:rPr>
          <w:rFonts w:hint="eastAsia"/>
          <w:color w:val="000000"/>
          <w:szCs w:val="24"/>
        </w:rPr>
        <w:t>《大气污染物综合排放标准》（</w:t>
      </w:r>
      <w:r w:rsidR="00D6695F">
        <w:rPr>
          <w:rFonts w:hint="eastAsia"/>
          <w:color w:val="000000"/>
          <w:szCs w:val="24"/>
        </w:rPr>
        <w:t>GB16297-1996</w:t>
      </w:r>
      <w:r w:rsidR="00D6695F">
        <w:rPr>
          <w:rFonts w:hint="eastAsia"/>
          <w:color w:val="000000"/>
          <w:szCs w:val="24"/>
        </w:rPr>
        <w:t>）表</w:t>
      </w:r>
      <w:r w:rsidR="00D6695F">
        <w:rPr>
          <w:rFonts w:hint="eastAsia"/>
          <w:color w:val="000000"/>
          <w:szCs w:val="24"/>
        </w:rPr>
        <w:t>2</w:t>
      </w:r>
      <w:r w:rsidR="00D6695F">
        <w:rPr>
          <w:rFonts w:hint="eastAsia"/>
          <w:color w:val="000000"/>
          <w:szCs w:val="24"/>
        </w:rPr>
        <w:t>中无组织颗粒物排放标准</w:t>
      </w:r>
      <w:r w:rsidR="00D6695F">
        <w:rPr>
          <w:rFonts w:ascii="宋体" w:hAnsi="宋体" w:hint="eastAsia"/>
          <w:color w:val="000000"/>
          <w:szCs w:val="24"/>
        </w:rPr>
        <w:t>（颗粒物1.0mg/m³）</w:t>
      </w:r>
      <w:r w:rsidR="00D6695F" w:rsidRPr="0091729D">
        <w:rPr>
          <w:rFonts w:ascii="宋体" w:hAnsi="宋体"/>
          <w:color w:val="000000"/>
          <w:szCs w:val="24"/>
        </w:rPr>
        <w:t>。</w:t>
      </w:r>
    </w:p>
    <w:p w:rsidR="00D6695F" w:rsidRDefault="00D6695F" w:rsidP="00A97B6E">
      <w:pPr>
        <w:pStyle w:val="a9"/>
        <w:spacing w:before="133" w:after="0" w:line="360" w:lineRule="auto"/>
        <w:ind w:rightChars="50" w:right="105" w:firstLineChars="200" w:firstLine="480"/>
        <w:rPr>
          <w:rFonts w:ascii="宋体" w:hAnsi="宋体"/>
          <w:color w:val="000000"/>
          <w:sz w:val="24"/>
          <w:szCs w:val="24"/>
        </w:rPr>
      </w:pPr>
      <w:r w:rsidRPr="0091729D">
        <w:rPr>
          <w:rFonts w:ascii="宋体" w:hAnsi="宋体"/>
          <w:color w:val="000000"/>
          <w:sz w:val="24"/>
          <w:szCs w:val="24"/>
        </w:rPr>
        <w:t>（2）</w:t>
      </w:r>
      <w:r>
        <w:rPr>
          <w:rFonts w:ascii="宋体" w:hAnsi="宋体"/>
          <w:color w:val="000000"/>
          <w:sz w:val="24"/>
          <w:szCs w:val="24"/>
        </w:rPr>
        <w:t>无组织沥青烟</w:t>
      </w:r>
    </w:p>
    <w:p w:rsidR="00D6695F" w:rsidRDefault="00D9781B" w:rsidP="00D9781B">
      <w:pPr>
        <w:pStyle w:val="a9"/>
        <w:spacing w:before="133" w:after="0" w:line="360" w:lineRule="auto"/>
        <w:ind w:leftChars="50" w:left="105" w:rightChars="50" w:right="105" w:firstLineChars="200" w:firstLine="480"/>
        <w:rPr>
          <w:rFonts w:ascii="宋体" w:hAnsi="宋体"/>
          <w:color w:val="000000"/>
          <w:sz w:val="24"/>
          <w:szCs w:val="24"/>
        </w:rPr>
      </w:pPr>
      <w:r w:rsidRPr="00D9781B">
        <w:rPr>
          <w:rFonts w:hint="eastAsia"/>
          <w:color w:val="000000"/>
          <w:sz w:val="24"/>
          <w:szCs w:val="24"/>
        </w:rPr>
        <w:t>本项目所用原料中改质沥青为液体，其储存于密闭的沥青储罐内，</w:t>
      </w:r>
      <w:r w:rsidR="00D6695F">
        <w:rPr>
          <w:rFonts w:ascii="宋体" w:hAnsi="宋体" w:hint="eastAsia"/>
          <w:color w:val="000000"/>
          <w:sz w:val="24"/>
          <w:szCs w:val="24"/>
        </w:rPr>
        <w:t>能够满足</w:t>
      </w:r>
      <w:r w:rsidR="00D6695F">
        <w:rPr>
          <w:rFonts w:hint="eastAsia"/>
          <w:color w:val="000000"/>
          <w:sz w:val="24"/>
          <w:szCs w:val="24"/>
        </w:rPr>
        <w:t>《大气污染物综合排放标准》（</w:t>
      </w:r>
      <w:r w:rsidR="00D6695F">
        <w:rPr>
          <w:rFonts w:hint="eastAsia"/>
          <w:color w:val="000000"/>
          <w:sz w:val="24"/>
          <w:szCs w:val="24"/>
        </w:rPr>
        <w:t>GB16297-1996</w:t>
      </w:r>
      <w:r w:rsidR="00D6695F">
        <w:rPr>
          <w:rFonts w:hint="eastAsia"/>
          <w:color w:val="000000"/>
          <w:sz w:val="24"/>
          <w:szCs w:val="24"/>
        </w:rPr>
        <w:t>）表</w:t>
      </w:r>
      <w:r w:rsidR="00D6695F">
        <w:rPr>
          <w:rFonts w:hint="eastAsia"/>
          <w:color w:val="000000"/>
          <w:sz w:val="24"/>
          <w:szCs w:val="24"/>
        </w:rPr>
        <w:t>2</w:t>
      </w:r>
      <w:r w:rsidR="00D6695F">
        <w:rPr>
          <w:rFonts w:hint="eastAsia"/>
          <w:color w:val="000000"/>
          <w:sz w:val="24"/>
          <w:szCs w:val="24"/>
        </w:rPr>
        <w:t>中无组织沥青烟排放标准</w:t>
      </w:r>
      <w:r w:rsidR="00D6695F">
        <w:rPr>
          <w:rFonts w:ascii="宋体" w:hAnsi="宋体" w:hint="eastAsia"/>
          <w:color w:val="000000"/>
          <w:sz w:val="24"/>
          <w:szCs w:val="24"/>
        </w:rPr>
        <w:t>（沥青烟：生产设备不得有明显无组织排放存在）</w:t>
      </w:r>
      <w:r w:rsidR="00D6695F" w:rsidRPr="0091729D">
        <w:rPr>
          <w:rFonts w:ascii="宋体" w:hAnsi="宋体"/>
          <w:color w:val="000000"/>
          <w:sz w:val="24"/>
          <w:szCs w:val="24"/>
        </w:rPr>
        <w:t>。</w:t>
      </w:r>
    </w:p>
    <w:p w:rsidR="00D6695F" w:rsidRDefault="00D6695F" w:rsidP="00A97B6E">
      <w:pPr>
        <w:pStyle w:val="a9"/>
        <w:spacing w:before="133" w:after="0" w:line="360" w:lineRule="auto"/>
        <w:ind w:rightChars="50" w:right="105" w:firstLineChars="200" w:firstLine="480"/>
        <w:rPr>
          <w:rFonts w:ascii="宋体" w:hAnsi="宋体"/>
          <w:color w:val="000000"/>
          <w:sz w:val="24"/>
          <w:szCs w:val="24"/>
        </w:rPr>
      </w:pPr>
      <w:r>
        <w:rPr>
          <w:rFonts w:ascii="宋体" w:hAnsi="宋体" w:hint="eastAsia"/>
          <w:color w:val="000000"/>
          <w:sz w:val="24"/>
          <w:szCs w:val="24"/>
        </w:rPr>
        <w:t>（3）无组织苯并</w:t>
      </w:r>
      <w:proofErr w:type="gramStart"/>
      <w:r>
        <w:rPr>
          <w:rFonts w:ascii="宋体" w:hAnsi="宋体" w:hint="eastAsia"/>
          <w:color w:val="000000"/>
          <w:sz w:val="24"/>
          <w:szCs w:val="24"/>
        </w:rPr>
        <w:t>芘</w:t>
      </w:r>
      <w:proofErr w:type="gramEnd"/>
    </w:p>
    <w:p w:rsidR="00D6695F" w:rsidRPr="0091729D" w:rsidRDefault="00D6695F" w:rsidP="00A97B6E">
      <w:pPr>
        <w:pStyle w:val="a9"/>
        <w:spacing w:before="133" w:after="0" w:line="360" w:lineRule="auto"/>
        <w:ind w:leftChars="50" w:left="105" w:rightChars="50" w:right="105" w:firstLineChars="200" w:firstLine="480"/>
        <w:rPr>
          <w:rFonts w:ascii="宋体" w:hAnsi="宋体"/>
          <w:color w:val="000000"/>
          <w:sz w:val="24"/>
          <w:szCs w:val="24"/>
        </w:rPr>
      </w:pPr>
      <w:r>
        <w:rPr>
          <w:rFonts w:ascii="宋体" w:hAnsi="宋体" w:hint="eastAsia"/>
          <w:color w:val="000000"/>
          <w:sz w:val="24"/>
          <w:szCs w:val="24"/>
        </w:rPr>
        <w:t>废气主要为混捏、浸渍、焙烧中集</w:t>
      </w:r>
      <w:proofErr w:type="gramStart"/>
      <w:r>
        <w:rPr>
          <w:rFonts w:ascii="宋体" w:hAnsi="宋体" w:hint="eastAsia"/>
          <w:color w:val="000000"/>
          <w:sz w:val="24"/>
          <w:szCs w:val="24"/>
        </w:rPr>
        <w:t>气罩未收集</w:t>
      </w:r>
      <w:proofErr w:type="gramEnd"/>
      <w:r>
        <w:rPr>
          <w:rFonts w:ascii="宋体" w:hAnsi="宋体" w:hint="eastAsia"/>
          <w:color w:val="000000"/>
          <w:sz w:val="24"/>
          <w:szCs w:val="24"/>
        </w:rPr>
        <w:t>到的少量苯并</w:t>
      </w:r>
      <w:proofErr w:type="gramStart"/>
      <w:r>
        <w:rPr>
          <w:rFonts w:ascii="宋体" w:hAnsi="宋体" w:hint="eastAsia"/>
          <w:color w:val="000000"/>
          <w:sz w:val="24"/>
          <w:szCs w:val="24"/>
        </w:rPr>
        <w:t>芘</w:t>
      </w:r>
      <w:proofErr w:type="gramEnd"/>
      <w:r>
        <w:rPr>
          <w:rFonts w:ascii="宋体" w:hAnsi="宋体" w:hint="eastAsia"/>
          <w:color w:val="000000"/>
          <w:sz w:val="24"/>
          <w:szCs w:val="24"/>
        </w:rPr>
        <w:t>。厂界浓度能够满足</w:t>
      </w:r>
      <w:r>
        <w:rPr>
          <w:rFonts w:hint="eastAsia"/>
          <w:color w:val="000000"/>
          <w:sz w:val="24"/>
          <w:szCs w:val="24"/>
        </w:rPr>
        <w:t>《大气污染物综合排放标准》（</w:t>
      </w:r>
      <w:r>
        <w:rPr>
          <w:rFonts w:hint="eastAsia"/>
          <w:color w:val="000000"/>
          <w:sz w:val="24"/>
          <w:szCs w:val="24"/>
        </w:rPr>
        <w:t>GB16297-1996</w:t>
      </w:r>
      <w:r>
        <w:rPr>
          <w:rFonts w:hint="eastAsia"/>
          <w:color w:val="000000"/>
          <w:sz w:val="24"/>
          <w:szCs w:val="24"/>
        </w:rPr>
        <w:t>）表</w:t>
      </w:r>
      <w:r>
        <w:rPr>
          <w:rFonts w:hint="eastAsia"/>
          <w:color w:val="000000"/>
          <w:sz w:val="24"/>
          <w:szCs w:val="24"/>
        </w:rPr>
        <w:t>2</w:t>
      </w:r>
      <w:r>
        <w:rPr>
          <w:rFonts w:hint="eastAsia"/>
          <w:color w:val="000000"/>
          <w:sz w:val="24"/>
          <w:szCs w:val="24"/>
        </w:rPr>
        <w:t>中无组织苯并</w:t>
      </w:r>
      <w:proofErr w:type="gramStart"/>
      <w:r>
        <w:rPr>
          <w:rFonts w:hint="eastAsia"/>
          <w:color w:val="000000"/>
          <w:sz w:val="24"/>
          <w:szCs w:val="24"/>
        </w:rPr>
        <w:t>芘</w:t>
      </w:r>
      <w:proofErr w:type="gramEnd"/>
      <w:r>
        <w:rPr>
          <w:rFonts w:hint="eastAsia"/>
          <w:color w:val="000000"/>
          <w:sz w:val="24"/>
          <w:szCs w:val="24"/>
        </w:rPr>
        <w:t>排放标准</w:t>
      </w:r>
      <w:r>
        <w:rPr>
          <w:rFonts w:ascii="宋体" w:hAnsi="宋体" w:hint="eastAsia"/>
          <w:color w:val="000000"/>
          <w:sz w:val="24"/>
          <w:szCs w:val="24"/>
        </w:rPr>
        <w:t>（苯并</w:t>
      </w:r>
      <w:proofErr w:type="gramStart"/>
      <w:r>
        <w:rPr>
          <w:rFonts w:ascii="宋体" w:hAnsi="宋体" w:hint="eastAsia"/>
          <w:color w:val="000000"/>
          <w:sz w:val="24"/>
          <w:szCs w:val="24"/>
        </w:rPr>
        <w:t>芘</w:t>
      </w:r>
      <w:proofErr w:type="gramEnd"/>
      <w:r>
        <w:rPr>
          <w:rFonts w:ascii="宋体" w:hAnsi="宋体" w:hint="eastAsia"/>
          <w:color w:val="000000"/>
          <w:sz w:val="24"/>
          <w:szCs w:val="24"/>
        </w:rPr>
        <w:t>：</w:t>
      </w:r>
      <w:r>
        <w:rPr>
          <w:rFonts w:ascii="宋体" w:hAnsi="宋体" w:hint="eastAsia"/>
          <w:color w:val="000000"/>
          <w:spacing w:val="-20"/>
          <w:sz w:val="24"/>
          <w:szCs w:val="24"/>
        </w:rPr>
        <w:t>0.008</w:t>
      </w:r>
      <w:r>
        <w:rPr>
          <w:rFonts w:ascii="宋体" w:hAnsi="宋体"/>
          <w:color w:val="000000"/>
          <w:spacing w:val="-20"/>
          <w:sz w:val="24"/>
          <w:szCs w:val="24"/>
        </w:rPr>
        <w:t>µ</w:t>
      </w:r>
      <w:r>
        <w:rPr>
          <w:rFonts w:ascii="宋体" w:hAnsi="宋体" w:hint="eastAsia"/>
          <w:color w:val="000000"/>
          <w:spacing w:val="-20"/>
          <w:sz w:val="24"/>
          <w:szCs w:val="24"/>
        </w:rPr>
        <w:t>g/m³</w:t>
      </w:r>
      <w:r>
        <w:rPr>
          <w:rFonts w:ascii="宋体" w:hAnsi="宋体" w:hint="eastAsia"/>
          <w:color w:val="000000"/>
          <w:sz w:val="24"/>
          <w:szCs w:val="24"/>
        </w:rPr>
        <w:t>）</w:t>
      </w:r>
      <w:r w:rsidRPr="0091729D">
        <w:rPr>
          <w:rFonts w:ascii="宋体" w:hAnsi="宋体"/>
          <w:color w:val="000000"/>
          <w:sz w:val="24"/>
          <w:szCs w:val="24"/>
        </w:rPr>
        <w:t>。</w:t>
      </w:r>
    </w:p>
    <w:p w:rsidR="00D6695F" w:rsidRPr="0091729D" w:rsidRDefault="00D6695F" w:rsidP="00D6695F">
      <w:pPr>
        <w:spacing w:line="360" w:lineRule="auto"/>
        <w:jc w:val="left"/>
        <w:rPr>
          <w:rFonts w:ascii="黑体" w:eastAsia="黑体" w:hAnsi="黑体"/>
          <w:b/>
          <w:color w:val="000000"/>
          <w:sz w:val="28"/>
          <w:szCs w:val="28"/>
        </w:rPr>
      </w:pPr>
      <w:r w:rsidRPr="0091729D">
        <w:rPr>
          <w:rFonts w:ascii="黑体" w:eastAsia="黑体" w:hAnsi="黑体" w:hint="eastAsia"/>
          <w:b/>
          <w:color w:val="000000"/>
          <w:sz w:val="28"/>
          <w:szCs w:val="28"/>
        </w:rPr>
        <w:t>4.1.3噪声</w:t>
      </w:r>
    </w:p>
    <w:p w:rsidR="00D6695F" w:rsidRPr="009C72BE" w:rsidRDefault="00D6695F" w:rsidP="00A97B6E">
      <w:pPr>
        <w:pStyle w:val="08515"/>
        <w:ind w:firstLineChars="200" w:firstLine="480"/>
        <w:jc w:val="left"/>
        <w:rPr>
          <w:rFonts w:ascii="宋体" w:hAnsi="宋体"/>
          <w:color w:val="000000"/>
        </w:rPr>
      </w:pPr>
      <w:r w:rsidRPr="009C72BE">
        <w:rPr>
          <w:rFonts w:ascii="宋体" w:hAnsi="宋体" w:hint="eastAsia"/>
          <w:color w:val="000000"/>
        </w:rPr>
        <w:t>本项目</w:t>
      </w:r>
      <w:proofErr w:type="gramStart"/>
      <w:r w:rsidRPr="009C72BE">
        <w:rPr>
          <w:rFonts w:ascii="宋体" w:hAnsi="宋体" w:hint="eastAsia"/>
          <w:color w:val="000000"/>
        </w:rPr>
        <w:t>噪声源按其</w:t>
      </w:r>
      <w:proofErr w:type="gramEnd"/>
      <w:r w:rsidRPr="009C72BE">
        <w:rPr>
          <w:rFonts w:ascii="宋体" w:hAnsi="宋体" w:hint="eastAsia"/>
          <w:color w:val="000000"/>
        </w:rPr>
        <w:t>产生机理主要分为气体动力噪声、机械动力噪声和电磁噪声。针对这些噪声源，本项目采取了一系列控制措施：</w:t>
      </w:r>
    </w:p>
    <w:p w:rsidR="00D6695F" w:rsidRPr="009C72BE" w:rsidRDefault="00D6695F" w:rsidP="00A97B6E">
      <w:pPr>
        <w:pStyle w:val="08515"/>
        <w:ind w:firstLineChars="200" w:firstLine="480"/>
        <w:jc w:val="left"/>
        <w:rPr>
          <w:rFonts w:ascii="宋体" w:hAnsi="宋体"/>
          <w:color w:val="000000"/>
        </w:rPr>
      </w:pPr>
      <w:r w:rsidRPr="009C72BE">
        <w:rPr>
          <w:rFonts w:ascii="宋体" w:hAnsi="宋体" w:hint="eastAsia"/>
          <w:color w:val="000000"/>
        </w:rPr>
        <w:t>1、对风机和空压机进出口配备消声器，并对其进行隔声处理；</w:t>
      </w:r>
    </w:p>
    <w:p w:rsidR="00D6695F" w:rsidRPr="009C72BE" w:rsidRDefault="00D6695F" w:rsidP="00A97B6E">
      <w:pPr>
        <w:pStyle w:val="08515"/>
        <w:ind w:firstLineChars="200" w:firstLine="480"/>
        <w:jc w:val="left"/>
        <w:rPr>
          <w:rFonts w:ascii="宋体" w:hAnsi="宋体"/>
          <w:color w:val="000000"/>
        </w:rPr>
      </w:pPr>
      <w:r w:rsidRPr="009C72BE">
        <w:rPr>
          <w:rFonts w:ascii="宋体" w:hAnsi="宋体" w:hint="eastAsia"/>
          <w:color w:val="000000"/>
        </w:rPr>
        <w:t>2、强噪声设备安置减震基础和减震垫，降低其在运行过程中产生的振动噪声；</w:t>
      </w:r>
    </w:p>
    <w:p w:rsidR="00A97B6E" w:rsidRDefault="00D6695F" w:rsidP="00A97B6E">
      <w:pPr>
        <w:pStyle w:val="08515"/>
        <w:ind w:firstLineChars="200" w:firstLine="480"/>
        <w:jc w:val="left"/>
        <w:rPr>
          <w:rFonts w:ascii="宋体" w:hAnsi="宋体"/>
          <w:color w:val="000000"/>
        </w:rPr>
      </w:pPr>
      <w:r w:rsidRPr="009C72BE">
        <w:rPr>
          <w:rFonts w:ascii="宋体" w:hAnsi="宋体" w:hint="eastAsia"/>
          <w:color w:val="000000"/>
        </w:rPr>
        <w:t>3、风机及各类泵的进出口采用柔性连接，最大限度减少空气动力噪声。</w:t>
      </w:r>
    </w:p>
    <w:p w:rsidR="00D6695F" w:rsidRPr="00A97B6E" w:rsidRDefault="00D6695F" w:rsidP="00A97B6E">
      <w:pPr>
        <w:pStyle w:val="08515"/>
        <w:ind w:firstLineChars="200" w:firstLine="480"/>
        <w:jc w:val="left"/>
        <w:rPr>
          <w:rFonts w:ascii="宋体" w:hAnsi="宋体"/>
          <w:color w:val="000000"/>
        </w:rPr>
      </w:pPr>
      <w:r w:rsidRPr="009C72BE">
        <w:rPr>
          <w:rFonts w:ascii="宋体" w:hAnsi="宋体"/>
          <w:color w:val="000000"/>
          <w:szCs w:val="24"/>
        </w:rPr>
        <w:t>通过采取以上措施，能够有效控制噪声，厂界噪声可满足《工业企业厂界环境噪声</w:t>
      </w:r>
      <w:r w:rsidRPr="009C72BE">
        <w:rPr>
          <w:rFonts w:ascii="宋体" w:hAnsi="宋体"/>
          <w:color w:val="000000"/>
          <w:szCs w:val="24"/>
        </w:rPr>
        <w:lastRenderedPageBreak/>
        <w:t>排放标准》（</w:t>
      </w:r>
      <w:r w:rsidRPr="009C72BE">
        <w:rPr>
          <w:rFonts w:ascii="宋体" w:hAnsi="宋体"/>
          <w:color w:val="000000"/>
          <w:w w:val="99"/>
          <w:szCs w:val="24"/>
        </w:rPr>
        <w:t>GB</w:t>
      </w:r>
      <w:r w:rsidRPr="009C72BE">
        <w:rPr>
          <w:rFonts w:ascii="宋体" w:hAnsi="宋体"/>
          <w:color w:val="000000"/>
          <w:szCs w:val="24"/>
        </w:rPr>
        <w:t>12348-2008）2 类标准。</w:t>
      </w:r>
    </w:p>
    <w:p w:rsidR="00D6695F" w:rsidRPr="0091729D" w:rsidRDefault="00D6695F" w:rsidP="00D6695F">
      <w:pPr>
        <w:spacing w:line="360" w:lineRule="auto"/>
        <w:jc w:val="left"/>
        <w:rPr>
          <w:rFonts w:ascii="黑体" w:eastAsia="黑体" w:hAnsi="黑体"/>
          <w:b/>
          <w:color w:val="000000"/>
          <w:sz w:val="28"/>
          <w:szCs w:val="28"/>
        </w:rPr>
      </w:pPr>
      <w:r w:rsidRPr="0091729D">
        <w:rPr>
          <w:rFonts w:ascii="黑体" w:eastAsia="黑体" w:hAnsi="黑体" w:hint="eastAsia"/>
          <w:b/>
          <w:color w:val="000000"/>
          <w:sz w:val="28"/>
          <w:szCs w:val="28"/>
        </w:rPr>
        <w:t>4.1.4固（液）体废物</w:t>
      </w:r>
    </w:p>
    <w:p w:rsidR="00D6695F" w:rsidRPr="009C72BE" w:rsidRDefault="00D6695F" w:rsidP="00D6695F">
      <w:pPr>
        <w:spacing w:line="360" w:lineRule="auto"/>
        <w:ind w:firstLine="480"/>
        <w:rPr>
          <w:rFonts w:ascii="宋体" w:hAnsi="宋体"/>
          <w:color w:val="000000"/>
          <w:sz w:val="24"/>
          <w:szCs w:val="24"/>
        </w:rPr>
      </w:pPr>
      <w:r w:rsidRPr="009C72BE">
        <w:rPr>
          <w:rFonts w:ascii="宋体" w:hAnsi="宋体" w:hint="eastAsia"/>
          <w:color w:val="000000"/>
          <w:sz w:val="24"/>
          <w:szCs w:val="24"/>
        </w:rPr>
        <w:t>本项目产生的固体废物主要是各除尘设施回收的粉尘及电捕焦油、废导热油、废耐火材料、脱硫渣、捕集烟尘、生活垃圾、生活污水处理系统产生的污泥本项目固体废物产生与处置情况详见表4.1.4。</w:t>
      </w:r>
    </w:p>
    <w:p w:rsidR="00D6695F" w:rsidRDefault="00D6695F" w:rsidP="00D6695F">
      <w:pPr>
        <w:pStyle w:val="a7"/>
        <w:rPr>
          <w:color w:val="000000"/>
        </w:rPr>
      </w:pPr>
    </w:p>
    <w:p w:rsidR="00D6695F" w:rsidRPr="004D140C" w:rsidRDefault="00D6695F" w:rsidP="00D6695F">
      <w:pPr>
        <w:pStyle w:val="a7"/>
        <w:rPr>
          <w:color w:val="000000"/>
        </w:rPr>
      </w:pPr>
      <w:r w:rsidRPr="004D140C">
        <w:rPr>
          <w:color w:val="000000"/>
        </w:rPr>
        <w:t>表</w:t>
      </w:r>
      <w:r>
        <w:rPr>
          <w:rFonts w:hint="eastAsia"/>
          <w:color w:val="000000"/>
        </w:rPr>
        <w:t>4.1.4</w:t>
      </w:r>
      <w:r w:rsidRPr="004D140C">
        <w:rPr>
          <w:rFonts w:hint="eastAsia"/>
          <w:color w:val="000000"/>
        </w:rPr>
        <w:t xml:space="preserve">  </w:t>
      </w:r>
      <w:r w:rsidRPr="004D140C">
        <w:rPr>
          <w:rFonts w:hint="eastAsia"/>
          <w:color w:val="000000"/>
        </w:rPr>
        <w:t>项目</w:t>
      </w:r>
      <w:r w:rsidRPr="004D140C">
        <w:rPr>
          <w:color w:val="000000"/>
        </w:rPr>
        <w:t>固体废物</w:t>
      </w:r>
      <w:r w:rsidRPr="004D140C">
        <w:rPr>
          <w:rFonts w:hint="eastAsia"/>
          <w:color w:val="000000"/>
        </w:rPr>
        <w:t>产生及处置情况</w:t>
      </w:r>
    </w:p>
    <w:tbl>
      <w:tblPr>
        <w:tblW w:w="4770" w:type="pct"/>
        <w:tblBorders>
          <w:top w:val="single" w:sz="12" w:space="0" w:color="auto"/>
          <w:bottom w:val="single" w:sz="12" w:space="0" w:color="auto"/>
          <w:insideH w:val="single" w:sz="4" w:space="0" w:color="auto"/>
          <w:insideV w:val="single" w:sz="4" w:space="0" w:color="auto"/>
        </w:tblBorders>
        <w:tblLook w:val="01E0"/>
      </w:tblPr>
      <w:tblGrid>
        <w:gridCol w:w="726"/>
        <w:gridCol w:w="1941"/>
        <w:gridCol w:w="4247"/>
        <w:gridCol w:w="1792"/>
      </w:tblGrid>
      <w:tr w:rsidR="00D6695F" w:rsidRPr="00E849A2" w:rsidTr="00D6695F">
        <w:trPr>
          <w:trHeight w:val="340"/>
        </w:trPr>
        <w:tc>
          <w:tcPr>
            <w:tcW w:w="417"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序号</w:t>
            </w:r>
          </w:p>
        </w:tc>
        <w:tc>
          <w:tcPr>
            <w:tcW w:w="1115"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名</w:t>
            </w:r>
            <w:r w:rsidRPr="00E849A2">
              <w:rPr>
                <w:rFonts w:cs="Times New Roman"/>
                <w:color w:val="000000"/>
                <w:sz w:val="21"/>
                <w:szCs w:val="21"/>
              </w:rPr>
              <w:t xml:space="preserve">  </w:t>
            </w:r>
            <w:r w:rsidRPr="00E849A2">
              <w:rPr>
                <w:rFonts w:hAnsi="宋体" w:cs="Times New Roman"/>
                <w:color w:val="000000"/>
                <w:sz w:val="21"/>
                <w:szCs w:val="21"/>
              </w:rPr>
              <w:t>称</w:t>
            </w:r>
          </w:p>
        </w:tc>
        <w:tc>
          <w:tcPr>
            <w:tcW w:w="243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处置方式</w:t>
            </w:r>
          </w:p>
        </w:tc>
        <w:tc>
          <w:tcPr>
            <w:tcW w:w="102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固</w:t>
            </w:r>
            <w:proofErr w:type="gramStart"/>
            <w:r w:rsidRPr="00E849A2">
              <w:rPr>
                <w:rFonts w:hAnsi="宋体" w:cs="Times New Roman"/>
                <w:color w:val="000000"/>
                <w:sz w:val="21"/>
                <w:szCs w:val="21"/>
              </w:rPr>
              <w:t>废性质</w:t>
            </w:r>
            <w:proofErr w:type="gramEnd"/>
          </w:p>
        </w:tc>
      </w:tr>
      <w:tr w:rsidR="00D6695F" w:rsidRPr="00E849A2" w:rsidTr="00D6695F">
        <w:trPr>
          <w:trHeight w:val="340"/>
        </w:trPr>
        <w:tc>
          <w:tcPr>
            <w:tcW w:w="417"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S1</w:t>
            </w:r>
          </w:p>
        </w:tc>
        <w:tc>
          <w:tcPr>
            <w:tcW w:w="1115"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各除尘器烟粉尘</w:t>
            </w:r>
          </w:p>
        </w:tc>
        <w:tc>
          <w:tcPr>
            <w:tcW w:w="243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返回配料工序</w:t>
            </w:r>
          </w:p>
        </w:tc>
        <w:tc>
          <w:tcPr>
            <w:tcW w:w="102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一般固体废物</w:t>
            </w:r>
          </w:p>
        </w:tc>
      </w:tr>
      <w:tr w:rsidR="00D6695F" w:rsidRPr="00E849A2" w:rsidTr="00D6695F">
        <w:trPr>
          <w:trHeight w:val="340"/>
        </w:trPr>
        <w:tc>
          <w:tcPr>
            <w:tcW w:w="417"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S2</w:t>
            </w:r>
          </w:p>
        </w:tc>
        <w:tc>
          <w:tcPr>
            <w:tcW w:w="1115" w:type="pct"/>
            <w:tcMar>
              <w:left w:w="28" w:type="dxa"/>
              <w:right w:w="28" w:type="dxa"/>
            </w:tcMar>
            <w:vAlign w:val="center"/>
          </w:tcPr>
          <w:p w:rsidR="00D6695F" w:rsidRPr="00B30AFF" w:rsidRDefault="00D6695F" w:rsidP="00D6695F">
            <w:pPr>
              <w:pStyle w:val="20"/>
              <w:snapToGrid/>
              <w:spacing w:line="240" w:lineRule="auto"/>
              <w:ind w:firstLineChars="0" w:firstLine="0"/>
              <w:jc w:val="center"/>
              <w:rPr>
                <w:rFonts w:cs="Times New Roman"/>
                <w:color w:val="FF0000"/>
                <w:sz w:val="21"/>
                <w:szCs w:val="21"/>
              </w:rPr>
            </w:pPr>
            <w:r w:rsidRPr="00B30AFF">
              <w:rPr>
                <w:rFonts w:hAnsi="宋体" w:cs="Times New Roman"/>
                <w:color w:val="FF0000"/>
                <w:sz w:val="21"/>
                <w:szCs w:val="21"/>
              </w:rPr>
              <w:t>电捕焦油</w:t>
            </w:r>
          </w:p>
        </w:tc>
        <w:tc>
          <w:tcPr>
            <w:tcW w:w="2439" w:type="pct"/>
            <w:tcMar>
              <w:left w:w="28" w:type="dxa"/>
              <w:right w:w="28" w:type="dxa"/>
            </w:tcMar>
            <w:vAlign w:val="center"/>
          </w:tcPr>
          <w:p w:rsidR="00D6695F" w:rsidRPr="00B30AFF" w:rsidRDefault="00D6695F" w:rsidP="00D6695F">
            <w:pPr>
              <w:pStyle w:val="20"/>
              <w:spacing w:line="240" w:lineRule="auto"/>
              <w:ind w:firstLineChars="0" w:firstLine="0"/>
              <w:jc w:val="center"/>
              <w:rPr>
                <w:rFonts w:cs="Times New Roman"/>
                <w:color w:val="FF0000"/>
                <w:sz w:val="21"/>
                <w:szCs w:val="21"/>
              </w:rPr>
            </w:pPr>
            <w:r w:rsidRPr="00B30AFF">
              <w:rPr>
                <w:rFonts w:hAnsi="宋体" w:cs="Times New Roman"/>
                <w:color w:val="FF0000"/>
                <w:sz w:val="21"/>
                <w:szCs w:val="21"/>
              </w:rPr>
              <w:t>送交</w:t>
            </w:r>
            <w:proofErr w:type="gramStart"/>
            <w:r w:rsidR="002C4606">
              <w:rPr>
                <w:rFonts w:hAnsi="宋体" w:cs="Times New Roman"/>
                <w:color w:val="FF0000"/>
                <w:sz w:val="21"/>
                <w:szCs w:val="21"/>
              </w:rPr>
              <w:t>淄博汇能环保</w:t>
            </w:r>
            <w:proofErr w:type="gramEnd"/>
            <w:r w:rsidR="002C4606">
              <w:rPr>
                <w:rFonts w:hAnsi="宋体" w:cs="Times New Roman"/>
                <w:color w:val="FF0000"/>
                <w:sz w:val="21"/>
                <w:szCs w:val="21"/>
              </w:rPr>
              <w:t>科技有限公司</w:t>
            </w:r>
          </w:p>
        </w:tc>
        <w:tc>
          <w:tcPr>
            <w:tcW w:w="1029" w:type="pct"/>
            <w:tcMar>
              <w:left w:w="28" w:type="dxa"/>
              <w:right w:w="28" w:type="dxa"/>
            </w:tcMar>
            <w:vAlign w:val="center"/>
          </w:tcPr>
          <w:p w:rsidR="00D6695F" w:rsidRPr="00B30AFF" w:rsidRDefault="00D6695F" w:rsidP="00D6695F">
            <w:pPr>
              <w:pStyle w:val="20"/>
              <w:snapToGrid/>
              <w:spacing w:line="240" w:lineRule="auto"/>
              <w:ind w:firstLineChars="0" w:firstLine="0"/>
              <w:jc w:val="center"/>
              <w:rPr>
                <w:rFonts w:cs="Times New Roman"/>
                <w:color w:val="FF0000"/>
                <w:sz w:val="21"/>
                <w:szCs w:val="21"/>
              </w:rPr>
            </w:pPr>
            <w:r w:rsidRPr="00B30AFF">
              <w:rPr>
                <w:rFonts w:hAnsi="宋体" w:cs="Times New Roman"/>
                <w:color w:val="FF0000"/>
                <w:sz w:val="21"/>
                <w:szCs w:val="21"/>
              </w:rPr>
              <w:t>危险固体废物</w:t>
            </w:r>
          </w:p>
        </w:tc>
      </w:tr>
      <w:tr w:rsidR="00F3238D" w:rsidRPr="00E849A2" w:rsidTr="00D6695F">
        <w:trPr>
          <w:trHeight w:val="340"/>
        </w:trPr>
        <w:tc>
          <w:tcPr>
            <w:tcW w:w="417" w:type="pct"/>
            <w:tcMar>
              <w:left w:w="28" w:type="dxa"/>
              <w:right w:w="28" w:type="dxa"/>
            </w:tcMar>
            <w:vAlign w:val="center"/>
          </w:tcPr>
          <w:p w:rsidR="00F3238D" w:rsidRPr="00E849A2" w:rsidRDefault="00F3238D" w:rsidP="0072566D">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S3</w:t>
            </w:r>
          </w:p>
        </w:tc>
        <w:tc>
          <w:tcPr>
            <w:tcW w:w="1115"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废耐火材料</w:t>
            </w:r>
          </w:p>
        </w:tc>
        <w:tc>
          <w:tcPr>
            <w:tcW w:w="243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由生产厂家回收</w:t>
            </w:r>
          </w:p>
        </w:tc>
        <w:tc>
          <w:tcPr>
            <w:tcW w:w="102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一般固体废物</w:t>
            </w:r>
          </w:p>
        </w:tc>
      </w:tr>
      <w:tr w:rsidR="00F3238D" w:rsidRPr="00E849A2" w:rsidTr="00D6695F">
        <w:trPr>
          <w:trHeight w:val="340"/>
        </w:trPr>
        <w:tc>
          <w:tcPr>
            <w:tcW w:w="417" w:type="pct"/>
            <w:tcMar>
              <w:left w:w="28" w:type="dxa"/>
              <w:right w:w="28" w:type="dxa"/>
            </w:tcMar>
            <w:vAlign w:val="center"/>
          </w:tcPr>
          <w:p w:rsidR="00F3238D" w:rsidRPr="00E849A2" w:rsidRDefault="00F3238D" w:rsidP="0072566D">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S4</w:t>
            </w:r>
          </w:p>
        </w:tc>
        <w:tc>
          <w:tcPr>
            <w:tcW w:w="1115"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hAnsi="宋体" w:cs="Times New Roman"/>
                <w:color w:val="000000"/>
                <w:sz w:val="21"/>
                <w:szCs w:val="21"/>
              </w:rPr>
            </w:pPr>
            <w:r w:rsidRPr="00E849A2">
              <w:rPr>
                <w:rFonts w:hAnsi="宋体" w:cs="Times New Roman" w:hint="eastAsia"/>
                <w:color w:val="000000"/>
                <w:sz w:val="21"/>
                <w:szCs w:val="21"/>
              </w:rPr>
              <w:t>捕集烟尘</w:t>
            </w:r>
          </w:p>
        </w:tc>
        <w:tc>
          <w:tcPr>
            <w:tcW w:w="243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hAnsi="宋体" w:cs="Times New Roman"/>
                <w:color w:val="000000"/>
                <w:sz w:val="21"/>
                <w:szCs w:val="21"/>
              </w:rPr>
            </w:pPr>
            <w:r w:rsidRPr="00E849A2">
              <w:rPr>
                <w:rFonts w:hAnsi="宋体" w:cs="Times New Roman"/>
                <w:color w:val="000000"/>
                <w:sz w:val="21"/>
                <w:szCs w:val="21"/>
              </w:rPr>
              <w:t>由市政部门外运，统一处理</w:t>
            </w:r>
          </w:p>
        </w:tc>
        <w:tc>
          <w:tcPr>
            <w:tcW w:w="102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hAnsi="宋体" w:cs="Times New Roman"/>
                <w:color w:val="000000"/>
                <w:sz w:val="21"/>
                <w:szCs w:val="21"/>
              </w:rPr>
            </w:pPr>
            <w:r w:rsidRPr="00E849A2">
              <w:rPr>
                <w:rFonts w:hAnsi="宋体" w:cs="Times New Roman"/>
                <w:color w:val="000000"/>
                <w:sz w:val="21"/>
                <w:szCs w:val="21"/>
              </w:rPr>
              <w:t>一般固体废物</w:t>
            </w:r>
          </w:p>
        </w:tc>
      </w:tr>
      <w:tr w:rsidR="00F3238D" w:rsidRPr="00E849A2" w:rsidTr="00D6695F">
        <w:trPr>
          <w:trHeight w:val="340"/>
        </w:trPr>
        <w:tc>
          <w:tcPr>
            <w:tcW w:w="417" w:type="pct"/>
            <w:tcMar>
              <w:left w:w="28" w:type="dxa"/>
              <w:right w:w="28" w:type="dxa"/>
            </w:tcMar>
            <w:vAlign w:val="center"/>
          </w:tcPr>
          <w:p w:rsidR="00F3238D" w:rsidRPr="00E849A2" w:rsidRDefault="00F3238D" w:rsidP="0072566D">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S5</w:t>
            </w:r>
          </w:p>
        </w:tc>
        <w:tc>
          <w:tcPr>
            <w:tcW w:w="1115"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污泥</w:t>
            </w:r>
          </w:p>
        </w:tc>
        <w:tc>
          <w:tcPr>
            <w:tcW w:w="243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由市政部门外运，统一处理</w:t>
            </w:r>
          </w:p>
        </w:tc>
        <w:tc>
          <w:tcPr>
            <w:tcW w:w="102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一般固体废物</w:t>
            </w:r>
          </w:p>
        </w:tc>
      </w:tr>
      <w:tr w:rsidR="00F3238D" w:rsidRPr="00E849A2" w:rsidTr="00D6695F">
        <w:trPr>
          <w:trHeight w:val="340"/>
        </w:trPr>
        <w:tc>
          <w:tcPr>
            <w:tcW w:w="417" w:type="pct"/>
            <w:tcMar>
              <w:left w:w="28" w:type="dxa"/>
              <w:right w:w="28" w:type="dxa"/>
            </w:tcMar>
            <w:vAlign w:val="center"/>
          </w:tcPr>
          <w:p w:rsidR="00F3238D" w:rsidRPr="00E849A2" w:rsidRDefault="00F3238D" w:rsidP="0072566D">
            <w:pPr>
              <w:pStyle w:val="20"/>
              <w:snapToGrid/>
              <w:spacing w:line="240" w:lineRule="auto"/>
              <w:ind w:firstLineChars="0" w:firstLine="0"/>
              <w:jc w:val="center"/>
              <w:rPr>
                <w:rFonts w:cs="Times New Roman"/>
                <w:color w:val="000000"/>
                <w:sz w:val="21"/>
                <w:szCs w:val="21"/>
              </w:rPr>
            </w:pPr>
            <w:r w:rsidRPr="00E849A2">
              <w:rPr>
                <w:rFonts w:cs="Times New Roman" w:hint="eastAsia"/>
                <w:color w:val="000000"/>
                <w:sz w:val="21"/>
                <w:szCs w:val="21"/>
              </w:rPr>
              <w:t>S6</w:t>
            </w:r>
          </w:p>
        </w:tc>
        <w:tc>
          <w:tcPr>
            <w:tcW w:w="1115"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生活垃圾</w:t>
            </w:r>
          </w:p>
        </w:tc>
        <w:tc>
          <w:tcPr>
            <w:tcW w:w="243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由市政部门外运，统一处理</w:t>
            </w:r>
          </w:p>
        </w:tc>
        <w:tc>
          <w:tcPr>
            <w:tcW w:w="1029" w:type="pct"/>
            <w:tcMar>
              <w:left w:w="28" w:type="dxa"/>
              <w:right w:w="28" w:type="dxa"/>
            </w:tcMar>
            <w:vAlign w:val="center"/>
          </w:tcPr>
          <w:p w:rsidR="00F3238D" w:rsidRPr="00E849A2" w:rsidRDefault="00F3238D"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一般固体废物</w:t>
            </w:r>
          </w:p>
        </w:tc>
      </w:tr>
      <w:tr w:rsidR="00F3238D" w:rsidRPr="00E849A2" w:rsidTr="00D6695F">
        <w:trPr>
          <w:trHeight w:val="340"/>
        </w:trPr>
        <w:tc>
          <w:tcPr>
            <w:tcW w:w="417" w:type="pct"/>
            <w:tcMar>
              <w:left w:w="28" w:type="dxa"/>
              <w:right w:w="28" w:type="dxa"/>
            </w:tcMar>
            <w:vAlign w:val="center"/>
          </w:tcPr>
          <w:p w:rsidR="00F3238D" w:rsidRPr="00E849A2" w:rsidRDefault="00F3238D" w:rsidP="0072566D">
            <w:pPr>
              <w:pStyle w:val="20"/>
              <w:snapToGrid/>
              <w:spacing w:line="240" w:lineRule="auto"/>
              <w:ind w:firstLineChars="0" w:firstLine="0"/>
              <w:jc w:val="center"/>
              <w:rPr>
                <w:rFonts w:cs="Times New Roman"/>
                <w:color w:val="000000"/>
                <w:sz w:val="21"/>
                <w:szCs w:val="21"/>
              </w:rPr>
            </w:pPr>
            <w:r>
              <w:rPr>
                <w:rFonts w:cs="Times New Roman" w:hint="eastAsia"/>
                <w:color w:val="000000"/>
                <w:sz w:val="21"/>
                <w:szCs w:val="21"/>
              </w:rPr>
              <w:t>S7</w:t>
            </w:r>
          </w:p>
        </w:tc>
        <w:tc>
          <w:tcPr>
            <w:tcW w:w="1115" w:type="pct"/>
            <w:tcMar>
              <w:left w:w="28" w:type="dxa"/>
              <w:right w:w="28" w:type="dxa"/>
            </w:tcMar>
            <w:vAlign w:val="center"/>
          </w:tcPr>
          <w:p w:rsidR="00F3238D" w:rsidRPr="00B30AFF" w:rsidRDefault="00F3238D" w:rsidP="00D6695F">
            <w:pPr>
              <w:pStyle w:val="20"/>
              <w:snapToGrid/>
              <w:spacing w:line="240" w:lineRule="auto"/>
              <w:ind w:firstLineChars="0" w:firstLine="0"/>
              <w:jc w:val="center"/>
              <w:rPr>
                <w:rFonts w:hAnsi="宋体" w:cs="Times New Roman"/>
                <w:color w:val="FF0000"/>
                <w:sz w:val="21"/>
                <w:szCs w:val="21"/>
              </w:rPr>
            </w:pPr>
            <w:r w:rsidRPr="00B30AFF">
              <w:rPr>
                <w:rFonts w:hAnsi="宋体" w:cs="Times New Roman" w:hint="eastAsia"/>
                <w:color w:val="FF0000"/>
                <w:sz w:val="21"/>
                <w:szCs w:val="21"/>
              </w:rPr>
              <w:t>脱硫渣</w:t>
            </w:r>
          </w:p>
        </w:tc>
        <w:tc>
          <w:tcPr>
            <w:tcW w:w="2439" w:type="pct"/>
            <w:tcMar>
              <w:left w:w="28" w:type="dxa"/>
              <w:right w:w="28" w:type="dxa"/>
            </w:tcMar>
            <w:vAlign w:val="center"/>
          </w:tcPr>
          <w:p w:rsidR="00F3238D" w:rsidRPr="00B30AFF" w:rsidRDefault="00F62316" w:rsidP="00D6695F">
            <w:pPr>
              <w:pStyle w:val="20"/>
              <w:snapToGrid/>
              <w:spacing w:line="240" w:lineRule="auto"/>
              <w:ind w:firstLineChars="0" w:firstLine="0"/>
              <w:jc w:val="center"/>
              <w:rPr>
                <w:rFonts w:hAnsi="宋体" w:cs="Times New Roman"/>
                <w:color w:val="FF0000"/>
                <w:sz w:val="21"/>
                <w:szCs w:val="21"/>
              </w:rPr>
            </w:pPr>
            <w:r>
              <w:rPr>
                <w:rFonts w:hAnsi="宋体" w:cs="Times New Roman"/>
                <w:color w:val="FF0000"/>
                <w:sz w:val="21"/>
                <w:szCs w:val="21"/>
              </w:rPr>
              <w:t>储存到一定量后另行签订处置协议</w:t>
            </w:r>
          </w:p>
        </w:tc>
        <w:tc>
          <w:tcPr>
            <w:tcW w:w="1029" w:type="pct"/>
            <w:tcMar>
              <w:left w:w="28" w:type="dxa"/>
              <w:right w:w="28" w:type="dxa"/>
            </w:tcMar>
            <w:vAlign w:val="center"/>
          </w:tcPr>
          <w:p w:rsidR="00F3238D" w:rsidRPr="00B30AFF" w:rsidRDefault="00F62316" w:rsidP="00D6695F">
            <w:pPr>
              <w:pStyle w:val="20"/>
              <w:snapToGrid/>
              <w:spacing w:line="240" w:lineRule="auto"/>
              <w:ind w:firstLineChars="0" w:firstLine="0"/>
              <w:jc w:val="center"/>
              <w:rPr>
                <w:rFonts w:hAnsi="宋体" w:cs="Times New Roman"/>
                <w:color w:val="FF0000"/>
                <w:sz w:val="21"/>
                <w:szCs w:val="21"/>
              </w:rPr>
            </w:pPr>
            <w:r>
              <w:rPr>
                <w:rFonts w:hAnsi="宋体" w:cs="Times New Roman"/>
                <w:color w:val="FF0000"/>
                <w:sz w:val="21"/>
                <w:szCs w:val="21"/>
              </w:rPr>
              <w:t>危险</w:t>
            </w:r>
            <w:r w:rsidR="00F3238D" w:rsidRPr="00B30AFF">
              <w:rPr>
                <w:rFonts w:hAnsi="宋体" w:cs="Times New Roman"/>
                <w:color w:val="FF0000"/>
                <w:sz w:val="21"/>
                <w:szCs w:val="21"/>
              </w:rPr>
              <w:t>固体废物</w:t>
            </w:r>
          </w:p>
        </w:tc>
      </w:tr>
      <w:tr w:rsidR="00F62316" w:rsidRPr="00E849A2" w:rsidTr="00D6695F">
        <w:trPr>
          <w:trHeight w:val="340"/>
        </w:trPr>
        <w:tc>
          <w:tcPr>
            <w:tcW w:w="417" w:type="pct"/>
            <w:tcMar>
              <w:left w:w="28" w:type="dxa"/>
              <w:right w:w="28" w:type="dxa"/>
            </w:tcMar>
            <w:vAlign w:val="center"/>
          </w:tcPr>
          <w:p w:rsidR="00F62316" w:rsidRDefault="00F62316" w:rsidP="0072566D">
            <w:pPr>
              <w:pStyle w:val="20"/>
              <w:snapToGrid/>
              <w:spacing w:line="240" w:lineRule="auto"/>
              <w:ind w:firstLineChars="0" w:firstLine="0"/>
              <w:jc w:val="center"/>
              <w:rPr>
                <w:rFonts w:cs="Times New Roman"/>
                <w:color w:val="000000"/>
                <w:sz w:val="21"/>
                <w:szCs w:val="21"/>
              </w:rPr>
            </w:pPr>
            <w:r>
              <w:rPr>
                <w:rFonts w:cs="Times New Roman" w:hint="eastAsia"/>
                <w:color w:val="000000"/>
                <w:sz w:val="21"/>
                <w:szCs w:val="21"/>
              </w:rPr>
              <w:t>S8</w:t>
            </w:r>
          </w:p>
        </w:tc>
        <w:tc>
          <w:tcPr>
            <w:tcW w:w="1115" w:type="pct"/>
            <w:tcMar>
              <w:left w:w="28" w:type="dxa"/>
              <w:right w:w="28" w:type="dxa"/>
            </w:tcMar>
            <w:vAlign w:val="center"/>
          </w:tcPr>
          <w:p w:rsidR="00F62316" w:rsidRPr="00B30AFF" w:rsidRDefault="00F62316" w:rsidP="00D6695F">
            <w:pPr>
              <w:pStyle w:val="20"/>
              <w:snapToGrid/>
              <w:spacing w:line="240" w:lineRule="auto"/>
              <w:ind w:firstLineChars="0" w:firstLine="0"/>
              <w:jc w:val="center"/>
              <w:rPr>
                <w:rFonts w:hAnsi="宋体" w:cs="Times New Roman"/>
                <w:color w:val="FF0000"/>
                <w:sz w:val="21"/>
                <w:szCs w:val="21"/>
              </w:rPr>
            </w:pPr>
            <w:r>
              <w:rPr>
                <w:rFonts w:hAnsi="宋体" w:cs="Times New Roman" w:hint="eastAsia"/>
                <w:color w:val="FF0000"/>
                <w:sz w:val="21"/>
                <w:szCs w:val="21"/>
              </w:rPr>
              <w:t>废导热油</w:t>
            </w:r>
          </w:p>
        </w:tc>
        <w:tc>
          <w:tcPr>
            <w:tcW w:w="2439" w:type="pct"/>
            <w:tcMar>
              <w:left w:w="28" w:type="dxa"/>
              <w:right w:w="28" w:type="dxa"/>
            </w:tcMar>
            <w:vAlign w:val="center"/>
          </w:tcPr>
          <w:p w:rsidR="00F62316" w:rsidRPr="00B30AFF" w:rsidRDefault="00F62316" w:rsidP="00FB6E65">
            <w:pPr>
              <w:pStyle w:val="20"/>
              <w:snapToGrid/>
              <w:spacing w:line="240" w:lineRule="auto"/>
              <w:ind w:firstLineChars="0" w:firstLine="0"/>
              <w:jc w:val="center"/>
              <w:rPr>
                <w:rFonts w:hAnsi="宋体" w:cs="Times New Roman"/>
                <w:color w:val="FF0000"/>
                <w:sz w:val="21"/>
                <w:szCs w:val="21"/>
              </w:rPr>
            </w:pPr>
            <w:r>
              <w:rPr>
                <w:rFonts w:hAnsi="宋体" w:cs="Times New Roman"/>
                <w:color w:val="FF0000"/>
                <w:sz w:val="21"/>
                <w:szCs w:val="21"/>
              </w:rPr>
              <w:t>储存到一定量后另行签订处置协议</w:t>
            </w:r>
          </w:p>
        </w:tc>
        <w:tc>
          <w:tcPr>
            <w:tcW w:w="1029" w:type="pct"/>
            <w:tcMar>
              <w:left w:w="28" w:type="dxa"/>
              <w:right w:w="28" w:type="dxa"/>
            </w:tcMar>
            <w:vAlign w:val="center"/>
          </w:tcPr>
          <w:p w:rsidR="00F62316" w:rsidRPr="00B30AFF" w:rsidRDefault="00F62316" w:rsidP="00FB6E65">
            <w:pPr>
              <w:pStyle w:val="20"/>
              <w:snapToGrid/>
              <w:spacing w:line="240" w:lineRule="auto"/>
              <w:ind w:firstLineChars="0" w:firstLine="0"/>
              <w:jc w:val="center"/>
              <w:rPr>
                <w:rFonts w:hAnsi="宋体" w:cs="Times New Roman"/>
                <w:color w:val="FF0000"/>
                <w:sz w:val="21"/>
                <w:szCs w:val="21"/>
              </w:rPr>
            </w:pPr>
            <w:r>
              <w:rPr>
                <w:rFonts w:hAnsi="宋体" w:cs="Times New Roman"/>
                <w:color w:val="FF0000"/>
                <w:sz w:val="21"/>
                <w:szCs w:val="21"/>
              </w:rPr>
              <w:t>危险</w:t>
            </w:r>
            <w:r w:rsidRPr="00B30AFF">
              <w:rPr>
                <w:rFonts w:hAnsi="宋体" w:cs="Times New Roman"/>
                <w:color w:val="FF0000"/>
                <w:sz w:val="21"/>
                <w:szCs w:val="21"/>
              </w:rPr>
              <w:t>固体废物</w:t>
            </w:r>
          </w:p>
        </w:tc>
      </w:tr>
      <w:tr w:rsidR="00D6695F" w:rsidRPr="00E849A2" w:rsidTr="00D6695F">
        <w:trPr>
          <w:trHeight w:val="340"/>
        </w:trPr>
        <w:tc>
          <w:tcPr>
            <w:tcW w:w="1532" w:type="pct"/>
            <w:gridSpan w:val="2"/>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合计</w:t>
            </w:r>
          </w:p>
        </w:tc>
        <w:tc>
          <w:tcPr>
            <w:tcW w:w="243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hAnsi="宋体" w:cs="Times New Roman"/>
                <w:color w:val="000000"/>
                <w:sz w:val="21"/>
                <w:szCs w:val="21"/>
              </w:rPr>
              <w:t>进行综合利用和安全处置</w:t>
            </w:r>
          </w:p>
        </w:tc>
        <w:tc>
          <w:tcPr>
            <w:tcW w:w="1029" w:type="pct"/>
            <w:tcMar>
              <w:left w:w="28" w:type="dxa"/>
              <w:right w:w="28" w:type="dxa"/>
            </w:tcMar>
            <w:vAlign w:val="center"/>
          </w:tcPr>
          <w:p w:rsidR="00D6695F" w:rsidRPr="00E849A2" w:rsidRDefault="00D6695F" w:rsidP="00D6695F">
            <w:pPr>
              <w:pStyle w:val="20"/>
              <w:snapToGrid/>
              <w:spacing w:line="240" w:lineRule="auto"/>
              <w:ind w:firstLineChars="0" w:firstLine="0"/>
              <w:jc w:val="center"/>
              <w:rPr>
                <w:rFonts w:cs="Times New Roman"/>
                <w:color w:val="000000"/>
                <w:sz w:val="21"/>
                <w:szCs w:val="21"/>
              </w:rPr>
            </w:pPr>
            <w:r w:rsidRPr="00E849A2">
              <w:rPr>
                <w:rFonts w:cs="Times New Roman"/>
                <w:color w:val="000000"/>
                <w:sz w:val="21"/>
                <w:szCs w:val="21"/>
              </w:rPr>
              <w:t>--</w:t>
            </w:r>
          </w:p>
        </w:tc>
      </w:tr>
    </w:tbl>
    <w:p w:rsidR="00D6695F" w:rsidRPr="009C72BE" w:rsidRDefault="00D6695F" w:rsidP="00D6695F">
      <w:pPr>
        <w:pStyle w:val="41505"/>
        <w:numPr>
          <w:ilvl w:val="3"/>
          <w:numId w:val="0"/>
        </w:numPr>
        <w:rPr>
          <w:rFonts w:eastAsia="宋体"/>
          <w:szCs w:val="24"/>
        </w:rPr>
      </w:pPr>
      <w:r w:rsidRPr="009C72BE">
        <w:rPr>
          <w:rFonts w:eastAsia="宋体" w:hint="eastAsia"/>
          <w:szCs w:val="24"/>
        </w:rPr>
        <w:t>1）</w:t>
      </w:r>
      <w:r w:rsidRPr="009C72BE">
        <w:rPr>
          <w:rFonts w:ascii="黑体" w:hAnsi="黑体" w:hint="eastAsia"/>
          <w:szCs w:val="24"/>
        </w:rPr>
        <w:t>各除尘器粉尘</w:t>
      </w:r>
    </w:p>
    <w:p w:rsidR="00D6695F" w:rsidRPr="009C72BE" w:rsidRDefault="00D6695F" w:rsidP="00D6695F">
      <w:pPr>
        <w:spacing w:line="360" w:lineRule="auto"/>
        <w:ind w:firstLine="480"/>
        <w:rPr>
          <w:rFonts w:ascii="宋体" w:hAnsi="宋体"/>
          <w:color w:val="000000"/>
          <w:sz w:val="24"/>
          <w:szCs w:val="24"/>
        </w:rPr>
      </w:pPr>
      <w:r w:rsidRPr="009C72BE">
        <w:rPr>
          <w:rFonts w:ascii="宋体" w:hAnsi="宋体" w:hint="eastAsia"/>
          <w:color w:val="000000"/>
          <w:sz w:val="24"/>
          <w:szCs w:val="24"/>
        </w:rPr>
        <w:t>各除尘器粉尘均为石墨</w:t>
      </w:r>
      <w:proofErr w:type="gramStart"/>
      <w:r w:rsidRPr="009C72BE">
        <w:rPr>
          <w:rFonts w:ascii="宋体" w:hAnsi="宋体" w:hint="eastAsia"/>
          <w:color w:val="000000"/>
          <w:sz w:val="24"/>
          <w:szCs w:val="24"/>
        </w:rPr>
        <w:t>块生产</w:t>
      </w:r>
      <w:proofErr w:type="gramEnd"/>
      <w:r w:rsidRPr="009C72BE">
        <w:rPr>
          <w:rFonts w:ascii="宋体" w:hAnsi="宋体" w:hint="eastAsia"/>
          <w:color w:val="000000"/>
          <w:sz w:val="24"/>
          <w:szCs w:val="24"/>
        </w:rPr>
        <w:t>的原料或主要成分，全部返回配料工序，不外排。</w:t>
      </w:r>
    </w:p>
    <w:p w:rsidR="00D6695F" w:rsidRPr="009C72BE" w:rsidRDefault="00D6695F" w:rsidP="00D6695F">
      <w:pPr>
        <w:pStyle w:val="41505"/>
        <w:numPr>
          <w:ilvl w:val="3"/>
          <w:numId w:val="0"/>
        </w:numPr>
        <w:ind w:left="2160" w:hanging="2160"/>
        <w:rPr>
          <w:rFonts w:eastAsia="宋体"/>
          <w:szCs w:val="24"/>
        </w:rPr>
      </w:pPr>
      <w:r w:rsidRPr="009C72BE">
        <w:rPr>
          <w:rFonts w:eastAsia="宋体" w:hint="eastAsia"/>
          <w:szCs w:val="24"/>
        </w:rPr>
        <w:t>2）</w:t>
      </w:r>
      <w:r w:rsidRPr="009C72BE">
        <w:rPr>
          <w:rFonts w:ascii="黑体" w:hAnsi="黑体" w:hint="eastAsia"/>
          <w:szCs w:val="24"/>
        </w:rPr>
        <w:t>废耐火材料</w:t>
      </w:r>
    </w:p>
    <w:p w:rsidR="00D6695F" w:rsidRPr="009C72BE" w:rsidRDefault="00D6695F" w:rsidP="00D6695F">
      <w:pPr>
        <w:spacing w:line="360" w:lineRule="auto"/>
        <w:ind w:firstLine="480"/>
        <w:rPr>
          <w:rFonts w:ascii="宋体" w:hAnsi="宋体"/>
          <w:color w:val="000000"/>
          <w:sz w:val="24"/>
          <w:szCs w:val="24"/>
        </w:rPr>
      </w:pPr>
      <w:r w:rsidRPr="009C72BE">
        <w:rPr>
          <w:rFonts w:ascii="宋体" w:hAnsi="宋体" w:hint="eastAsia"/>
          <w:color w:val="000000"/>
          <w:sz w:val="24"/>
          <w:szCs w:val="24"/>
        </w:rPr>
        <w:t>项目生产中使用的耐火材料，主要成分是硅石、氧化铝等，均为一般矿物质，无毒无害。废耐火材料是在焙烧炉检修时清除下来的，其成分未发生变化，仅物理性质和外形有所改变，属于一般固体废物。本项目的废耐火材料由生产厂家全部回收处理后循环利用。</w:t>
      </w:r>
    </w:p>
    <w:p w:rsidR="00D6695F" w:rsidRPr="007B6473" w:rsidRDefault="00D6695F" w:rsidP="00D6695F">
      <w:pPr>
        <w:pStyle w:val="41505"/>
        <w:numPr>
          <w:ilvl w:val="3"/>
          <w:numId w:val="0"/>
        </w:numPr>
        <w:ind w:left="3244" w:hanging="3244"/>
        <w:rPr>
          <w:rFonts w:eastAsia="宋体"/>
          <w:color w:val="FF0000"/>
          <w:szCs w:val="24"/>
        </w:rPr>
      </w:pPr>
      <w:r w:rsidRPr="007B6473">
        <w:rPr>
          <w:rFonts w:eastAsia="宋体" w:hint="eastAsia"/>
          <w:color w:val="FF0000"/>
          <w:szCs w:val="24"/>
        </w:rPr>
        <w:t>3）</w:t>
      </w:r>
      <w:r w:rsidRPr="007B6473">
        <w:rPr>
          <w:rFonts w:ascii="黑体" w:hAnsi="黑体" w:hint="eastAsia"/>
          <w:color w:val="FF0000"/>
          <w:szCs w:val="24"/>
        </w:rPr>
        <w:t>捕集烟尘、生活垃圾和污泥</w:t>
      </w:r>
    </w:p>
    <w:p w:rsidR="00D6695F" w:rsidRPr="007B6473" w:rsidRDefault="00D6695F" w:rsidP="00D6695F">
      <w:pPr>
        <w:spacing w:line="360" w:lineRule="auto"/>
        <w:ind w:firstLine="480"/>
        <w:rPr>
          <w:rFonts w:ascii="宋体" w:hAnsi="宋体"/>
          <w:color w:val="FF0000"/>
          <w:sz w:val="24"/>
          <w:szCs w:val="24"/>
        </w:rPr>
      </w:pPr>
      <w:r w:rsidRPr="007B6473">
        <w:rPr>
          <w:rFonts w:ascii="宋体" w:hAnsi="宋体" w:hint="eastAsia"/>
          <w:color w:val="FF0000"/>
          <w:sz w:val="24"/>
          <w:szCs w:val="24"/>
        </w:rPr>
        <w:t>项目</w:t>
      </w:r>
      <w:r w:rsidR="00D9781B" w:rsidRPr="007B6473">
        <w:rPr>
          <w:rFonts w:ascii="宋体" w:hAnsi="宋体" w:hint="eastAsia"/>
          <w:color w:val="FF0000"/>
          <w:sz w:val="24"/>
          <w:szCs w:val="24"/>
        </w:rPr>
        <w:t>捕集粉尘、</w:t>
      </w:r>
      <w:r w:rsidRPr="007B6473">
        <w:rPr>
          <w:rFonts w:ascii="宋体" w:hAnsi="宋体" w:hint="eastAsia"/>
          <w:color w:val="FF0000"/>
          <w:sz w:val="24"/>
          <w:szCs w:val="24"/>
        </w:rPr>
        <w:t>生活垃圾和污泥统一收集后，由市政部门外运统一处理。</w:t>
      </w:r>
    </w:p>
    <w:p w:rsidR="00D6695F" w:rsidRPr="00B30AFF" w:rsidRDefault="00D6695F" w:rsidP="00D6695F">
      <w:pPr>
        <w:pStyle w:val="41505"/>
        <w:numPr>
          <w:ilvl w:val="3"/>
          <w:numId w:val="0"/>
        </w:numPr>
        <w:ind w:left="3244" w:hanging="3244"/>
        <w:rPr>
          <w:rFonts w:eastAsia="宋体"/>
          <w:color w:val="000000" w:themeColor="text1"/>
          <w:szCs w:val="24"/>
        </w:rPr>
      </w:pPr>
      <w:r w:rsidRPr="00B30AFF">
        <w:rPr>
          <w:rFonts w:eastAsia="宋体" w:hint="eastAsia"/>
          <w:color w:val="000000" w:themeColor="text1"/>
          <w:szCs w:val="24"/>
        </w:rPr>
        <w:t>4）</w:t>
      </w:r>
      <w:r w:rsidRPr="00B30AFF">
        <w:rPr>
          <w:rFonts w:ascii="黑体" w:hAnsi="黑体" w:hint="eastAsia"/>
          <w:color w:val="000000" w:themeColor="text1"/>
          <w:szCs w:val="24"/>
        </w:rPr>
        <w:t>焦油</w:t>
      </w:r>
      <w:r w:rsidR="00F62316">
        <w:rPr>
          <w:rFonts w:ascii="黑体" w:hAnsi="黑体" w:hint="eastAsia"/>
          <w:color w:val="000000" w:themeColor="text1"/>
          <w:szCs w:val="24"/>
        </w:rPr>
        <w:t>、脱硫渣和废导热油</w:t>
      </w:r>
    </w:p>
    <w:p w:rsidR="00D6695F" w:rsidRDefault="00D9781B" w:rsidP="00D6695F">
      <w:pPr>
        <w:spacing w:line="360" w:lineRule="auto"/>
        <w:ind w:firstLine="480"/>
        <w:rPr>
          <w:rFonts w:ascii="宋体" w:hAnsi="宋体"/>
          <w:color w:val="000000" w:themeColor="text1"/>
          <w:sz w:val="24"/>
          <w:szCs w:val="24"/>
        </w:rPr>
      </w:pPr>
      <w:proofErr w:type="gramStart"/>
      <w:r w:rsidRPr="00B30AFF">
        <w:rPr>
          <w:rFonts w:ascii="宋体" w:hAnsi="宋体" w:hint="eastAsia"/>
          <w:color w:val="000000" w:themeColor="text1"/>
          <w:sz w:val="24"/>
          <w:szCs w:val="24"/>
        </w:rPr>
        <w:t>项目电</w:t>
      </w:r>
      <w:proofErr w:type="gramEnd"/>
      <w:r w:rsidRPr="00B30AFF">
        <w:rPr>
          <w:rFonts w:ascii="宋体" w:hAnsi="宋体" w:hint="eastAsia"/>
          <w:color w:val="000000" w:themeColor="text1"/>
          <w:sz w:val="24"/>
          <w:szCs w:val="24"/>
        </w:rPr>
        <w:t>捕</w:t>
      </w:r>
      <w:r w:rsidR="00D6695F" w:rsidRPr="00B30AFF">
        <w:rPr>
          <w:rFonts w:ascii="宋体" w:hAnsi="宋体" w:hint="eastAsia"/>
          <w:color w:val="000000" w:themeColor="text1"/>
          <w:sz w:val="24"/>
          <w:szCs w:val="24"/>
        </w:rPr>
        <w:t>焦油</w:t>
      </w:r>
      <w:proofErr w:type="gramStart"/>
      <w:r w:rsidR="00D6695F" w:rsidRPr="00B30AFF">
        <w:rPr>
          <w:rFonts w:ascii="宋体" w:hAnsi="宋体" w:hint="eastAsia"/>
          <w:color w:val="000000" w:themeColor="text1"/>
          <w:sz w:val="24"/>
          <w:szCs w:val="24"/>
        </w:rPr>
        <w:t>属危险</w:t>
      </w:r>
      <w:proofErr w:type="gramEnd"/>
      <w:r w:rsidR="00D6695F" w:rsidRPr="00B30AFF">
        <w:rPr>
          <w:rFonts w:ascii="宋体" w:hAnsi="宋体" w:hint="eastAsia"/>
          <w:color w:val="000000" w:themeColor="text1"/>
          <w:sz w:val="24"/>
          <w:szCs w:val="24"/>
        </w:rPr>
        <w:t>废物，</w:t>
      </w:r>
      <w:r w:rsidR="00D6695F" w:rsidRPr="00B30AFF">
        <w:rPr>
          <w:rFonts w:ascii="宋体" w:hAnsi="宋体"/>
          <w:color w:val="000000" w:themeColor="text1"/>
          <w:sz w:val="24"/>
          <w:szCs w:val="24"/>
        </w:rPr>
        <w:t>定期</w:t>
      </w:r>
      <w:r w:rsidR="00D6695F" w:rsidRPr="00B30AFF">
        <w:rPr>
          <w:rFonts w:ascii="宋体" w:hAnsi="宋体" w:hint="eastAsia"/>
          <w:color w:val="000000" w:themeColor="text1"/>
          <w:sz w:val="24"/>
          <w:szCs w:val="24"/>
        </w:rPr>
        <w:t>送交</w:t>
      </w:r>
      <w:proofErr w:type="gramStart"/>
      <w:r w:rsidR="002C4606" w:rsidRPr="00F62316">
        <w:rPr>
          <w:rFonts w:hAnsi="宋体"/>
          <w:color w:val="FF0000"/>
          <w:sz w:val="24"/>
          <w:szCs w:val="24"/>
        </w:rPr>
        <w:t>淄博汇能环保</w:t>
      </w:r>
      <w:proofErr w:type="gramEnd"/>
      <w:r w:rsidR="002C4606" w:rsidRPr="00F62316">
        <w:rPr>
          <w:rFonts w:hAnsi="宋体"/>
          <w:color w:val="FF0000"/>
          <w:sz w:val="24"/>
          <w:szCs w:val="24"/>
        </w:rPr>
        <w:t>科技有限公司</w:t>
      </w:r>
      <w:r w:rsidR="00D6695F" w:rsidRPr="00B30AFF">
        <w:rPr>
          <w:rFonts w:ascii="宋体" w:hAnsi="宋体" w:hint="eastAsia"/>
          <w:color w:val="000000" w:themeColor="text1"/>
          <w:sz w:val="24"/>
          <w:szCs w:val="24"/>
        </w:rPr>
        <w:t>无害化处理。</w:t>
      </w:r>
    </w:p>
    <w:p w:rsidR="00F62316" w:rsidRPr="00F62316" w:rsidRDefault="00F62316" w:rsidP="00D6695F">
      <w:pPr>
        <w:spacing w:line="360" w:lineRule="auto"/>
        <w:ind w:firstLine="480"/>
        <w:rPr>
          <w:rFonts w:ascii="宋体" w:hAnsi="宋体"/>
          <w:color w:val="FF0000"/>
          <w:sz w:val="24"/>
          <w:szCs w:val="24"/>
        </w:rPr>
      </w:pPr>
      <w:r w:rsidRPr="00F62316">
        <w:rPr>
          <w:rFonts w:ascii="宋体" w:hAnsi="宋体" w:hint="eastAsia"/>
          <w:color w:val="FF0000"/>
          <w:sz w:val="24"/>
          <w:szCs w:val="24"/>
        </w:rPr>
        <w:t>脱硫渣和废导热</w:t>
      </w:r>
      <w:proofErr w:type="gramStart"/>
      <w:r w:rsidRPr="00F62316">
        <w:rPr>
          <w:rFonts w:ascii="宋体" w:hAnsi="宋体" w:hint="eastAsia"/>
          <w:color w:val="FF0000"/>
          <w:sz w:val="24"/>
          <w:szCs w:val="24"/>
        </w:rPr>
        <w:t>油产生</w:t>
      </w:r>
      <w:proofErr w:type="gramEnd"/>
      <w:r w:rsidRPr="00F62316">
        <w:rPr>
          <w:rFonts w:ascii="宋体" w:hAnsi="宋体" w:hint="eastAsia"/>
          <w:color w:val="FF0000"/>
          <w:sz w:val="24"/>
          <w:szCs w:val="24"/>
        </w:rPr>
        <w:t>量很少，储存到一定量后另行签订处置协议。</w:t>
      </w:r>
    </w:p>
    <w:p w:rsidR="00F62316" w:rsidRDefault="00F62316" w:rsidP="00D6695F">
      <w:pPr>
        <w:spacing w:line="360" w:lineRule="auto"/>
        <w:jc w:val="left"/>
        <w:rPr>
          <w:rFonts w:ascii="黑体" w:eastAsia="黑体" w:hAnsi="黑体"/>
          <w:b/>
          <w:color w:val="000000"/>
          <w:sz w:val="28"/>
          <w:szCs w:val="28"/>
        </w:rPr>
      </w:pPr>
    </w:p>
    <w:p w:rsidR="00F62316" w:rsidRDefault="00F62316" w:rsidP="00D6695F">
      <w:pPr>
        <w:spacing w:line="360" w:lineRule="auto"/>
        <w:jc w:val="left"/>
        <w:rPr>
          <w:rFonts w:ascii="黑体" w:eastAsia="黑体" w:hAnsi="黑体"/>
          <w:b/>
          <w:color w:val="000000"/>
          <w:sz w:val="28"/>
          <w:szCs w:val="28"/>
        </w:rPr>
      </w:pPr>
    </w:p>
    <w:p w:rsidR="00071150" w:rsidRPr="0091729D" w:rsidRDefault="00D6695F" w:rsidP="00D6695F">
      <w:pPr>
        <w:spacing w:line="360" w:lineRule="auto"/>
        <w:jc w:val="left"/>
        <w:rPr>
          <w:rFonts w:ascii="黑体" w:eastAsia="黑体" w:hAnsi="黑体"/>
          <w:b/>
          <w:color w:val="000000"/>
          <w:sz w:val="28"/>
          <w:szCs w:val="28"/>
        </w:rPr>
      </w:pPr>
      <w:r w:rsidRPr="0091729D">
        <w:rPr>
          <w:rFonts w:ascii="黑体" w:eastAsia="黑体" w:hAnsi="黑体" w:hint="eastAsia"/>
          <w:b/>
          <w:color w:val="000000"/>
          <w:sz w:val="28"/>
          <w:szCs w:val="28"/>
        </w:rPr>
        <w:lastRenderedPageBreak/>
        <w:t>4.2其他环保设施</w:t>
      </w:r>
    </w:p>
    <w:p w:rsidR="00D6695F" w:rsidRPr="009C72BE" w:rsidRDefault="00D6695F" w:rsidP="00D6695F">
      <w:pPr>
        <w:spacing w:line="360" w:lineRule="auto"/>
        <w:ind w:firstLineChars="200" w:firstLine="482"/>
        <w:rPr>
          <w:rFonts w:ascii="黑体" w:eastAsia="黑体" w:hAnsi="黑体"/>
          <w:b/>
          <w:color w:val="000000"/>
          <w:sz w:val="24"/>
          <w:szCs w:val="24"/>
        </w:rPr>
      </w:pPr>
      <w:r w:rsidRPr="009C72BE">
        <w:rPr>
          <w:rFonts w:ascii="黑体" w:eastAsia="黑体" w:hAnsi="黑体" w:hint="eastAsia"/>
          <w:b/>
          <w:color w:val="000000"/>
          <w:sz w:val="24"/>
          <w:szCs w:val="24"/>
        </w:rPr>
        <w:t>4.2.1环境风险防范设施</w:t>
      </w:r>
    </w:p>
    <w:p w:rsidR="00D6695F" w:rsidRPr="00D6695F" w:rsidRDefault="00D6695F" w:rsidP="00D6695F">
      <w:pPr>
        <w:pStyle w:val="3"/>
        <w:spacing w:before="120"/>
        <w:ind w:firstLineChars="200" w:firstLine="480"/>
        <w:rPr>
          <w:rFonts w:asciiTheme="majorEastAsia" w:eastAsiaTheme="majorEastAsia" w:hAnsiTheme="majorEastAsia"/>
          <w:b w:val="0"/>
          <w:color w:val="000000"/>
          <w:kern w:val="2"/>
          <w:sz w:val="24"/>
          <w:szCs w:val="24"/>
        </w:rPr>
      </w:pPr>
      <w:r>
        <w:rPr>
          <w:rFonts w:asciiTheme="majorEastAsia" w:eastAsiaTheme="majorEastAsia" w:hAnsiTheme="majorEastAsia" w:hint="eastAsia"/>
          <w:b w:val="0"/>
          <w:bCs w:val="0"/>
          <w:color w:val="000000"/>
          <w:sz w:val="24"/>
          <w:szCs w:val="24"/>
        </w:rPr>
        <w:t>1）</w:t>
      </w:r>
      <w:r w:rsidRPr="00D6695F">
        <w:rPr>
          <w:rFonts w:asciiTheme="majorEastAsia" w:eastAsiaTheme="majorEastAsia" w:hAnsiTheme="majorEastAsia" w:hint="eastAsia"/>
          <w:b w:val="0"/>
          <w:color w:val="000000"/>
          <w:sz w:val="24"/>
          <w:szCs w:val="24"/>
        </w:rPr>
        <w:t>工艺专业采取的防范措施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1</w:t>
      </w:r>
      <w:r w:rsidRPr="00D82BEC">
        <w:rPr>
          <w:rFonts w:asciiTheme="majorEastAsia" w:eastAsiaTheme="majorEastAsia" w:hAnsiTheme="majorEastAsia" w:hint="eastAsia"/>
          <w:color w:val="000000"/>
          <w:kern w:val="0"/>
          <w:sz w:val="24"/>
          <w:szCs w:val="24"/>
        </w:rPr>
        <w:t>、沥青储罐、导热油输送、天然气输送调压岗位采用质量最好的生产设施，阀门、法兰垫片采用特殊制作，在罐口和管道法兰处安装自动泄漏检查设施。设置紧急排气装置，在罐夹套上设置紧急降温用自来水管路，储罐上方及天然气输送管线附近设置紧急喷淋装置，</w:t>
      </w:r>
      <w:proofErr w:type="gramStart"/>
      <w:r w:rsidRPr="00D82BEC">
        <w:rPr>
          <w:rFonts w:asciiTheme="majorEastAsia" w:eastAsiaTheme="majorEastAsia" w:hAnsiTheme="majorEastAsia" w:hint="eastAsia"/>
          <w:color w:val="000000"/>
          <w:kern w:val="0"/>
          <w:sz w:val="24"/>
          <w:szCs w:val="24"/>
        </w:rPr>
        <w:t>用以扑消万一</w:t>
      </w:r>
      <w:proofErr w:type="gramEnd"/>
      <w:r w:rsidRPr="00D82BEC">
        <w:rPr>
          <w:rFonts w:asciiTheme="majorEastAsia" w:eastAsiaTheme="majorEastAsia" w:hAnsiTheme="majorEastAsia" w:hint="eastAsia"/>
          <w:color w:val="000000"/>
          <w:kern w:val="0"/>
          <w:sz w:val="24"/>
          <w:szCs w:val="24"/>
        </w:rPr>
        <w:t>出现的泄露及火灾事故。</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2</w:t>
      </w:r>
      <w:r w:rsidRPr="00D82BEC">
        <w:rPr>
          <w:rFonts w:asciiTheme="majorEastAsia" w:eastAsiaTheme="majorEastAsia" w:hAnsiTheme="majorEastAsia" w:hint="eastAsia"/>
          <w:color w:val="000000"/>
          <w:kern w:val="0"/>
          <w:sz w:val="24"/>
          <w:szCs w:val="24"/>
        </w:rPr>
        <w:t>、厂房内设置应急保护设施，在发生物料泄漏污染时，在有可能发生中毒，化学伤害的岗位设置紧急喷淋装置及必备的急救用品，工人可以采取自救。如：紧急喷淋洗眼器、防毒面罩、呼吸器、灭火器等。</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3</w:t>
      </w:r>
      <w:r w:rsidRPr="00D82BEC">
        <w:rPr>
          <w:rFonts w:asciiTheme="majorEastAsia" w:eastAsiaTheme="majorEastAsia" w:hAnsiTheme="majorEastAsia" w:hint="eastAsia"/>
          <w:color w:val="000000"/>
          <w:kern w:val="0"/>
          <w:sz w:val="24"/>
          <w:szCs w:val="24"/>
        </w:rPr>
        <w:t>、沥青罐区采用阻火式呼吸阀、呼吸人孔，防止因环境温度变化及装卸是造成挥发，造成环境污染。对于存放易燃易爆物料的设备设置阻</w:t>
      </w:r>
      <w:proofErr w:type="gramStart"/>
      <w:r w:rsidRPr="00D82BEC">
        <w:rPr>
          <w:rFonts w:asciiTheme="majorEastAsia" w:eastAsiaTheme="majorEastAsia" w:hAnsiTheme="majorEastAsia" w:hint="eastAsia"/>
          <w:color w:val="000000"/>
          <w:kern w:val="0"/>
          <w:sz w:val="24"/>
          <w:szCs w:val="24"/>
        </w:rPr>
        <w:t>火措施</w:t>
      </w:r>
      <w:proofErr w:type="gramEnd"/>
      <w:r w:rsidRPr="00D82BEC">
        <w:rPr>
          <w:rFonts w:asciiTheme="majorEastAsia" w:eastAsiaTheme="majorEastAsia" w:hAnsiTheme="majorEastAsia" w:hint="eastAsia"/>
          <w:color w:val="000000"/>
          <w:kern w:val="0"/>
          <w:sz w:val="24"/>
          <w:szCs w:val="24"/>
        </w:rPr>
        <w:t>及尾气冷凝回收装置。</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4</w:t>
      </w:r>
      <w:r w:rsidRPr="00D82BEC">
        <w:rPr>
          <w:rFonts w:asciiTheme="majorEastAsia" w:eastAsiaTheme="majorEastAsia" w:hAnsiTheme="majorEastAsia" w:hint="eastAsia"/>
          <w:color w:val="000000"/>
          <w:kern w:val="0"/>
          <w:sz w:val="24"/>
          <w:szCs w:val="24"/>
        </w:rPr>
        <w:t>、各岗位严格火源，管道进行良好的静电跨接。对于可能产生可燃性气体和与空气混合构成爆炸性混合物及可能产生有毒、有害气体的地点，根据生产要求，设置防毒、排风设施加强通风换气。</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5</w:t>
      </w:r>
      <w:r w:rsidRPr="00D82BEC">
        <w:rPr>
          <w:rFonts w:asciiTheme="majorEastAsia" w:eastAsiaTheme="majorEastAsia" w:hAnsiTheme="majorEastAsia" w:hint="eastAsia"/>
          <w:color w:val="000000"/>
          <w:kern w:val="0"/>
          <w:sz w:val="24"/>
          <w:szCs w:val="24"/>
        </w:rPr>
        <w:t>、选用设备坚持高起点，自动化、机械化的原则，以取代繁重的人工劳动。</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6</w:t>
      </w:r>
      <w:r w:rsidRPr="00D82BEC">
        <w:rPr>
          <w:rFonts w:asciiTheme="majorEastAsia" w:eastAsiaTheme="majorEastAsia" w:hAnsiTheme="majorEastAsia" w:hint="eastAsia"/>
          <w:color w:val="000000"/>
          <w:kern w:val="0"/>
          <w:sz w:val="24"/>
          <w:szCs w:val="24"/>
        </w:rPr>
        <w:t>、合理选用噪音低的设备，并对噪音大的设备采用集中布置隔墙分离的措施。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7</w:t>
      </w:r>
      <w:r w:rsidRPr="00D82BEC">
        <w:rPr>
          <w:rFonts w:asciiTheme="majorEastAsia" w:eastAsiaTheme="majorEastAsia" w:hAnsiTheme="majorEastAsia" w:hint="eastAsia"/>
          <w:color w:val="000000"/>
          <w:kern w:val="0"/>
          <w:sz w:val="24"/>
          <w:szCs w:val="24"/>
        </w:rPr>
        <w:t>、对沥青运输车辆严格管理，定时检修；对沥青运输车辆司机加强教育，严禁酒后驾车、疲劳驾驶；对运输时间、运输线路备选若干方案进行必选，防止在道路交通高峰期进行运输；防止选择车流较密集的线路进行运输；选线尽量避开水库、河流、居民区等敏感点。</w:t>
      </w:r>
    </w:p>
    <w:p w:rsidR="00D6695F" w:rsidRPr="00D82BEC" w:rsidRDefault="00D6695F" w:rsidP="00D6695F">
      <w:pPr>
        <w:pStyle w:val="3"/>
        <w:spacing w:before="120"/>
        <w:rPr>
          <w:rFonts w:asciiTheme="majorEastAsia" w:eastAsiaTheme="majorEastAsia" w:hAnsiTheme="majorEastAsia"/>
          <w:color w:val="000000"/>
          <w:kern w:val="2"/>
          <w:sz w:val="24"/>
          <w:szCs w:val="24"/>
        </w:rPr>
      </w:pPr>
      <w:r>
        <w:rPr>
          <w:rFonts w:asciiTheme="majorEastAsia" w:eastAsiaTheme="majorEastAsia" w:hAnsiTheme="majorEastAsia" w:hint="eastAsia"/>
          <w:b w:val="0"/>
          <w:bCs w:val="0"/>
          <w:color w:val="000000"/>
          <w:sz w:val="24"/>
          <w:szCs w:val="24"/>
        </w:rPr>
        <w:t>2）</w:t>
      </w:r>
      <w:r w:rsidRPr="00D82BEC">
        <w:rPr>
          <w:rFonts w:asciiTheme="majorEastAsia" w:eastAsiaTheme="majorEastAsia" w:hAnsiTheme="majorEastAsia" w:hint="eastAsia"/>
          <w:b w:val="0"/>
          <w:bCs w:val="0"/>
          <w:color w:val="000000"/>
          <w:sz w:val="24"/>
          <w:szCs w:val="24"/>
        </w:rPr>
        <w:t>建筑</w:t>
      </w:r>
      <w:r>
        <w:rPr>
          <w:rFonts w:asciiTheme="majorEastAsia" w:eastAsiaTheme="majorEastAsia" w:hAnsiTheme="majorEastAsia" w:hint="eastAsia"/>
          <w:b w:val="0"/>
          <w:bCs w:val="0"/>
          <w:color w:val="000000"/>
          <w:sz w:val="24"/>
          <w:szCs w:val="24"/>
        </w:rPr>
        <w:t>上采用的防范措施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hint="eastAsia"/>
          <w:color w:val="000000"/>
          <w:kern w:val="0"/>
          <w:sz w:val="24"/>
          <w:szCs w:val="24"/>
        </w:rPr>
        <w:t>严格遵守防火、卫生等安全规范、标准的规定，据其性质确定防火间距、耐火等级、防火墙、泄压面积消防车通道的布置。建筑物采用屋面避雷针，防止直接雷击及感应雷击。</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1</w:t>
      </w:r>
      <w:r w:rsidRPr="00D82BEC">
        <w:rPr>
          <w:rFonts w:asciiTheme="majorEastAsia" w:eastAsiaTheme="majorEastAsia" w:hAnsiTheme="majorEastAsia" w:hint="eastAsia"/>
          <w:color w:val="000000"/>
          <w:kern w:val="0"/>
          <w:sz w:val="24"/>
          <w:szCs w:val="24"/>
        </w:rPr>
        <w:t>、焙烧厂房生产类别为甲类、煅烧厂房为乙类，结构类型为钢筋混凝土框架</w:t>
      </w:r>
      <w:r w:rsidRPr="00D82BEC">
        <w:rPr>
          <w:rFonts w:asciiTheme="majorEastAsia" w:eastAsiaTheme="majorEastAsia" w:hAnsiTheme="majorEastAsia"/>
          <w:color w:val="000000"/>
          <w:kern w:val="0"/>
          <w:sz w:val="24"/>
          <w:szCs w:val="24"/>
        </w:rPr>
        <w:t>+</w:t>
      </w:r>
      <w:r w:rsidRPr="00D82BEC">
        <w:rPr>
          <w:rFonts w:asciiTheme="majorEastAsia" w:eastAsiaTheme="majorEastAsia" w:hAnsiTheme="majorEastAsia" w:hint="eastAsia"/>
          <w:color w:val="000000"/>
          <w:kern w:val="0"/>
          <w:sz w:val="24"/>
          <w:szCs w:val="24"/>
        </w:rPr>
        <w:t>彩色钢板围护。根据建筑物的结构类型，装修标准以及建筑构配件的选型来进行定型。</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2</w:t>
      </w:r>
      <w:r w:rsidRPr="00D82BEC">
        <w:rPr>
          <w:rFonts w:asciiTheme="majorEastAsia" w:eastAsiaTheme="majorEastAsia" w:hAnsiTheme="majorEastAsia" w:hint="eastAsia"/>
          <w:color w:val="000000"/>
          <w:kern w:val="0"/>
          <w:sz w:val="24"/>
          <w:szCs w:val="24"/>
        </w:rPr>
        <w:t>、建筑平面及竖向布置是根据生产工艺流程进行布置，不同生产类别间采用</w:t>
      </w:r>
      <w:r w:rsidRPr="00D82BEC">
        <w:rPr>
          <w:rFonts w:asciiTheme="majorEastAsia" w:eastAsiaTheme="majorEastAsia" w:hAnsiTheme="majorEastAsia"/>
          <w:color w:val="000000"/>
          <w:kern w:val="0"/>
          <w:sz w:val="24"/>
          <w:szCs w:val="24"/>
        </w:rPr>
        <w:t>240</w:t>
      </w:r>
      <w:r w:rsidRPr="00D82BEC">
        <w:rPr>
          <w:rFonts w:asciiTheme="majorEastAsia" w:eastAsiaTheme="majorEastAsia" w:hAnsiTheme="majorEastAsia" w:hint="eastAsia"/>
          <w:color w:val="000000"/>
          <w:kern w:val="0"/>
          <w:sz w:val="24"/>
          <w:szCs w:val="24"/>
        </w:rPr>
        <w:t>厚配筋实体墙</w:t>
      </w:r>
      <w:r w:rsidRPr="00D82BEC">
        <w:rPr>
          <w:rFonts w:asciiTheme="majorEastAsia" w:eastAsiaTheme="majorEastAsia" w:hAnsiTheme="majorEastAsia"/>
          <w:color w:val="000000"/>
          <w:kern w:val="0"/>
          <w:sz w:val="24"/>
          <w:szCs w:val="24"/>
        </w:rPr>
        <w:t>(310</w:t>
      </w:r>
      <w:r w:rsidRPr="00D82BEC">
        <w:rPr>
          <w:rFonts w:asciiTheme="majorEastAsia" w:eastAsiaTheme="majorEastAsia" w:hAnsiTheme="majorEastAsia" w:hint="eastAsia"/>
          <w:color w:val="000000"/>
          <w:kern w:val="0"/>
          <w:sz w:val="24"/>
          <w:szCs w:val="24"/>
        </w:rPr>
        <w:t>通长</w:t>
      </w:r>
      <w:r w:rsidRPr="00D82BEC">
        <w:rPr>
          <w:rFonts w:asciiTheme="majorEastAsia" w:eastAsiaTheme="majorEastAsia" w:hAnsiTheme="majorEastAsia"/>
          <w:color w:val="000000"/>
          <w:kern w:val="0"/>
          <w:sz w:val="24"/>
          <w:szCs w:val="24"/>
        </w:rPr>
        <w:t>)</w:t>
      </w:r>
      <w:r w:rsidRPr="00D82BEC">
        <w:rPr>
          <w:rFonts w:asciiTheme="majorEastAsia" w:eastAsiaTheme="majorEastAsia" w:hAnsiTheme="majorEastAsia" w:hint="eastAsia"/>
          <w:color w:val="000000"/>
          <w:kern w:val="0"/>
          <w:sz w:val="24"/>
          <w:szCs w:val="24"/>
        </w:rPr>
        <w:t>作为防火墙进行分隔，疏散走廊、安全出口和楼梯分别布置，保</w:t>
      </w:r>
      <w:r w:rsidRPr="00D82BEC">
        <w:rPr>
          <w:rFonts w:asciiTheme="majorEastAsia" w:eastAsiaTheme="majorEastAsia" w:hAnsiTheme="majorEastAsia" w:hint="eastAsia"/>
          <w:color w:val="000000"/>
          <w:kern w:val="0"/>
          <w:sz w:val="24"/>
          <w:szCs w:val="24"/>
        </w:rPr>
        <w:lastRenderedPageBreak/>
        <w:t>证每个防火分区有独立的疏散通道。</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3</w:t>
      </w:r>
      <w:r w:rsidRPr="00D82BEC">
        <w:rPr>
          <w:rFonts w:asciiTheme="majorEastAsia" w:eastAsiaTheme="majorEastAsia" w:hAnsiTheme="majorEastAsia" w:hint="eastAsia"/>
          <w:color w:val="000000"/>
          <w:kern w:val="0"/>
          <w:sz w:val="24"/>
          <w:szCs w:val="24"/>
        </w:rPr>
        <w:t>、作为甲、乙类生产的生产区，泄压面积满足规范要求，地面采用不发火水泥楼地面。</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4</w:t>
      </w:r>
      <w:r w:rsidRPr="00D82BEC">
        <w:rPr>
          <w:rFonts w:asciiTheme="majorEastAsia" w:eastAsiaTheme="majorEastAsia" w:hAnsiTheme="majorEastAsia" w:hint="eastAsia"/>
          <w:color w:val="000000"/>
          <w:kern w:val="0"/>
          <w:sz w:val="24"/>
          <w:szCs w:val="24"/>
        </w:rPr>
        <w:t>、洁净区隔断、吊顶均采用</w:t>
      </w:r>
      <w:r w:rsidRPr="00D82BEC">
        <w:rPr>
          <w:rFonts w:asciiTheme="majorEastAsia" w:eastAsiaTheme="majorEastAsia" w:hAnsiTheme="majorEastAsia"/>
          <w:color w:val="000000"/>
          <w:kern w:val="0"/>
          <w:sz w:val="24"/>
          <w:szCs w:val="24"/>
        </w:rPr>
        <w:t>50</w:t>
      </w:r>
      <w:r w:rsidRPr="00D82BEC">
        <w:rPr>
          <w:rFonts w:asciiTheme="majorEastAsia" w:eastAsiaTheme="majorEastAsia" w:hAnsiTheme="majorEastAsia" w:hint="eastAsia"/>
          <w:color w:val="000000"/>
          <w:kern w:val="0"/>
          <w:sz w:val="24"/>
          <w:szCs w:val="24"/>
        </w:rPr>
        <w:t>厚彩钢板，夹芯采用阻燃芯，洁净区于外界设有多个安全出口作为疏散通道。</w:t>
      </w:r>
    </w:p>
    <w:p w:rsidR="00D6695F" w:rsidRPr="00D82BEC" w:rsidRDefault="00D6695F" w:rsidP="00D6695F">
      <w:pPr>
        <w:pStyle w:val="3"/>
        <w:spacing w:before="120"/>
        <w:ind w:firstLineChars="200" w:firstLine="480"/>
        <w:rPr>
          <w:rFonts w:asciiTheme="majorEastAsia" w:eastAsiaTheme="majorEastAsia" w:hAnsiTheme="majorEastAsia"/>
          <w:color w:val="000000"/>
          <w:kern w:val="2"/>
          <w:sz w:val="24"/>
          <w:szCs w:val="24"/>
        </w:rPr>
      </w:pPr>
      <w:r>
        <w:rPr>
          <w:rFonts w:asciiTheme="majorEastAsia" w:eastAsiaTheme="majorEastAsia" w:hAnsiTheme="majorEastAsia" w:hint="eastAsia"/>
          <w:b w:val="0"/>
          <w:bCs w:val="0"/>
          <w:color w:val="000000"/>
          <w:sz w:val="24"/>
          <w:szCs w:val="24"/>
        </w:rPr>
        <w:t>3）</w:t>
      </w:r>
      <w:r w:rsidRPr="00D82BEC">
        <w:rPr>
          <w:rFonts w:asciiTheme="majorEastAsia" w:eastAsiaTheme="majorEastAsia" w:hAnsiTheme="majorEastAsia" w:hint="eastAsia"/>
          <w:b w:val="0"/>
          <w:bCs w:val="0"/>
          <w:color w:val="000000"/>
          <w:sz w:val="24"/>
          <w:szCs w:val="24"/>
        </w:rPr>
        <w:t>设备</w:t>
      </w:r>
      <w:r>
        <w:rPr>
          <w:rFonts w:asciiTheme="majorEastAsia" w:eastAsiaTheme="majorEastAsia" w:hAnsiTheme="majorEastAsia" w:hint="eastAsia"/>
          <w:b w:val="0"/>
          <w:bCs w:val="0"/>
          <w:color w:val="000000"/>
          <w:sz w:val="24"/>
          <w:szCs w:val="24"/>
        </w:rPr>
        <w:t>上采取的防范措施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hint="eastAsia"/>
          <w:color w:val="000000"/>
          <w:kern w:val="0"/>
          <w:sz w:val="24"/>
          <w:szCs w:val="24"/>
        </w:rPr>
        <w:t>受压容器均按《压力容器设计规范》设计和检验，高温设备及管道外壁均包绝热材料，防止烫伤。</w:t>
      </w:r>
    </w:p>
    <w:p w:rsidR="00D6695F" w:rsidRPr="00D82BEC" w:rsidRDefault="00D6695F" w:rsidP="00D6695F">
      <w:pPr>
        <w:pStyle w:val="3"/>
        <w:spacing w:before="120"/>
        <w:ind w:firstLineChars="200" w:firstLine="480"/>
        <w:rPr>
          <w:rFonts w:asciiTheme="majorEastAsia" w:eastAsiaTheme="majorEastAsia" w:hAnsiTheme="majorEastAsia"/>
          <w:color w:val="000000"/>
          <w:kern w:val="2"/>
          <w:sz w:val="24"/>
          <w:szCs w:val="24"/>
        </w:rPr>
      </w:pPr>
      <w:r>
        <w:rPr>
          <w:rFonts w:asciiTheme="majorEastAsia" w:eastAsiaTheme="majorEastAsia" w:hAnsiTheme="majorEastAsia" w:hint="eastAsia"/>
          <w:b w:val="0"/>
          <w:bCs w:val="0"/>
          <w:color w:val="000000"/>
          <w:sz w:val="24"/>
          <w:szCs w:val="24"/>
        </w:rPr>
        <w:t>4）</w:t>
      </w:r>
      <w:r w:rsidRPr="00D82BEC">
        <w:rPr>
          <w:rFonts w:asciiTheme="majorEastAsia" w:eastAsiaTheme="majorEastAsia" w:hAnsiTheme="majorEastAsia" w:hint="eastAsia"/>
          <w:b w:val="0"/>
          <w:bCs w:val="0"/>
          <w:color w:val="000000"/>
          <w:sz w:val="24"/>
          <w:szCs w:val="24"/>
        </w:rPr>
        <w:t>电力</w:t>
      </w:r>
      <w:r>
        <w:rPr>
          <w:rFonts w:asciiTheme="majorEastAsia" w:eastAsiaTheme="majorEastAsia" w:hAnsiTheme="majorEastAsia" w:hint="eastAsia"/>
          <w:b w:val="0"/>
          <w:bCs w:val="0"/>
          <w:color w:val="000000"/>
          <w:sz w:val="24"/>
          <w:szCs w:val="24"/>
        </w:rPr>
        <w:t>采取的防范措施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hint="eastAsia"/>
          <w:color w:val="000000"/>
          <w:kern w:val="0"/>
          <w:sz w:val="24"/>
          <w:szCs w:val="24"/>
        </w:rPr>
        <w:t>电力设计严格按《爆炸和火灾危险场所电力装置设计规范》选择动力及照明电气设备及配电方式，对爆炸、火灾危险场所可能产生静电危害的设备、管道，采取静电接地措施。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1</w:t>
      </w:r>
      <w:r w:rsidRPr="00D82BEC">
        <w:rPr>
          <w:rFonts w:asciiTheme="majorEastAsia" w:eastAsiaTheme="majorEastAsia" w:hAnsiTheme="majorEastAsia" w:hint="eastAsia"/>
          <w:color w:val="000000"/>
          <w:kern w:val="0"/>
          <w:sz w:val="24"/>
          <w:szCs w:val="24"/>
        </w:rPr>
        <w:t>、设计事故照明、疏散指示标志、事故广播、自动报警和电梯、消防水泵、通风等设备的控制与联动系统、消防控制室的设备合理选型等，紧急出口和拐角处设诱导灯；楼梯口处设楼层指示灯，确保火灾发生时人员的疏散。根据《火灾自动报警系统设计规范》，在各生产区适当地点设探测器、报警显示器及手动报警开关，报警控制器设在值班室。本装置空调、风机及防火阀与报警装置联动，一旦发生火灾，关闭防火阀，空调和风机停运，同时启动消防泵。</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2</w:t>
      </w:r>
      <w:r w:rsidRPr="00D82BEC">
        <w:rPr>
          <w:rFonts w:asciiTheme="majorEastAsia" w:eastAsiaTheme="majorEastAsia" w:hAnsiTheme="majorEastAsia" w:hint="eastAsia"/>
          <w:color w:val="000000"/>
          <w:kern w:val="0"/>
          <w:sz w:val="24"/>
          <w:szCs w:val="24"/>
        </w:rPr>
        <w:t>、该装置爆炸危险区域为</w:t>
      </w:r>
      <w:r w:rsidRPr="00D82BEC">
        <w:rPr>
          <w:rFonts w:asciiTheme="majorEastAsia" w:eastAsiaTheme="majorEastAsia" w:hAnsiTheme="majorEastAsia"/>
          <w:color w:val="000000"/>
          <w:kern w:val="0"/>
          <w:sz w:val="24"/>
          <w:szCs w:val="24"/>
        </w:rPr>
        <w:t>2</w:t>
      </w:r>
      <w:r w:rsidRPr="00D82BEC">
        <w:rPr>
          <w:rFonts w:asciiTheme="majorEastAsia" w:eastAsiaTheme="majorEastAsia" w:hAnsiTheme="majorEastAsia" w:hint="eastAsia"/>
          <w:color w:val="000000"/>
          <w:kern w:val="0"/>
          <w:sz w:val="24"/>
          <w:szCs w:val="24"/>
        </w:rPr>
        <w:t>区，依据《爆炸和火灾危险环境电力装置设计规范》，照明灯具选用隔爆型荧光灯，照明路线采用</w:t>
      </w:r>
      <w:r w:rsidRPr="00D82BEC">
        <w:rPr>
          <w:rFonts w:asciiTheme="majorEastAsia" w:eastAsiaTheme="majorEastAsia" w:hAnsiTheme="majorEastAsia"/>
          <w:color w:val="000000"/>
          <w:kern w:val="0"/>
          <w:sz w:val="24"/>
          <w:szCs w:val="24"/>
        </w:rPr>
        <w:t>ZR-BV-0.5</w:t>
      </w:r>
      <w:proofErr w:type="gramStart"/>
      <w:r w:rsidRPr="00D82BEC">
        <w:rPr>
          <w:rFonts w:asciiTheme="majorEastAsia" w:eastAsiaTheme="majorEastAsia" w:hAnsiTheme="majorEastAsia" w:hint="eastAsia"/>
          <w:color w:val="000000"/>
          <w:kern w:val="0"/>
          <w:sz w:val="24"/>
          <w:szCs w:val="24"/>
        </w:rPr>
        <w:t>型通芯</w:t>
      </w:r>
      <w:proofErr w:type="gramEnd"/>
      <w:r w:rsidRPr="00D82BEC">
        <w:rPr>
          <w:rFonts w:asciiTheme="majorEastAsia" w:eastAsiaTheme="majorEastAsia" w:hAnsiTheme="majorEastAsia" w:hint="eastAsia"/>
          <w:color w:val="000000"/>
          <w:kern w:val="0"/>
          <w:sz w:val="24"/>
          <w:szCs w:val="24"/>
        </w:rPr>
        <w:t>线穿天然气管暗敷。</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color w:val="000000"/>
          <w:kern w:val="0"/>
          <w:sz w:val="24"/>
          <w:szCs w:val="24"/>
        </w:rPr>
        <w:t>3</w:t>
      </w:r>
      <w:r w:rsidRPr="00D82BEC">
        <w:rPr>
          <w:rFonts w:asciiTheme="majorEastAsia" w:eastAsiaTheme="majorEastAsia" w:hAnsiTheme="majorEastAsia" w:hint="eastAsia"/>
          <w:color w:val="000000"/>
          <w:kern w:val="0"/>
          <w:sz w:val="24"/>
          <w:szCs w:val="24"/>
        </w:rPr>
        <w:t>、根据该装置的生产性质和建筑物的类型，并依据《建筑物防雷设计规范》，该装置按第二类防雷建筑物进行设计；设备的防静电接地与防雷接地共用接地装置；据《工业与民用电力装置的接地设计规范》，《火灾自动报警系统设计规范》，采用联合接地，接地电阻小于</w:t>
      </w:r>
      <w:r w:rsidRPr="00D82BEC">
        <w:rPr>
          <w:rFonts w:asciiTheme="majorEastAsia" w:eastAsiaTheme="majorEastAsia" w:hAnsiTheme="majorEastAsia"/>
          <w:color w:val="000000"/>
          <w:kern w:val="0"/>
          <w:sz w:val="24"/>
          <w:szCs w:val="24"/>
        </w:rPr>
        <w:t>1</w:t>
      </w:r>
      <w:r w:rsidRPr="00D82BEC">
        <w:rPr>
          <w:rFonts w:asciiTheme="majorEastAsia" w:eastAsiaTheme="majorEastAsia" w:hAnsiTheme="majorEastAsia" w:hint="eastAsia"/>
          <w:color w:val="000000"/>
          <w:kern w:val="0"/>
          <w:sz w:val="24"/>
          <w:szCs w:val="24"/>
        </w:rPr>
        <w:t>欧姆。</w:t>
      </w:r>
      <w:r w:rsidRPr="00D82BEC">
        <w:rPr>
          <w:rFonts w:asciiTheme="majorEastAsia" w:eastAsiaTheme="majorEastAsia" w:hAnsiTheme="majorEastAsia"/>
          <w:color w:val="000000"/>
          <w:kern w:val="0"/>
          <w:sz w:val="24"/>
          <w:szCs w:val="24"/>
        </w:rPr>
        <w:t xml:space="preserve"> </w:t>
      </w:r>
    </w:p>
    <w:p w:rsidR="00D6695F" w:rsidRPr="00D82BEC" w:rsidRDefault="00D6695F" w:rsidP="00D6695F">
      <w:pPr>
        <w:pStyle w:val="3"/>
        <w:spacing w:before="120"/>
        <w:ind w:firstLineChars="200" w:firstLine="480"/>
        <w:rPr>
          <w:rFonts w:asciiTheme="majorEastAsia" w:eastAsiaTheme="majorEastAsia" w:hAnsiTheme="majorEastAsia"/>
          <w:color w:val="000000"/>
          <w:kern w:val="2"/>
          <w:sz w:val="24"/>
          <w:szCs w:val="24"/>
        </w:rPr>
      </w:pPr>
      <w:r>
        <w:rPr>
          <w:rFonts w:asciiTheme="majorEastAsia" w:eastAsiaTheme="majorEastAsia" w:hAnsiTheme="majorEastAsia" w:hint="eastAsia"/>
          <w:b w:val="0"/>
          <w:bCs w:val="0"/>
          <w:color w:val="000000"/>
          <w:sz w:val="24"/>
          <w:szCs w:val="24"/>
        </w:rPr>
        <w:t>5）</w:t>
      </w:r>
      <w:r w:rsidRPr="00D82BEC">
        <w:rPr>
          <w:rFonts w:asciiTheme="majorEastAsia" w:eastAsiaTheme="majorEastAsia" w:hAnsiTheme="majorEastAsia" w:hint="eastAsia"/>
          <w:b w:val="0"/>
          <w:bCs w:val="0"/>
          <w:color w:val="000000"/>
          <w:sz w:val="24"/>
          <w:szCs w:val="24"/>
        </w:rPr>
        <w:t>通风</w:t>
      </w:r>
      <w:r>
        <w:rPr>
          <w:rFonts w:asciiTheme="majorEastAsia" w:eastAsiaTheme="majorEastAsia" w:hAnsiTheme="majorEastAsia" w:hint="eastAsia"/>
          <w:b w:val="0"/>
          <w:bCs w:val="0"/>
          <w:color w:val="000000"/>
          <w:sz w:val="24"/>
          <w:szCs w:val="24"/>
        </w:rPr>
        <w:t>上采取的防范措施</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hint="eastAsia"/>
          <w:color w:val="000000"/>
          <w:kern w:val="0"/>
          <w:sz w:val="24"/>
          <w:szCs w:val="24"/>
        </w:rPr>
        <w:t>生产设备和容器采用密闭措施，物料采用管道输送，防止跑、冒、滴、漏。</w:t>
      </w:r>
      <w:proofErr w:type="gramStart"/>
      <w:r w:rsidRPr="00D82BEC">
        <w:rPr>
          <w:rFonts w:asciiTheme="majorEastAsia" w:eastAsiaTheme="majorEastAsia" w:hAnsiTheme="majorEastAsia" w:hint="eastAsia"/>
          <w:color w:val="000000"/>
          <w:kern w:val="0"/>
          <w:sz w:val="24"/>
          <w:szCs w:val="24"/>
        </w:rPr>
        <w:t>本生产</w:t>
      </w:r>
      <w:proofErr w:type="gramEnd"/>
      <w:r w:rsidRPr="00D82BEC">
        <w:rPr>
          <w:rFonts w:asciiTheme="majorEastAsia" w:eastAsiaTheme="majorEastAsia" w:hAnsiTheme="majorEastAsia" w:hint="eastAsia"/>
          <w:color w:val="000000"/>
          <w:kern w:val="0"/>
          <w:sz w:val="24"/>
          <w:szCs w:val="24"/>
        </w:rPr>
        <w:t>装置中除有净化空调要求外，根据</w:t>
      </w:r>
      <w:proofErr w:type="gramStart"/>
      <w:r w:rsidRPr="00D82BEC">
        <w:rPr>
          <w:rFonts w:asciiTheme="majorEastAsia" w:eastAsiaTheme="majorEastAsia" w:hAnsiTheme="majorEastAsia" w:hint="eastAsia"/>
          <w:color w:val="000000"/>
          <w:kern w:val="0"/>
          <w:sz w:val="24"/>
          <w:szCs w:val="24"/>
        </w:rPr>
        <w:t>本生产</w:t>
      </w:r>
      <w:proofErr w:type="gramEnd"/>
      <w:r w:rsidRPr="00D82BEC">
        <w:rPr>
          <w:rFonts w:asciiTheme="majorEastAsia" w:eastAsiaTheme="majorEastAsia" w:hAnsiTheme="majorEastAsia" w:hint="eastAsia"/>
          <w:color w:val="000000"/>
          <w:kern w:val="0"/>
          <w:sz w:val="24"/>
          <w:szCs w:val="24"/>
        </w:rPr>
        <w:t>装置内产生易燃易爆气体的特点，加强装置内通风，在合成岗位设排风设备，降低生产岗位空气中有害气体浓度，</w:t>
      </w:r>
      <w:proofErr w:type="gramStart"/>
      <w:r w:rsidRPr="00D82BEC">
        <w:rPr>
          <w:rFonts w:asciiTheme="majorEastAsia" w:eastAsiaTheme="majorEastAsia" w:hAnsiTheme="majorEastAsia" w:hint="eastAsia"/>
          <w:color w:val="000000"/>
          <w:kern w:val="0"/>
          <w:sz w:val="24"/>
          <w:szCs w:val="24"/>
        </w:rPr>
        <w:t>防爆区</w:t>
      </w:r>
      <w:proofErr w:type="gramEnd"/>
      <w:r w:rsidRPr="00D82BEC">
        <w:rPr>
          <w:rFonts w:asciiTheme="majorEastAsia" w:eastAsiaTheme="majorEastAsia" w:hAnsiTheme="majorEastAsia" w:hint="eastAsia"/>
          <w:color w:val="000000"/>
          <w:kern w:val="0"/>
          <w:sz w:val="24"/>
          <w:szCs w:val="24"/>
        </w:rPr>
        <w:t>及一般事故排风室内换气次数按10次/小时设计。</w:t>
      </w:r>
    </w:p>
    <w:p w:rsidR="00D6695F" w:rsidRPr="00D82BEC" w:rsidRDefault="00D6695F" w:rsidP="00D6695F">
      <w:pPr>
        <w:autoSpaceDE w:val="0"/>
        <w:autoSpaceDN w:val="0"/>
        <w:adjustRightInd w:val="0"/>
        <w:spacing w:line="360" w:lineRule="auto"/>
        <w:ind w:firstLineChars="200" w:firstLine="480"/>
        <w:rPr>
          <w:rFonts w:asciiTheme="majorEastAsia" w:eastAsiaTheme="majorEastAsia" w:hAnsiTheme="majorEastAsia"/>
          <w:color w:val="000000"/>
          <w:kern w:val="0"/>
          <w:sz w:val="24"/>
          <w:szCs w:val="24"/>
        </w:rPr>
      </w:pPr>
      <w:r w:rsidRPr="00D82BEC">
        <w:rPr>
          <w:rFonts w:asciiTheme="majorEastAsia" w:eastAsiaTheme="majorEastAsia" w:hAnsiTheme="majorEastAsia" w:hint="eastAsia"/>
          <w:color w:val="000000"/>
          <w:kern w:val="0"/>
          <w:sz w:val="24"/>
          <w:szCs w:val="24"/>
        </w:rPr>
        <w:lastRenderedPageBreak/>
        <w:t>除尘系统装置：生产中主要的粉尘是焦尘，另外还有沥青烟和沥青颗粒，</w:t>
      </w:r>
      <w:proofErr w:type="gramStart"/>
      <w:r w:rsidRPr="00D82BEC">
        <w:rPr>
          <w:rFonts w:asciiTheme="majorEastAsia" w:eastAsiaTheme="majorEastAsia" w:hAnsiTheme="majorEastAsia" w:hint="eastAsia"/>
          <w:color w:val="000000"/>
          <w:kern w:val="0"/>
          <w:sz w:val="24"/>
          <w:szCs w:val="24"/>
        </w:rPr>
        <w:t>各产尘车间</w:t>
      </w:r>
      <w:proofErr w:type="gramEnd"/>
      <w:r w:rsidRPr="00D82BEC">
        <w:rPr>
          <w:rFonts w:asciiTheme="majorEastAsia" w:eastAsiaTheme="majorEastAsia" w:hAnsiTheme="majorEastAsia" w:hint="eastAsia"/>
          <w:color w:val="000000"/>
          <w:kern w:val="0"/>
          <w:sz w:val="24"/>
          <w:szCs w:val="24"/>
        </w:rPr>
        <w:t>均设置除尘通风系统，保证工人生产操作环境安全和卫生。</w:t>
      </w:r>
    </w:p>
    <w:p w:rsidR="00D6695F" w:rsidRPr="00D82BEC" w:rsidRDefault="00D6695F" w:rsidP="00D6695F">
      <w:pPr>
        <w:pStyle w:val="3"/>
        <w:spacing w:before="120"/>
        <w:ind w:firstLineChars="200" w:firstLine="480"/>
        <w:rPr>
          <w:rFonts w:asciiTheme="majorEastAsia" w:eastAsiaTheme="majorEastAsia" w:hAnsiTheme="majorEastAsia"/>
          <w:color w:val="000000"/>
          <w:kern w:val="2"/>
          <w:sz w:val="24"/>
          <w:szCs w:val="24"/>
        </w:rPr>
      </w:pPr>
      <w:r>
        <w:rPr>
          <w:rFonts w:asciiTheme="majorEastAsia" w:eastAsiaTheme="majorEastAsia" w:hAnsiTheme="majorEastAsia" w:hint="eastAsia"/>
          <w:b w:val="0"/>
          <w:bCs w:val="0"/>
          <w:color w:val="000000"/>
          <w:sz w:val="24"/>
          <w:szCs w:val="24"/>
        </w:rPr>
        <w:t>6）</w:t>
      </w:r>
      <w:r w:rsidRPr="00D82BEC">
        <w:rPr>
          <w:rFonts w:asciiTheme="majorEastAsia" w:eastAsiaTheme="majorEastAsia" w:hAnsiTheme="majorEastAsia" w:hint="eastAsia"/>
          <w:b w:val="0"/>
          <w:bCs w:val="0"/>
          <w:color w:val="000000"/>
          <w:sz w:val="24"/>
          <w:szCs w:val="24"/>
        </w:rPr>
        <w:t>事故水池</w:t>
      </w:r>
    </w:p>
    <w:p w:rsidR="00D6695F" w:rsidRPr="00D82BEC" w:rsidRDefault="00D6695F" w:rsidP="00D6695F">
      <w:pPr>
        <w:spacing w:line="360" w:lineRule="auto"/>
        <w:ind w:firstLineChars="200" w:firstLine="480"/>
        <w:rPr>
          <w:rFonts w:asciiTheme="majorEastAsia" w:eastAsiaTheme="majorEastAsia" w:hAnsiTheme="majorEastAsia"/>
          <w:color w:val="000000"/>
          <w:sz w:val="24"/>
          <w:szCs w:val="24"/>
        </w:rPr>
      </w:pPr>
      <w:r w:rsidRPr="00D82BEC">
        <w:rPr>
          <w:rFonts w:asciiTheme="majorEastAsia" w:eastAsiaTheme="majorEastAsia" w:hAnsiTheme="majorEastAsia" w:hint="eastAsia"/>
          <w:color w:val="000000"/>
          <w:sz w:val="24"/>
          <w:szCs w:val="24"/>
        </w:rPr>
        <w:t>本项目发生事故时，产生的消防水、沥青和导热油泄露等污染水，需排至厂区事故水池暂存，事故后根据水质监测情况将事故水送往污水处理厂进行处理。</w:t>
      </w:r>
    </w:p>
    <w:p w:rsidR="00270FB6" w:rsidRPr="00F62316" w:rsidRDefault="00D6695F" w:rsidP="00F62316">
      <w:pPr>
        <w:spacing w:line="360" w:lineRule="auto"/>
        <w:ind w:firstLineChars="200" w:firstLine="480"/>
        <w:rPr>
          <w:rFonts w:asciiTheme="majorEastAsia" w:eastAsiaTheme="majorEastAsia" w:hAnsiTheme="majorEastAsia"/>
          <w:color w:val="000000"/>
          <w:sz w:val="24"/>
          <w:szCs w:val="24"/>
        </w:rPr>
      </w:pPr>
      <w:r w:rsidRPr="00D82BEC">
        <w:rPr>
          <w:rFonts w:asciiTheme="majorEastAsia" w:eastAsiaTheme="majorEastAsia" w:hAnsiTheme="majorEastAsia" w:hint="eastAsia"/>
          <w:color w:val="000000"/>
          <w:sz w:val="24"/>
          <w:szCs w:val="24"/>
        </w:rPr>
        <w:t>因此项目设置</w:t>
      </w:r>
      <w:smartTag w:uri="urn:schemas-microsoft-com:office:smarttags" w:element="chmetcnv">
        <w:smartTagPr>
          <w:attr w:name="TCSC" w:val="0"/>
          <w:attr w:name="NumberType" w:val="1"/>
          <w:attr w:name="Negative" w:val="False"/>
          <w:attr w:name="HasSpace" w:val="False"/>
          <w:attr w:name="SourceValue" w:val="300"/>
          <w:attr w:name="UnitName" w:val="m3"/>
        </w:smartTagPr>
        <w:r w:rsidRPr="00D82BEC">
          <w:rPr>
            <w:rFonts w:asciiTheme="majorEastAsia" w:eastAsiaTheme="majorEastAsia" w:hAnsiTheme="majorEastAsia"/>
            <w:color w:val="000000"/>
            <w:sz w:val="24"/>
            <w:szCs w:val="24"/>
          </w:rPr>
          <w:t>300m</w:t>
        </w:r>
        <w:r w:rsidRPr="00D82BEC">
          <w:rPr>
            <w:rFonts w:asciiTheme="majorEastAsia" w:eastAsiaTheme="majorEastAsia" w:hAnsiTheme="majorEastAsia"/>
            <w:color w:val="000000"/>
            <w:sz w:val="24"/>
            <w:szCs w:val="24"/>
            <w:vertAlign w:val="superscript"/>
          </w:rPr>
          <w:t>3</w:t>
        </w:r>
      </w:smartTag>
      <w:r w:rsidRPr="00D82BEC">
        <w:rPr>
          <w:rFonts w:asciiTheme="majorEastAsia" w:eastAsiaTheme="majorEastAsia" w:hAnsiTheme="majorEastAsia" w:hint="eastAsia"/>
          <w:color w:val="000000"/>
          <w:sz w:val="24"/>
          <w:szCs w:val="24"/>
        </w:rPr>
        <w:t>的全厂性事故水池一座，能够满足项目事故时废水收集的需求。</w:t>
      </w:r>
    </w:p>
    <w:p w:rsidR="00D6695F" w:rsidRPr="00D6695F" w:rsidRDefault="00D6695F" w:rsidP="00A97B6E">
      <w:pPr>
        <w:spacing w:line="360" w:lineRule="auto"/>
        <w:ind w:firstLineChars="200" w:firstLine="480"/>
        <w:rPr>
          <w:color w:val="000000"/>
          <w:sz w:val="24"/>
          <w:szCs w:val="24"/>
        </w:rPr>
      </w:pPr>
      <w:r>
        <w:rPr>
          <w:rFonts w:hint="eastAsia"/>
          <w:color w:val="000000"/>
          <w:sz w:val="24"/>
          <w:szCs w:val="24"/>
        </w:rPr>
        <w:t xml:space="preserve"> </w:t>
      </w:r>
      <w:r w:rsidRPr="00D6695F">
        <w:rPr>
          <w:rFonts w:ascii="黑体" w:eastAsia="黑体" w:hAnsi="黑体" w:hint="eastAsia"/>
          <w:b/>
          <w:color w:val="000000"/>
          <w:sz w:val="24"/>
          <w:szCs w:val="24"/>
        </w:rPr>
        <w:t>4.2.2在线监测装置</w:t>
      </w:r>
    </w:p>
    <w:p w:rsidR="00D6695F" w:rsidRPr="00D6695F" w:rsidRDefault="00D6695F" w:rsidP="00D6695F">
      <w:pPr>
        <w:pStyle w:val="aa"/>
        <w:spacing w:after="0" w:line="360" w:lineRule="auto"/>
        <w:ind w:firstLineChars="200" w:firstLine="480"/>
        <w:rPr>
          <w:rFonts w:asciiTheme="majorEastAsia" w:eastAsiaTheme="majorEastAsia" w:hAnsiTheme="majorEastAsia"/>
          <w:color w:val="000000"/>
          <w:kern w:val="0"/>
          <w:sz w:val="24"/>
          <w:szCs w:val="24"/>
        </w:rPr>
      </w:pPr>
      <w:r w:rsidRPr="00D6695F">
        <w:rPr>
          <w:rFonts w:asciiTheme="majorEastAsia" w:eastAsiaTheme="majorEastAsia" w:hAnsiTheme="majorEastAsia" w:hint="eastAsia"/>
          <w:color w:val="000000"/>
          <w:kern w:val="0"/>
          <w:sz w:val="24"/>
          <w:szCs w:val="24"/>
        </w:rPr>
        <w:t>本项目安装了2套废气在线监测装置，分别安装在18</w:t>
      </w:r>
      <w:r w:rsidRPr="00D6695F">
        <w:rPr>
          <w:rFonts w:asciiTheme="majorEastAsia" w:eastAsiaTheme="majorEastAsia" w:hAnsiTheme="majorEastAsia"/>
          <w:color w:val="000000"/>
          <w:kern w:val="0"/>
          <w:sz w:val="24"/>
          <w:szCs w:val="24"/>
        </w:rPr>
        <w:t xml:space="preserve">m </w:t>
      </w:r>
      <w:r w:rsidRPr="00D6695F">
        <w:rPr>
          <w:rFonts w:asciiTheme="majorEastAsia" w:eastAsiaTheme="majorEastAsia" w:hAnsiTheme="majorEastAsia" w:hint="eastAsia"/>
          <w:color w:val="000000"/>
          <w:kern w:val="0"/>
          <w:sz w:val="24"/>
          <w:szCs w:val="24"/>
        </w:rPr>
        <w:t>煅烧炉废气</w:t>
      </w:r>
      <w:r w:rsidRPr="00D6695F">
        <w:rPr>
          <w:rFonts w:asciiTheme="majorEastAsia" w:eastAsiaTheme="majorEastAsia" w:hAnsiTheme="majorEastAsia"/>
          <w:color w:val="000000"/>
          <w:kern w:val="0"/>
          <w:sz w:val="24"/>
          <w:szCs w:val="24"/>
        </w:rPr>
        <w:t>排气筒（</w:t>
      </w:r>
      <w:r w:rsidRPr="00D6695F">
        <w:rPr>
          <w:rFonts w:asciiTheme="majorEastAsia" w:eastAsiaTheme="majorEastAsia" w:hAnsiTheme="majorEastAsia" w:hint="eastAsia"/>
          <w:color w:val="000000"/>
          <w:kern w:val="0"/>
          <w:sz w:val="24"/>
          <w:szCs w:val="24"/>
        </w:rPr>
        <w:t>1</w:t>
      </w:r>
      <w:r w:rsidRPr="00D6695F">
        <w:rPr>
          <w:rFonts w:asciiTheme="majorEastAsia" w:eastAsiaTheme="majorEastAsia" w:hAnsiTheme="majorEastAsia"/>
          <w:color w:val="000000"/>
          <w:kern w:val="0"/>
          <w:sz w:val="24"/>
          <w:szCs w:val="24"/>
        </w:rPr>
        <w:t>#）以及焙烧炉废气排气筒</w:t>
      </w:r>
      <w:r w:rsidRPr="00D6695F">
        <w:rPr>
          <w:rFonts w:asciiTheme="majorEastAsia" w:eastAsiaTheme="majorEastAsia" w:hAnsiTheme="majorEastAsia" w:hint="eastAsia"/>
          <w:color w:val="000000"/>
          <w:kern w:val="0"/>
          <w:sz w:val="24"/>
          <w:szCs w:val="24"/>
        </w:rPr>
        <w:t>（9#），监测因子为有组织颗粒物，二氧化硫，氮氧化物。在线监测装置型号为3600型动态管控数据采集装置，未进行联网。</w:t>
      </w:r>
    </w:p>
    <w:p w:rsidR="00D6695F" w:rsidRPr="00D6695F" w:rsidRDefault="00D6695F" w:rsidP="00D6695F">
      <w:pPr>
        <w:pStyle w:val="Heading3"/>
        <w:tabs>
          <w:tab w:val="left" w:pos="988"/>
        </w:tabs>
        <w:spacing w:before="130" w:line="360" w:lineRule="auto"/>
        <w:ind w:leftChars="289" w:left="821" w:rightChars="50" w:right="105" w:hangingChars="89" w:hanging="214"/>
        <w:jc w:val="both"/>
        <w:rPr>
          <w:rFonts w:ascii="黑体" w:eastAsia="黑体" w:hAnsi="黑体"/>
          <w:color w:val="000000"/>
          <w:sz w:val="24"/>
          <w:szCs w:val="24"/>
          <w:lang w:eastAsia="zh-CN"/>
        </w:rPr>
      </w:pPr>
      <w:r w:rsidRPr="00D6695F">
        <w:rPr>
          <w:rFonts w:ascii="黑体" w:eastAsia="黑体" w:hAnsi="黑体"/>
          <w:color w:val="000000"/>
          <w:sz w:val="24"/>
          <w:szCs w:val="24"/>
          <w:lang w:eastAsia="zh-CN"/>
        </w:rPr>
        <w:t>4.2.3</w:t>
      </w:r>
      <w:r w:rsidRPr="00D6695F">
        <w:rPr>
          <w:rFonts w:ascii="黑体" w:eastAsia="黑体" w:hAnsi="黑体" w:hint="eastAsia"/>
          <w:color w:val="000000"/>
          <w:sz w:val="24"/>
          <w:szCs w:val="24"/>
          <w:lang w:eastAsia="zh-CN"/>
        </w:rPr>
        <w:t xml:space="preserve">  </w:t>
      </w:r>
      <w:r w:rsidRPr="00D6695F">
        <w:rPr>
          <w:rFonts w:ascii="黑体" w:eastAsia="黑体" w:hAnsi="黑体"/>
          <w:color w:val="000000"/>
          <w:sz w:val="24"/>
          <w:szCs w:val="24"/>
          <w:lang w:eastAsia="zh-CN"/>
        </w:rPr>
        <w:t>排污口规范化管理</w:t>
      </w:r>
    </w:p>
    <w:p w:rsidR="00D6695F" w:rsidRPr="00D6695F" w:rsidRDefault="00D6695F" w:rsidP="00D6695F">
      <w:pPr>
        <w:pStyle w:val="aa"/>
        <w:spacing w:after="0" w:line="360" w:lineRule="auto"/>
        <w:ind w:firstLineChars="200" w:firstLine="480"/>
        <w:rPr>
          <w:rFonts w:asciiTheme="majorEastAsia" w:eastAsiaTheme="majorEastAsia" w:hAnsiTheme="majorEastAsia"/>
          <w:color w:val="000000"/>
          <w:kern w:val="0"/>
          <w:sz w:val="24"/>
          <w:szCs w:val="24"/>
        </w:rPr>
      </w:pPr>
      <w:r w:rsidRPr="00D6695F">
        <w:rPr>
          <w:rFonts w:asciiTheme="majorEastAsia" w:eastAsiaTheme="majorEastAsia" w:hAnsiTheme="majorEastAsia" w:hint="eastAsia"/>
          <w:color w:val="000000"/>
          <w:kern w:val="0"/>
          <w:sz w:val="24"/>
          <w:szCs w:val="24"/>
        </w:rPr>
        <w:t>排污口是污染物进入环境、对环境产生影响的通道，强化排污口的管理是实施污染物总量控制的基础工作之一，也是区域环境管理逐步实现污染物排放科学化、定量化的重要手段。本项目主要排污口为煅烧、焙烧及工业粉尘排气筒，在项目运营后应重点针对这些排放口进行规范化管理。</w:t>
      </w:r>
    </w:p>
    <w:p w:rsidR="00D6695F" w:rsidRDefault="00D6695F" w:rsidP="00D6695F">
      <w:pPr>
        <w:pStyle w:val="41505"/>
        <w:numPr>
          <w:ilvl w:val="3"/>
          <w:numId w:val="0"/>
        </w:numPr>
        <w:ind w:leftChars="100" w:left="210" w:firstLineChars="100" w:firstLine="241"/>
      </w:pPr>
      <w:r>
        <w:rPr>
          <w:rFonts w:hint="eastAsia"/>
        </w:rPr>
        <w:t>1</w:t>
      </w:r>
      <w:r>
        <w:rPr>
          <w:rFonts w:hint="eastAsia"/>
        </w:rPr>
        <w:t>）排污口规范化管理的基本原则</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1</w:t>
      </w:r>
      <w:r w:rsidRPr="00D6695F">
        <w:rPr>
          <w:rFonts w:asciiTheme="minorEastAsia" w:eastAsiaTheme="minorEastAsia" w:hAnsiTheme="minorEastAsia" w:hint="eastAsia"/>
          <w:color w:val="000000"/>
          <w:sz w:val="24"/>
          <w:szCs w:val="24"/>
        </w:rPr>
        <w:t>、向环境排放污染物的排污口必须规范化；</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2</w:t>
      </w:r>
      <w:r w:rsidRPr="00D6695F">
        <w:rPr>
          <w:rFonts w:asciiTheme="minorEastAsia" w:eastAsiaTheme="minorEastAsia" w:hAnsiTheme="minorEastAsia" w:hint="eastAsia"/>
          <w:color w:val="000000"/>
          <w:sz w:val="24"/>
          <w:szCs w:val="24"/>
        </w:rPr>
        <w:t>、根据工程特点和国家列入的总量控制指标，确定本工程将废水排污口和焚烧系统尾气排气筒作为管理的重点；</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3</w:t>
      </w:r>
      <w:r w:rsidRPr="00D6695F">
        <w:rPr>
          <w:rFonts w:asciiTheme="minorEastAsia" w:eastAsiaTheme="minorEastAsia" w:hAnsiTheme="minorEastAsia" w:hint="eastAsia"/>
          <w:color w:val="000000"/>
          <w:sz w:val="24"/>
          <w:szCs w:val="24"/>
        </w:rPr>
        <w:t>、排污口应便于采样与计量检测，便于日常现场监督检查。</w:t>
      </w:r>
    </w:p>
    <w:p w:rsidR="00D6695F" w:rsidRDefault="00D6695F" w:rsidP="00D6695F">
      <w:pPr>
        <w:pStyle w:val="41505"/>
        <w:numPr>
          <w:ilvl w:val="3"/>
          <w:numId w:val="0"/>
        </w:numPr>
        <w:ind w:leftChars="100" w:left="210" w:firstLineChars="100" w:firstLine="241"/>
      </w:pPr>
      <w:r>
        <w:rPr>
          <w:rFonts w:hint="eastAsia"/>
        </w:rPr>
        <w:t>2</w:t>
      </w:r>
      <w:r>
        <w:rPr>
          <w:rFonts w:hint="eastAsia"/>
        </w:rPr>
        <w:t>）排污口的技术要求</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1</w:t>
      </w:r>
      <w:r w:rsidRPr="00D6695F">
        <w:rPr>
          <w:rFonts w:asciiTheme="minorEastAsia" w:eastAsiaTheme="minorEastAsia" w:hAnsiTheme="minorEastAsia" w:hint="eastAsia"/>
          <w:color w:val="000000"/>
          <w:sz w:val="24"/>
          <w:szCs w:val="24"/>
        </w:rPr>
        <w:t>、排污口的设置必须合理确定，按照环监</w:t>
      </w:r>
      <w:r w:rsidRPr="00D6695F">
        <w:rPr>
          <w:rFonts w:asciiTheme="minorEastAsia" w:eastAsiaTheme="minorEastAsia" w:hAnsiTheme="minorEastAsia"/>
          <w:color w:val="000000"/>
          <w:sz w:val="24"/>
          <w:szCs w:val="24"/>
        </w:rPr>
        <w:t>(96)470</w:t>
      </w:r>
      <w:r w:rsidRPr="00D6695F">
        <w:rPr>
          <w:rFonts w:asciiTheme="minorEastAsia" w:eastAsiaTheme="minorEastAsia" w:hAnsiTheme="minorEastAsia" w:hint="eastAsia"/>
          <w:color w:val="000000"/>
          <w:sz w:val="24"/>
          <w:szCs w:val="24"/>
        </w:rPr>
        <w:t>号文件要求，进行规范化管理。</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2</w:t>
      </w:r>
      <w:r w:rsidRPr="00D6695F">
        <w:rPr>
          <w:rFonts w:asciiTheme="minorEastAsia" w:eastAsiaTheme="minorEastAsia" w:hAnsiTheme="minorEastAsia" w:hint="eastAsia"/>
          <w:color w:val="000000"/>
          <w:sz w:val="24"/>
          <w:szCs w:val="24"/>
        </w:rPr>
        <w:t>、污水排放的采样点设置应按《污染源监测技术规范》要求，设置在工业场地污水处理设施的进水和出水口等处。</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3</w:t>
      </w:r>
      <w:r w:rsidRPr="00D6695F">
        <w:rPr>
          <w:rFonts w:asciiTheme="minorEastAsia" w:eastAsiaTheme="minorEastAsia" w:hAnsiTheme="minorEastAsia" w:hint="eastAsia"/>
          <w:color w:val="000000"/>
          <w:sz w:val="24"/>
          <w:szCs w:val="24"/>
        </w:rPr>
        <w:t>、热氧化设施尾气排气筒的设置应符合《污染源监测技术规范》相关要求。</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4</w:t>
      </w:r>
      <w:r w:rsidRPr="00D6695F">
        <w:rPr>
          <w:rFonts w:asciiTheme="minorEastAsia" w:eastAsiaTheme="minorEastAsia" w:hAnsiTheme="minorEastAsia" w:hint="eastAsia"/>
          <w:color w:val="000000"/>
          <w:sz w:val="24"/>
          <w:szCs w:val="24"/>
        </w:rPr>
        <w:t>、原料</w:t>
      </w:r>
      <w:proofErr w:type="gramStart"/>
      <w:r w:rsidRPr="00D6695F">
        <w:rPr>
          <w:rFonts w:asciiTheme="minorEastAsia" w:eastAsiaTheme="minorEastAsia" w:hAnsiTheme="minorEastAsia" w:hint="eastAsia"/>
          <w:color w:val="000000"/>
          <w:sz w:val="24"/>
          <w:szCs w:val="24"/>
        </w:rPr>
        <w:t>堆场地须有</w:t>
      </w:r>
      <w:proofErr w:type="gramEnd"/>
      <w:r w:rsidRPr="00D6695F">
        <w:rPr>
          <w:rFonts w:asciiTheme="minorEastAsia" w:eastAsiaTheme="minorEastAsia" w:hAnsiTheme="minorEastAsia" w:hint="eastAsia"/>
          <w:color w:val="000000"/>
          <w:sz w:val="24"/>
          <w:szCs w:val="24"/>
        </w:rPr>
        <w:t>防洪、防流失、防尘和防灭火措施。</w:t>
      </w:r>
    </w:p>
    <w:p w:rsidR="00D6695F" w:rsidRDefault="00D6695F" w:rsidP="00D6695F">
      <w:pPr>
        <w:pStyle w:val="41505"/>
        <w:numPr>
          <w:ilvl w:val="3"/>
          <w:numId w:val="0"/>
        </w:numPr>
        <w:ind w:leftChars="100" w:left="210" w:firstLineChars="100" w:firstLine="241"/>
      </w:pPr>
      <w:r>
        <w:rPr>
          <w:rFonts w:hint="eastAsia"/>
        </w:rPr>
        <w:t>3</w:t>
      </w:r>
      <w:r>
        <w:rPr>
          <w:rFonts w:hint="eastAsia"/>
        </w:rPr>
        <w:t>）排污口立标管理</w:t>
      </w:r>
    </w:p>
    <w:p w:rsidR="00D9781B" w:rsidRDefault="00D6695F" w:rsidP="007B6473">
      <w:pPr>
        <w:spacing w:line="360" w:lineRule="auto"/>
        <w:ind w:firstLine="482"/>
        <w:rPr>
          <w:rFonts w:asciiTheme="minorEastAsia" w:eastAsiaTheme="minorEastAsia" w:hAnsiTheme="minorEastAsia"/>
          <w:color w:val="000000"/>
          <w:sz w:val="24"/>
          <w:szCs w:val="24"/>
        </w:rPr>
      </w:pPr>
      <w:r w:rsidRPr="007A7FFE">
        <w:rPr>
          <w:rFonts w:asciiTheme="minorEastAsia" w:eastAsiaTheme="minorEastAsia" w:hAnsiTheme="minorEastAsia"/>
          <w:color w:val="000000"/>
          <w:sz w:val="24"/>
          <w:szCs w:val="24"/>
        </w:rPr>
        <w:t>1</w:t>
      </w:r>
      <w:r w:rsidRPr="007A7FFE">
        <w:rPr>
          <w:rFonts w:asciiTheme="minorEastAsia" w:eastAsiaTheme="minorEastAsia" w:hAnsiTheme="minorEastAsia" w:hint="eastAsia"/>
          <w:color w:val="000000"/>
          <w:sz w:val="24"/>
          <w:szCs w:val="24"/>
        </w:rPr>
        <w:t>、污染物排放口，应按国家《环境保护图形标志》（</w:t>
      </w:r>
      <w:r w:rsidRPr="007A7FFE">
        <w:rPr>
          <w:rFonts w:asciiTheme="minorEastAsia" w:eastAsiaTheme="minorEastAsia" w:hAnsiTheme="minorEastAsia"/>
          <w:color w:val="000000"/>
          <w:sz w:val="24"/>
          <w:szCs w:val="24"/>
        </w:rPr>
        <w:t>15562.1-1995</w:t>
      </w:r>
      <w:r w:rsidRPr="007A7FFE">
        <w:rPr>
          <w:rFonts w:asciiTheme="minorEastAsia" w:eastAsiaTheme="minorEastAsia" w:hAnsiTheme="minorEastAsia" w:hint="eastAsia"/>
          <w:color w:val="000000"/>
          <w:sz w:val="24"/>
          <w:szCs w:val="24"/>
        </w:rPr>
        <w:t>）的规定，设置国家环保总局统一制作的环境保护图形标志牌；排放口图形标志牌见图</w:t>
      </w:r>
      <w:r>
        <w:rPr>
          <w:rFonts w:asciiTheme="minorEastAsia" w:eastAsiaTheme="minorEastAsia" w:hAnsiTheme="minorEastAsia" w:hint="eastAsia"/>
          <w:color w:val="000000"/>
          <w:sz w:val="24"/>
          <w:szCs w:val="24"/>
        </w:rPr>
        <w:t>4.2.3</w:t>
      </w:r>
      <w:r w:rsidRPr="007A7FFE">
        <w:rPr>
          <w:rFonts w:asciiTheme="minorEastAsia" w:eastAsiaTheme="minorEastAsia" w:hAnsiTheme="minorEastAsia" w:hint="eastAsia"/>
          <w:color w:val="000000"/>
          <w:sz w:val="24"/>
          <w:szCs w:val="24"/>
        </w:rPr>
        <w:t>。</w:t>
      </w:r>
    </w:p>
    <w:p w:rsidR="00270FB6" w:rsidRPr="00D6695F" w:rsidRDefault="00270FB6" w:rsidP="00270FB6">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lastRenderedPageBreak/>
        <w:t>2</w:t>
      </w:r>
      <w:r w:rsidRPr="00D6695F">
        <w:rPr>
          <w:rFonts w:asciiTheme="minorEastAsia" w:eastAsiaTheme="minorEastAsia" w:hAnsiTheme="minorEastAsia" w:hint="eastAsia"/>
          <w:color w:val="000000"/>
          <w:sz w:val="24"/>
          <w:szCs w:val="24"/>
        </w:rPr>
        <w:t>、污染物排放口的环境保护图形标志牌应设置在靠近采样点的醒目处，标志牌设置高度为其上缘距地面约</w:t>
      </w:r>
      <w:smartTag w:uri="urn:schemas-microsoft-com:office:smarttags" w:element="chmetcnv">
        <w:smartTagPr>
          <w:attr w:name="TCSC" w:val="0"/>
          <w:attr w:name="NumberType" w:val="1"/>
          <w:attr w:name="Negative" w:val="False"/>
          <w:attr w:name="HasSpace" w:val="False"/>
          <w:attr w:name="SourceValue" w:val="2"/>
          <w:attr w:name="UnitName" w:val="m"/>
        </w:smartTagPr>
        <w:r w:rsidRPr="00D6695F">
          <w:rPr>
            <w:rFonts w:asciiTheme="minorEastAsia" w:eastAsiaTheme="minorEastAsia" w:hAnsiTheme="minorEastAsia"/>
            <w:color w:val="000000"/>
            <w:sz w:val="24"/>
            <w:szCs w:val="24"/>
          </w:rPr>
          <w:t>2m</w:t>
        </w:r>
      </w:smartTag>
      <w:r w:rsidRPr="00D6695F">
        <w:rPr>
          <w:rFonts w:asciiTheme="minorEastAsia" w:eastAsiaTheme="minorEastAsia" w:hAnsiTheme="minorEastAsia" w:hint="eastAsia"/>
          <w:color w:val="000000"/>
          <w:sz w:val="24"/>
          <w:szCs w:val="24"/>
        </w:rPr>
        <w:t>。</w:t>
      </w:r>
    </w:p>
    <w:p w:rsidR="00270FB6" w:rsidRPr="00D9781B" w:rsidRDefault="00270FB6" w:rsidP="00270FB6">
      <w:pPr>
        <w:spacing w:line="360" w:lineRule="auto"/>
        <w:rPr>
          <w:rFonts w:asciiTheme="minorEastAsia" w:eastAsiaTheme="minorEastAsia" w:hAnsiTheme="minorEastAsia"/>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1967"/>
        <w:gridCol w:w="1966"/>
        <w:gridCol w:w="1966"/>
        <w:gridCol w:w="1966"/>
      </w:tblGrid>
      <w:tr w:rsidR="00D6695F" w:rsidTr="00D9781B">
        <w:trPr>
          <w:trHeight w:val="340"/>
          <w:jc w:val="center"/>
        </w:trPr>
        <w:tc>
          <w:tcPr>
            <w:tcW w:w="923"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排放口</w:t>
            </w:r>
          </w:p>
        </w:tc>
        <w:tc>
          <w:tcPr>
            <w:tcW w:w="1967"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废水排放口</w:t>
            </w:r>
          </w:p>
        </w:tc>
        <w:tc>
          <w:tcPr>
            <w:tcW w:w="1966"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废气排放口</w:t>
            </w:r>
          </w:p>
        </w:tc>
        <w:tc>
          <w:tcPr>
            <w:tcW w:w="1966"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噪声排放源</w:t>
            </w:r>
          </w:p>
        </w:tc>
        <w:tc>
          <w:tcPr>
            <w:tcW w:w="1966"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一般固体废物</w:t>
            </w:r>
          </w:p>
        </w:tc>
      </w:tr>
      <w:tr w:rsidR="00D6695F" w:rsidTr="00D9781B">
        <w:trPr>
          <w:trHeight w:val="1966"/>
          <w:jc w:val="center"/>
        </w:trPr>
        <w:tc>
          <w:tcPr>
            <w:tcW w:w="923"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提示标志图形</w:t>
            </w:r>
          </w:p>
        </w:tc>
        <w:tc>
          <w:tcPr>
            <w:tcW w:w="1967" w:type="dxa"/>
            <w:tcBorders>
              <w:top w:val="single" w:sz="4" w:space="0" w:color="auto"/>
              <w:left w:val="single" w:sz="4" w:space="0" w:color="auto"/>
              <w:bottom w:val="single" w:sz="4" w:space="0" w:color="auto"/>
              <w:right w:val="single" w:sz="4" w:space="0" w:color="auto"/>
            </w:tcBorders>
          </w:tcPr>
          <w:p w:rsidR="00D6695F" w:rsidRDefault="00857AF4" w:rsidP="00D6695F">
            <w:pPr>
              <w:pStyle w:val="ab"/>
              <w:ind w:firstLineChars="200" w:firstLine="420"/>
              <w:rPr>
                <w:color w:val="000000"/>
              </w:rPr>
            </w:pPr>
            <w:r w:rsidRPr="00857AF4">
              <w:pict>
                <v:group id="_x0000_s2211" style="position:absolute;left:0;text-align:left;margin-left:3.35pt;margin-top:5.35pt;width:385.15pt;height:173.25pt;z-index:251808768;mso-position-horizontal-relative:text;mso-position-vertical-relative:text" coordorigin="2727,6266" coordsize="7703,3465">
                  <v:shape id="_x0000_s2212" type="#_x0000_t75" style="position:absolute;left:2727;top:6266;width:1696;height:1718" o:bordertopcolor="this" o:borderleftcolor="this" o:borderbottomcolor="this" o:borderrightcolor="this" stroked="t">
                    <v:imagedata r:id="rId11" o:title="88888888888" croptop="6246f" cropbottom="45442f" cropleft="3937f" cropright="51474f"/>
                  </v:shape>
                  <v:shape id="_x0000_s2213" type="#_x0000_t75" style="position:absolute;left:4730;top:6278;width:1654;height:1676" stroked="t">
                    <v:imagedata r:id="rId11" o:title="88888888888" croptop="6486f" cropbottom="45282f" cropleft="19248f" cropright="36396f"/>
                  </v:shape>
                  <v:shape id="_x0000_s2214" type="#_x0000_t75" style="position:absolute;left:6698;top:6268;width:1714;height:1716" stroked="t">
                    <v:imagedata r:id="rId11" o:title="88888888888" croptop="6526f" cropbottom="45242f" cropleft="35492f" cropright="20035f"/>
                  </v:shape>
                  <v:shape id="_x0000_s2215" type="#_x0000_t75" style="position:absolute;left:8692;top:6284;width:1690;height:1679" stroked="t">
                    <v:imagedata r:id="rId11" o:title="88888888888" croptop="6446f" cropbottom="45202f" cropleft="52203f" cropright="3091f"/>
                  </v:shape>
                  <v:shape id="_x0000_s2216" type="#_x0000_t75" style="position:absolute;left:2767;top:8190;width:1675;height:1489">
                    <v:imagedata r:id="rId11" o:title="88888888888" croptop="31909f" cropbottom="22140f" cropleft="3412f" cropright="52757f"/>
                  </v:shape>
                  <v:shape id="_x0000_s2217" type="#_x0000_t75" style="position:absolute;left:4722;top:8180;width:1797;height:1551">
                    <v:imagedata r:id="rId11" o:title="88888888888" croptop="31629f" cropbottom="21260f" cropleft="19773f" cropright="35025f"/>
                  </v:shape>
                  <v:shape id="_x0000_s2218" type="#_x0000_t75" style="position:absolute;left:6654;top:8177;width:1797;height:1543">
                    <v:imagedata r:id="rId11" o:title="88888888888" croptop="31549f" cropbottom="21420f" cropleft="35084f" cropright="19860f"/>
                  </v:shape>
                  <v:shape id="_x0000_s2219" type="#_x0000_t75" style="position:absolute;left:8632;top:8164;width:1798;height:1546">
                    <v:imagedata r:id="rId11" o:title="88888888888" croptop="49958f" cropbottom="3283f" cropleft="3033f" cropright="52173f"/>
                  </v:shape>
                </v:group>
              </w:pict>
            </w: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r>
      <w:tr w:rsidR="00D6695F" w:rsidTr="00D9781B">
        <w:trPr>
          <w:trHeight w:val="1664"/>
          <w:jc w:val="center"/>
        </w:trPr>
        <w:tc>
          <w:tcPr>
            <w:tcW w:w="923" w:type="dxa"/>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b"/>
              <w:rPr>
                <w:color w:val="000000"/>
              </w:rPr>
            </w:pPr>
            <w:r>
              <w:rPr>
                <w:rFonts w:hint="eastAsia"/>
                <w:color w:val="000000"/>
              </w:rPr>
              <w:t>警告标志图形</w:t>
            </w:r>
          </w:p>
        </w:tc>
        <w:tc>
          <w:tcPr>
            <w:tcW w:w="1967"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c>
          <w:tcPr>
            <w:tcW w:w="1966" w:type="dxa"/>
            <w:tcBorders>
              <w:top w:val="single" w:sz="4" w:space="0" w:color="auto"/>
              <w:left w:val="single" w:sz="4" w:space="0" w:color="auto"/>
              <w:bottom w:val="single" w:sz="4" w:space="0" w:color="auto"/>
              <w:right w:val="single" w:sz="4" w:space="0" w:color="auto"/>
            </w:tcBorders>
          </w:tcPr>
          <w:p w:rsidR="00D6695F" w:rsidRDefault="00D6695F" w:rsidP="00D6695F">
            <w:pPr>
              <w:pStyle w:val="ab"/>
              <w:ind w:firstLineChars="200" w:firstLine="420"/>
              <w:rPr>
                <w:color w:val="000000"/>
              </w:rPr>
            </w:pPr>
          </w:p>
        </w:tc>
      </w:tr>
    </w:tbl>
    <w:p w:rsidR="00D6695F" w:rsidRDefault="00D6695F" w:rsidP="00D6695F">
      <w:pPr>
        <w:spacing w:after="100" w:afterAutospacing="1"/>
        <w:ind w:firstLine="482"/>
        <w:jc w:val="center"/>
        <w:rPr>
          <w:rFonts w:ascii="Times New Roman" w:hAnsi="Times New Roman"/>
          <w:b/>
          <w:color w:val="000000"/>
        </w:rPr>
      </w:pPr>
      <w:r>
        <w:rPr>
          <w:rFonts w:hint="eastAsia"/>
          <w:b/>
          <w:color w:val="000000"/>
        </w:rPr>
        <w:t>图</w:t>
      </w:r>
      <w:r>
        <w:rPr>
          <w:rFonts w:hint="eastAsia"/>
          <w:b/>
          <w:color w:val="000000"/>
        </w:rPr>
        <w:t>4.2.3</w:t>
      </w:r>
      <w:r>
        <w:rPr>
          <w:b/>
          <w:color w:val="000000"/>
        </w:rPr>
        <w:t xml:space="preserve">    </w:t>
      </w:r>
      <w:r>
        <w:rPr>
          <w:rFonts w:hint="eastAsia"/>
          <w:b/>
          <w:color w:val="000000"/>
        </w:rPr>
        <w:t>环境保护图形标志—排放口（源）</w:t>
      </w:r>
    </w:p>
    <w:p w:rsidR="00D6695F" w:rsidRDefault="00D6695F" w:rsidP="00D6695F">
      <w:pPr>
        <w:pStyle w:val="41505"/>
        <w:numPr>
          <w:ilvl w:val="3"/>
          <w:numId w:val="0"/>
        </w:numPr>
        <w:ind w:leftChars="100" w:left="210" w:firstLineChars="100" w:firstLine="241"/>
      </w:pPr>
      <w:r>
        <w:rPr>
          <w:rFonts w:hint="eastAsia"/>
        </w:rPr>
        <w:t>4</w:t>
      </w:r>
      <w:r>
        <w:rPr>
          <w:rFonts w:hint="eastAsia"/>
        </w:rPr>
        <w:t>）排污口建档管理</w:t>
      </w:r>
    </w:p>
    <w:p w:rsidR="00D6695F" w:rsidRPr="00D6695F" w:rsidRDefault="00D6695F" w:rsidP="00D6695F">
      <w:pPr>
        <w:pStyle w:val="aa"/>
        <w:spacing w:after="0" w:line="360" w:lineRule="auto"/>
        <w:ind w:firstLineChars="200" w:firstLine="480"/>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1</w:t>
      </w:r>
      <w:r w:rsidRPr="00D6695F">
        <w:rPr>
          <w:rFonts w:asciiTheme="minorEastAsia" w:eastAsiaTheme="minorEastAsia" w:hAnsiTheme="minorEastAsia" w:hint="eastAsia"/>
          <w:color w:val="000000"/>
          <w:sz w:val="24"/>
          <w:szCs w:val="24"/>
        </w:rPr>
        <w:t>、要求使用国家环保局统一印制的《中华人民共和国规范化排污口标志牌登记证》，并按要求填写有关内容。</w:t>
      </w:r>
    </w:p>
    <w:p w:rsidR="00D6695F" w:rsidRPr="00FE1C70" w:rsidRDefault="00D6695F" w:rsidP="00057432">
      <w:pPr>
        <w:pStyle w:val="aa"/>
        <w:spacing w:after="0" w:line="360" w:lineRule="auto"/>
        <w:ind w:firstLineChars="200" w:firstLine="480"/>
        <w:jc w:val="left"/>
        <w:rPr>
          <w:rFonts w:asciiTheme="minorEastAsia" w:eastAsiaTheme="minorEastAsia" w:hAnsiTheme="minorEastAsia"/>
          <w:color w:val="000000"/>
          <w:sz w:val="24"/>
          <w:szCs w:val="24"/>
        </w:rPr>
      </w:pPr>
      <w:r w:rsidRPr="00D6695F">
        <w:rPr>
          <w:rFonts w:asciiTheme="minorEastAsia" w:eastAsiaTheme="minorEastAsia" w:hAnsiTheme="minorEastAsia"/>
          <w:color w:val="000000"/>
          <w:sz w:val="24"/>
          <w:szCs w:val="24"/>
        </w:rPr>
        <w:t>2</w:t>
      </w:r>
      <w:r w:rsidRPr="00D6695F">
        <w:rPr>
          <w:rFonts w:asciiTheme="minorEastAsia" w:eastAsiaTheme="minorEastAsia" w:hAnsiTheme="minorEastAsia" w:hint="eastAsia"/>
          <w:color w:val="000000"/>
          <w:sz w:val="24"/>
          <w:szCs w:val="24"/>
        </w:rPr>
        <w:t>、根据排污口管理档案内容要求，项目建成投产后，应将主要污染物种类、数量、浓度、排放去向、达标情况及设施运行情况记录于档案。</w:t>
      </w:r>
      <w:r w:rsidRPr="00D9781B">
        <w:rPr>
          <w:rFonts w:asciiTheme="minorEastAsia" w:eastAsiaTheme="minorEastAsia" w:hAnsiTheme="minorEastAsia" w:hint="eastAsia"/>
          <w:color w:val="000000"/>
          <w:sz w:val="24"/>
          <w:szCs w:val="24"/>
        </w:rPr>
        <w:t xml:space="preserve"> </w:t>
      </w:r>
      <w:r w:rsidRPr="0091729D">
        <w:rPr>
          <w:rFonts w:hint="eastAsia"/>
          <w:color w:val="000000"/>
          <w:sz w:val="24"/>
          <w:szCs w:val="24"/>
        </w:rPr>
        <w:t xml:space="preserve">                                                                                                                                                                                                                                                                                                                                                                                                                              </w:t>
      </w:r>
      <w:r w:rsidR="00FE1C70">
        <w:rPr>
          <w:rFonts w:hint="eastAsia"/>
          <w:color w:val="000000"/>
          <w:sz w:val="24"/>
          <w:szCs w:val="24"/>
        </w:rPr>
        <w:t xml:space="preserve">                         </w:t>
      </w:r>
      <w:r w:rsidRPr="0091729D">
        <w:rPr>
          <w:rFonts w:ascii="黑体" w:eastAsia="黑体" w:hAnsi="黑体" w:hint="eastAsia"/>
          <w:b/>
          <w:color w:val="000000"/>
          <w:sz w:val="28"/>
          <w:szCs w:val="28"/>
        </w:rPr>
        <w:t xml:space="preserve">4.3环保设施投资及“三同时”落实情况  </w:t>
      </w:r>
    </w:p>
    <w:p w:rsidR="007B6473" w:rsidRPr="00912F58" w:rsidRDefault="00D6695F" w:rsidP="00912F58">
      <w:pPr>
        <w:spacing w:line="360" w:lineRule="auto"/>
        <w:ind w:firstLineChars="200" w:firstLine="480"/>
        <w:jc w:val="left"/>
        <w:rPr>
          <w:color w:val="000000"/>
          <w:sz w:val="24"/>
          <w:szCs w:val="24"/>
        </w:rPr>
      </w:pPr>
      <w:r w:rsidRPr="0091729D">
        <w:rPr>
          <w:color w:val="000000"/>
          <w:sz w:val="24"/>
          <w:szCs w:val="24"/>
        </w:rPr>
        <w:t>项目实际总投资</w:t>
      </w:r>
      <w:r>
        <w:rPr>
          <w:rFonts w:hint="eastAsia"/>
          <w:color w:val="000000"/>
          <w:sz w:val="24"/>
          <w:szCs w:val="24"/>
        </w:rPr>
        <w:t>9505.5</w:t>
      </w:r>
      <w:r w:rsidRPr="0091729D">
        <w:rPr>
          <w:color w:val="000000"/>
          <w:sz w:val="24"/>
          <w:szCs w:val="24"/>
        </w:rPr>
        <w:t>万元，其中环保投资共计约</w:t>
      </w:r>
      <w:r>
        <w:rPr>
          <w:rFonts w:hint="eastAsia"/>
          <w:color w:val="000000"/>
          <w:sz w:val="24"/>
          <w:szCs w:val="24"/>
        </w:rPr>
        <w:t>387</w:t>
      </w:r>
      <w:r w:rsidRPr="0091729D">
        <w:rPr>
          <w:bCs/>
          <w:color w:val="000000"/>
          <w:sz w:val="24"/>
          <w:szCs w:val="24"/>
        </w:rPr>
        <w:t>万</w:t>
      </w:r>
      <w:r w:rsidRPr="0091729D">
        <w:rPr>
          <w:color w:val="000000"/>
          <w:sz w:val="24"/>
          <w:szCs w:val="24"/>
        </w:rPr>
        <w:t>元，占项目总投</w:t>
      </w:r>
      <w:r w:rsidRPr="0091729D">
        <w:rPr>
          <w:bCs/>
          <w:color w:val="000000"/>
          <w:sz w:val="24"/>
          <w:szCs w:val="24"/>
        </w:rPr>
        <w:t>资的</w:t>
      </w:r>
      <w:r>
        <w:rPr>
          <w:rFonts w:hint="eastAsia"/>
          <w:bCs/>
          <w:color w:val="000000"/>
          <w:sz w:val="24"/>
          <w:szCs w:val="24"/>
        </w:rPr>
        <w:t>4.07</w:t>
      </w:r>
      <w:r w:rsidRPr="0091729D">
        <w:rPr>
          <w:bCs/>
          <w:color w:val="000000"/>
          <w:sz w:val="24"/>
          <w:szCs w:val="24"/>
        </w:rPr>
        <w:t>%</w:t>
      </w:r>
      <w:r w:rsidRPr="0091729D">
        <w:rPr>
          <w:bCs/>
          <w:color w:val="000000"/>
          <w:sz w:val="24"/>
          <w:szCs w:val="24"/>
        </w:rPr>
        <w:t>。根据核查，环保投资基本满足环</w:t>
      </w:r>
      <w:proofErr w:type="gramStart"/>
      <w:r w:rsidRPr="0091729D">
        <w:rPr>
          <w:bCs/>
          <w:color w:val="000000"/>
          <w:sz w:val="24"/>
          <w:szCs w:val="24"/>
        </w:rPr>
        <w:t>评文件</w:t>
      </w:r>
      <w:proofErr w:type="gramEnd"/>
      <w:r w:rsidRPr="0091729D">
        <w:rPr>
          <w:bCs/>
          <w:color w:val="000000"/>
          <w:sz w:val="24"/>
          <w:szCs w:val="24"/>
        </w:rPr>
        <w:t>要求。</w:t>
      </w:r>
      <w:r w:rsidRPr="0091729D">
        <w:rPr>
          <w:color w:val="000000"/>
          <w:sz w:val="24"/>
          <w:szCs w:val="24"/>
        </w:rPr>
        <w:t>本项目实际环保投资情况见表</w:t>
      </w:r>
      <w:r w:rsidRPr="0091729D">
        <w:rPr>
          <w:color w:val="000000"/>
          <w:sz w:val="24"/>
          <w:szCs w:val="24"/>
        </w:rPr>
        <w:t>4</w:t>
      </w:r>
      <w:r w:rsidRPr="0091729D">
        <w:rPr>
          <w:rFonts w:hint="eastAsia"/>
          <w:color w:val="000000"/>
          <w:sz w:val="24"/>
          <w:szCs w:val="24"/>
        </w:rPr>
        <w:t>-3-1</w:t>
      </w:r>
    </w:p>
    <w:p w:rsidR="00D6695F" w:rsidRDefault="00D6695F" w:rsidP="00D6695F">
      <w:pPr>
        <w:spacing w:line="360" w:lineRule="auto"/>
        <w:jc w:val="center"/>
        <w:rPr>
          <w:rFonts w:ascii="宋体" w:hAnsi="宋体"/>
          <w:b/>
          <w:color w:val="000000"/>
          <w:sz w:val="24"/>
          <w:szCs w:val="24"/>
        </w:rPr>
      </w:pPr>
      <w:r w:rsidRPr="0091729D">
        <w:rPr>
          <w:rFonts w:ascii="宋体" w:hAnsi="宋体" w:hint="eastAsia"/>
          <w:b/>
          <w:color w:val="000000"/>
          <w:sz w:val="24"/>
          <w:szCs w:val="24"/>
        </w:rPr>
        <w:t>表4-3-1</w:t>
      </w:r>
      <w:r w:rsidRPr="0091729D">
        <w:rPr>
          <w:rFonts w:ascii="宋体" w:hAnsi="宋体"/>
          <w:b/>
          <w:color w:val="000000"/>
          <w:sz w:val="24"/>
          <w:szCs w:val="24"/>
        </w:rPr>
        <w:t>本期项目实际环保投资情况</w:t>
      </w:r>
      <w:r w:rsidRPr="0091729D">
        <w:rPr>
          <w:rFonts w:ascii="宋体" w:hAnsi="宋体" w:hint="eastAsia"/>
          <w:b/>
          <w:color w:val="000000"/>
          <w:sz w:val="24"/>
          <w:szCs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747"/>
        <w:gridCol w:w="2521"/>
        <w:gridCol w:w="3364"/>
        <w:gridCol w:w="1550"/>
        <w:gridCol w:w="944"/>
      </w:tblGrid>
      <w:tr w:rsidR="00D6695F" w:rsidTr="00D6695F">
        <w:trPr>
          <w:trHeight w:val="312"/>
          <w:jc w:val="center"/>
        </w:trPr>
        <w:tc>
          <w:tcPr>
            <w:tcW w:w="410" w:type="pct"/>
            <w:tcBorders>
              <w:top w:val="single" w:sz="12"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序号</w:t>
            </w:r>
          </w:p>
        </w:tc>
        <w:tc>
          <w:tcPr>
            <w:tcW w:w="1381" w:type="pct"/>
            <w:tcBorders>
              <w:top w:val="single" w:sz="12"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类</w:t>
            </w:r>
            <w:r>
              <w:rPr>
                <w:color w:val="000000"/>
              </w:rPr>
              <w:t xml:space="preserve"> </w:t>
            </w:r>
            <w:r>
              <w:rPr>
                <w:rFonts w:hAnsi="宋体" w:hint="eastAsia"/>
                <w:color w:val="000000"/>
              </w:rPr>
              <w:t>别</w:t>
            </w:r>
          </w:p>
        </w:tc>
        <w:tc>
          <w:tcPr>
            <w:tcW w:w="1843" w:type="pct"/>
            <w:tcBorders>
              <w:top w:val="single" w:sz="12"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工艺内容</w:t>
            </w:r>
          </w:p>
        </w:tc>
        <w:tc>
          <w:tcPr>
            <w:tcW w:w="849" w:type="pct"/>
            <w:tcBorders>
              <w:top w:val="single" w:sz="12"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环保投资</w:t>
            </w:r>
            <w:r>
              <w:rPr>
                <w:color w:val="000000"/>
              </w:rPr>
              <w:t>(</w:t>
            </w:r>
            <w:r>
              <w:rPr>
                <w:rFonts w:hAnsi="宋体" w:hint="eastAsia"/>
                <w:color w:val="000000"/>
              </w:rPr>
              <w:t>万元</w:t>
            </w:r>
            <w:r>
              <w:rPr>
                <w:color w:val="000000"/>
              </w:rPr>
              <w:t>)</w:t>
            </w:r>
          </w:p>
        </w:tc>
        <w:tc>
          <w:tcPr>
            <w:tcW w:w="517" w:type="pct"/>
            <w:tcBorders>
              <w:top w:val="single" w:sz="12"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Ansi="宋体" w:hint="eastAsia"/>
                <w:color w:val="000000"/>
              </w:rPr>
              <w:t>备注</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1</w:t>
            </w:r>
          </w:p>
        </w:tc>
        <w:tc>
          <w:tcPr>
            <w:tcW w:w="1381"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废水</w:t>
            </w:r>
          </w:p>
        </w:tc>
        <w:tc>
          <w:tcPr>
            <w:tcW w:w="1843"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int="eastAsia"/>
                <w:color w:val="000000"/>
              </w:rPr>
              <w:t>生活污水收集处理系统</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1</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2</w:t>
            </w:r>
          </w:p>
        </w:tc>
        <w:tc>
          <w:tcPr>
            <w:tcW w:w="1381" w:type="pct"/>
            <w:vMerge w:val="restar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废气</w:t>
            </w:r>
          </w:p>
        </w:tc>
        <w:tc>
          <w:tcPr>
            <w:tcW w:w="1843"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焙烧、煅烧、</w:t>
            </w:r>
            <w:proofErr w:type="gramStart"/>
            <w:r>
              <w:rPr>
                <w:rFonts w:hAnsi="宋体" w:hint="eastAsia"/>
                <w:color w:val="000000"/>
              </w:rPr>
              <w:t>混捏烟气</w:t>
            </w:r>
            <w:proofErr w:type="gramEnd"/>
            <w:r>
              <w:rPr>
                <w:rFonts w:hAnsi="宋体" w:hint="eastAsia"/>
                <w:color w:val="000000"/>
              </w:rPr>
              <w:t>净化系统</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175</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widowControl/>
              <w:rPr>
                <w:color w:val="000000"/>
                <w:szCs w:val="21"/>
              </w:rPr>
            </w:pPr>
          </w:p>
        </w:tc>
        <w:tc>
          <w:tcPr>
            <w:tcW w:w="1843"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粉尘净化系统</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128</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4</w:t>
            </w:r>
          </w:p>
        </w:tc>
        <w:tc>
          <w:tcPr>
            <w:tcW w:w="1381"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噪声</w:t>
            </w:r>
          </w:p>
        </w:tc>
        <w:tc>
          <w:tcPr>
            <w:tcW w:w="1843"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消声器、隔声、减震措施</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12</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5</w:t>
            </w:r>
          </w:p>
        </w:tc>
        <w:tc>
          <w:tcPr>
            <w:tcW w:w="1381"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固废</w:t>
            </w:r>
          </w:p>
        </w:tc>
        <w:tc>
          <w:tcPr>
            <w:tcW w:w="1843"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地面防渗</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3</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6</w:t>
            </w: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环境监测仪器</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60</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7</w:t>
            </w:r>
          </w:p>
        </w:tc>
        <w:tc>
          <w:tcPr>
            <w:tcW w:w="3224" w:type="pct"/>
            <w:gridSpan w:val="2"/>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绿</w:t>
            </w:r>
            <w:r>
              <w:rPr>
                <w:color w:val="000000"/>
              </w:rPr>
              <w:t xml:space="preserve"> </w:t>
            </w:r>
            <w:r>
              <w:rPr>
                <w:rFonts w:hAnsi="宋体" w:hint="eastAsia"/>
                <w:color w:val="000000"/>
              </w:rPr>
              <w:t>化</w:t>
            </w: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8</w:t>
            </w:r>
          </w:p>
        </w:tc>
        <w:tc>
          <w:tcPr>
            <w:tcW w:w="517" w:type="pct"/>
            <w:tcBorders>
              <w:top w:val="single" w:sz="4" w:space="0" w:color="auto"/>
              <w:left w:val="single" w:sz="4" w:space="0" w:color="auto"/>
              <w:bottom w:val="single" w:sz="4" w:space="0" w:color="auto"/>
              <w:right w:val="nil"/>
            </w:tcBorders>
            <w:vAlign w:val="center"/>
            <w:hideMark/>
          </w:tcPr>
          <w:p w:rsidR="00D6695F" w:rsidRDefault="00D6695F" w:rsidP="00D6695F">
            <w:pPr>
              <w:pStyle w:val="a5"/>
              <w:rPr>
                <w:color w:val="000000"/>
                <w:kern w:val="2"/>
              </w:rPr>
            </w:pPr>
            <w:r>
              <w:rPr>
                <w:rFonts w:hint="eastAsia"/>
                <w:color w:val="000000"/>
              </w:rPr>
              <w:t>现有</w:t>
            </w: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8</w:t>
            </w:r>
          </w:p>
        </w:tc>
        <w:tc>
          <w:tcPr>
            <w:tcW w:w="1381"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合计</w:t>
            </w:r>
          </w:p>
        </w:tc>
        <w:tc>
          <w:tcPr>
            <w:tcW w:w="1843" w:type="pct"/>
            <w:tcBorders>
              <w:top w:val="single" w:sz="4" w:space="0" w:color="auto"/>
              <w:left w:val="single" w:sz="4" w:space="0" w:color="auto"/>
              <w:bottom w:val="single" w:sz="4" w:space="0" w:color="auto"/>
              <w:right w:val="single" w:sz="4" w:space="0" w:color="auto"/>
            </w:tcBorders>
            <w:vAlign w:val="center"/>
          </w:tcPr>
          <w:p w:rsidR="00D6695F" w:rsidRDefault="00D6695F" w:rsidP="00D6695F">
            <w:pPr>
              <w:pStyle w:val="a5"/>
              <w:rPr>
                <w:color w:val="000000"/>
                <w:kern w:val="2"/>
              </w:rPr>
            </w:pP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387</w:t>
            </w:r>
          </w:p>
        </w:tc>
        <w:tc>
          <w:tcPr>
            <w:tcW w:w="517" w:type="pct"/>
            <w:tcBorders>
              <w:top w:val="single" w:sz="4" w:space="0" w:color="auto"/>
              <w:left w:val="single" w:sz="4" w:space="0" w:color="auto"/>
              <w:bottom w:val="single" w:sz="4" w:space="0" w:color="auto"/>
              <w:right w:val="nil"/>
            </w:tcBorders>
            <w:vAlign w:val="center"/>
          </w:tcPr>
          <w:p w:rsidR="00D6695F" w:rsidRDefault="00D6695F" w:rsidP="00D6695F">
            <w:pPr>
              <w:pStyle w:val="a5"/>
              <w:rPr>
                <w:color w:val="000000"/>
                <w:kern w:val="2"/>
              </w:rPr>
            </w:pPr>
          </w:p>
        </w:tc>
      </w:tr>
      <w:tr w:rsidR="00D6695F" w:rsidTr="00D6695F">
        <w:trPr>
          <w:trHeight w:val="312"/>
          <w:jc w:val="center"/>
        </w:trPr>
        <w:tc>
          <w:tcPr>
            <w:tcW w:w="410" w:type="pct"/>
            <w:tcBorders>
              <w:top w:val="single" w:sz="4" w:space="0" w:color="auto"/>
              <w:left w:val="nil"/>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9</w:t>
            </w:r>
          </w:p>
        </w:tc>
        <w:tc>
          <w:tcPr>
            <w:tcW w:w="1381"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工程总投资</w:t>
            </w:r>
          </w:p>
        </w:tc>
        <w:tc>
          <w:tcPr>
            <w:tcW w:w="1843" w:type="pct"/>
            <w:tcBorders>
              <w:top w:val="single" w:sz="4" w:space="0" w:color="auto"/>
              <w:left w:val="single" w:sz="4" w:space="0" w:color="auto"/>
              <w:bottom w:val="single" w:sz="4" w:space="0" w:color="auto"/>
              <w:right w:val="single" w:sz="4" w:space="0" w:color="auto"/>
            </w:tcBorders>
            <w:vAlign w:val="center"/>
          </w:tcPr>
          <w:p w:rsidR="00D6695F" w:rsidRDefault="00D6695F" w:rsidP="00D6695F">
            <w:pPr>
              <w:pStyle w:val="a5"/>
              <w:rPr>
                <w:color w:val="000000"/>
                <w:kern w:val="2"/>
              </w:rPr>
            </w:pPr>
          </w:p>
        </w:tc>
        <w:tc>
          <w:tcPr>
            <w:tcW w:w="849" w:type="pct"/>
            <w:tcBorders>
              <w:top w:val="single" w:sz="4" w:space="0" w:color="auto"/>
              <w:left w:val="single" w:sz="4" w:space="0" w:color="auto"/>
              <w:bottom w:val="single" w:sz="4" w:space="0" w:color="auto"/>
              <w:right w:val="single" w:sz="4" w:space="0" w:color="auto"/>
            </w:tcBorders>
            <w:vAlign w:val="center"/>
            <w:hideMark/>
          </w:tcPr>
          <w:p w:rsidR="00D6695F" w:rsidRDefault="00D6695F" w:rsidP="00D6695F">
            <w:pPr>
              <w:pStyle w:val="a5"/>
              <w:rPr>
                <w:color w:val="000000"/>
                <w:kern w:val="2"/>
              </w:rPr>
            </w:pPr>
            <w:r>
              <w:rPr>
                <w:color w:val="000000"/>
              </w:rPr>
              <w:t>9505.5</w:t>
            </w:r>
          </w:p>
        </w:tc>
        <w:tc>
          <w:tcPr>
            <w:tcW w:w="517" w:type="pct"/>
            <w:tcBorders>
              <w:top w:val="single" w:sz="4" w:space="0" w:color="auto"/>
              <w:left w:val="single" w:sz="4" w:space="0" w:color="auto"/>
              <w:bottom w:val="single" w:sz="4" w:space="0" w:color="auto"/>
              <w:right w:val="nil"/>
            </w:tcBorders>
            <w:vAlign w:val="center"/>
          </w:tcPr>
          <w:p w:rsidR="00D6695F" w:rsidRDefault="00D6695F" w:rsidP="00D6695F">
            <w:pPr>
              <w:pStyle w:val="a5"/>
              <w:rPr>
                <w:color w:val="000000"/>
                <w:kern w:val="2"/>
              </w:rPr>
            </w:pPr>
          </w:p>
        </w:tc>
      </w:tr>
      <w:tr w:rsidR="00D6695F" w:rsidTr="00D6695F">
        <w:trPr>
          <w:trHeight w:val="312"/>
          <w:jc w:val="center"/>
        </w:trPr>
        <w:tc>
          <w:tcPr>
            <w:tcW w:w="410" w:type="pct"/>
            <w:tcBorders>
              <w:top w:val="single" w:sz="4" w:space="0" w:color="auto"/>
              <w:left w:val="nil"/>
              <w:bottom w:val="single" w:sz="12" w:space="0" w:color="auto"/>
              <w:right w:val="single" w:sz="4" w:space="0" w:color="auto"/>
            </w:tcBorders>
            <w:vAlign w:val="center"/>
            <w:hideMark/>
          </w:tcPr>
          <w:p w:rsidR="00D6695F" w:rsidRDefault="00D6695F" w:rsidP="00D6695F">
            <w:pPr>
              <w:pStyle w:val="a5"/>
              <w:rPr>
                <w:color w:val="000000"/>
                <w:kern w:val="2"/>
              </w:rPr>
            </w:pPr>
            <w:r>
              <w:rPr>
                <w:color w:val="000000"/>
              </w:rPr>
              <w:lastRenderedPageBreak/>
              <w:t>10</w:t>
            </w:r>
          </w:p>
        </w:tc>
        <w:tc>
          <w:tcPr>
            <w:tcW w:w="1381" w:type="pct"/>
            <w:tcBorders>
              <w:top w:val="single" w:sz="4" w:space="0" w:color="auto"/>
              <w:left w:val="single" w:sz="4" w:space="0" w:color="auto"/>
              <w:bottom w:val="single" w:sz="12" w:space="0" w:color="auto"/>
              <w:right w:val="single" w:sz="4" w:space="0" w:color="auto"/>
            </w:tcBorders>
            <w:vAlign w:val="center"/>
            <w:hideMark/>
          </w:tcPr>
          <w:p w:rsidR="00D6695F" w:rsidRDefault="00D6695F" w:rsidP="00D6695F">
            <w:pPr>
              <w:pStyle w:val="a5"/>
              <w:rPr>
                <w:color w:val="000000"/>
                <w:kern w:val="2"/>
              </w:rPr>
            </w:pPr>
            <w:r>
              <w:rPr>
                <w:rFonts w:hAnsi="宋体" w:hint="eastAsia"/>
                <w:color w:val="000000"/>
              </w:rPr>
              <w:t>占工程总投资的比例（</w:t>
            </w:r>
            <w:r>
              <w:rPr>
                <w:color w:val="000000"/>
              </w:rPr>
              <w:t>%</w:t>
            </w:r>
            <w:r>
              <w:rPr>
                <w:rFonts w:hAnsi="宋体" w:hint="eastAsia"/>
                <w:color w:val="000000"/>
              </w:rPr>
              <w:t>）</w:t>
            </w:r>
          </w:p>
        </w:tc>
        <w:tc>
          <w:tcPr>
            <w:tcW w:w="1843" w:type="pct"/>
            <w:tcBorders>
              <w:top w:val="single" w:sz="4" w:space="0" w:color="auto"/>
              <w:left w:val="single" w:sz="4" w:space="0" w:color="auto"/>
              <w:bottom w:val="single" w:sz="12" w:space="0" w:color="auto"/>
              <w:right w:val="single" w:sz="4" w:space="0" w:color="auto"/>
            </w:tcBorders>
            <w:vAlign w:val="center"/>
          </w:tcPr>
          <w:p w:rsidR="00D6695F" w:rsidRDefault="00D6695F" w:rsidP="00D6695F">
            <w:pPr>
              <w:pStyle w:val="a5"/>
              <w:rPr>
                <w:color w:val="000000"/>
                <w:kern w:val="2"/>
              </w:rPr>
            </w:pPr>
          </w:p>
        </w:tc>
        <w:tc>
          <w:tcPr>
            <w:tcW w:w="849" w:type="pct"/>
            <w:tcBorders>
              <w:top w:val="single" w:sz="4" w:space="0" w:color="auto"/>
              <w:left w:val="single" w:sz="4" w:space="0" w:color="auto"/>
              <w:bottom w:val="single" w:sz="12" w:space="0" w:color="auto"/>
              <w:right w:val="single" w:sz="4" w:space="0" w:color="auto"/>
            </w:tcBorders>
            <w:vAlign w:val="center"/>
            <w:hideMark/>
          </w:tcPr>
          <w:p w:rsidR="00D6695F" w:rsidRDefault="00D6695F" w:rsidP="00D6695F">
            <w:pPr>
              <w:pStyle w:val="a5"/>
              <w:rPr>
                <w:color w:val="000000"/>
                <w:kern w:val="2"/>
              </w:rPr>
            </w:pPr>
            <w:r>
              <w:rPr>
                <w:color w:val="000000"/>
              </w:rPr>
              <w:t>4.07</w:t>
            </w:r>
          </w:p>
        </w:tc>
        <w:tc>
          <w:tcPr>
            <w:tcW w:w="517" w:type="pct"/>
            <w:tcBorders>
              <w:top w:val="single" w:sz="4" w:space="0" w:color="auto"/>
              <w:left w:val="single" w:sz="4" w:space="0" w:color="auto"/>
              <w:bottom w:val="single" w:sz="12" w:space="0" w:color="auto"/>
              <w:right w:val="nil"/>
            </w:tcBorders>
            <w:vAlign w:val="center"/>
          </w:tcPr>
          <w:p w:rsidR="00D6695F" w:rsidRDefault="00D6695F" w:rsidP="00D6695F">
            <w:pPr>
              <w:widowControl/>
              <w:jc w:val="center"/>
              <w:rPr>
                <w:color w:val="000000"/>
                <w:szCs w:val="21"/>
              </w:rPr>
            </w:pPr>
          </w:p>
        </w:tc>
      </w:tr>
    </w:tbl>
    <w:p w:rsidR="00270FB6" w:rsidRDefault="00270FB6" w:rsidP="002C4606">
      <w:pPr>
        <w:spacing w:line="360" w:lineRule="auto"/>
        <w:rPr>
          <w:color w:val="000000"/>
          <w:sz w:val="24"/>
          <w:szCs w:val="24"/>
        </w:rPr>
      </w:pPr>
    </w:p>
    <w:p w:rsidR="00270FB6" w:rsidRPr="0091729D" w:rsidRDefault="00270FB6" w:rsidP="00270FB6">
      <w:pPr>
        <w:pStyle w:val="3"/>
        <w:ind w:firstLineChars="200" w:firstLine="422"/>
        <w:rPr>
          <w:color w:val="000000"/>
          <w:sz w:val="21"/>
          <w:szCs w:val="21"/>
        </w:rPr>
      </w:pPr>
      <w:r w:rsidRPr="0091729D">
        <w:rPr>
          <w:rFonts w:hint="eastAsia"/>
          <w:color w:val="000000"/>
          <w:sz w:val="21"/>
          <w:szCs w:val="21"/>
        </w:rPr>
        <w:t>1</w:t>
      </w:r>
      <w:r w:rsidRPr="0091729D">
        <w:rPr>
          <w:rFonts w:hint="eastAsia"/>
          <w:color w:val="000000"/>
          <w:sz w:val="21"/>
          <w:szCs w:val="21"/>
        </w:rPr>
        <w:t>、</w:t>
      </w:r>
      <w:r w:rsidRPr="0091729D">
        <w:rPr>
          <w:color w:val="000000"/>
          <w:sz w:val="21"/>
          <w:szCs w:val="21"/>
        </w:rPr>
        <w:t>三同时执行情况</w:t>
      </w:r>
    </w:p>
    <w:p w:rsidR="00D6695F" w:rsidRPr="0091729D" w:rsidRDefault="00D6695F" w:rsidP="00D6695F">
      <w:pPr>
        <w:spacing w:line="360" w:lineRule="auto"/>
        <w:ind w:firstLineChars="200" w:firstLine="480"/>
        <w:rPr>
          <w:color w:val="000000"/>
          <w:sz w:val="24"/>
          <w:szCs w:val="24"/>
        </w:rPr>
      </w:pPr>
      <w:r>
        <w:rPr>
          <w:color w:val="000000"/>
          <w:sz w:val="24"/>
          <w:szCs w:val="24"/>
        </w:rPr>
        <w:t>山东兴发炭素有限公司</w:t>
      </w:r>
      <w:r w:rsidRPr="0091729D">
        <w:rPr>
          <w:color w:val="000000"/>
          <w:sz w:val="24"/>
          <w:szCs w:val="24"/>
        </w:rPr>
        <w:t>于</w:t>
      </w:r>
      <w:r w:rsidRPr="0091729D">
        <w:rPr>
          <w:color w:val="000000"/>
          <w:sz w:val="24"/>
          <w:szCs w:val="24"/>
        </w:rPr>
        <w:t>201</w:t>
      </w:r>
      <w:r>
        <w:rPr>
          <w:rFonts w:hint="eastAsia"/>
          <w:color w:val="000000"/>
          <w:sz w:val="24"/>
          <w:szCs w:val="24"/>
        </w:rPr>
        <w:t>2</w:t>
      </w:r>
      <w:r w:rsidRPr="0091729D">
        <w:rPr>
          <w:color w:val="000000"/>
          <w:sz w:val="24"/>
          <w:szCs w:val="24"/>
        </w:rPr>
        <w:t>年</w:t>
      </w:r>
      <w:r>
        <w:rPr>
          <w:rFonts w:hint="eastAsia"/>
          <w:color w:val="000000"/>
          <w:sz w:val="24"/>
          <w:szCs w:val="24"/>
        </w:rPr>
        <w:t>5</w:t>
      </w:r>
      <w:r w:rsidRPr="0091729D">
        <w:rPr>
          <w:color w:val="000000"/>
          <w:sz w:val="24"/>
          <w:szCs w:val="24"/>
        </w:rPr>
        <w:t>月经</w:t>
      </w:r>
      <w:r>
        <w:rPr>
          <w:rFonts w:hint="eastAsia"/>
          <w:color w:val="000000"/>
          <w:sz w:val="24"/>
          <w:szCs w:val="24"/>
        </w:rPr>
        <w:t>邹平</w:t>
      </w:r>
      <w:proofErr w:type="gramStart"/>
      <w:r>
        <w:rPr>
          <w:rFonts w:hint="eastAsia"/>
          <w:color w:val="000000"/>
          <w:sz w:val="24"/>
          <w:szCs w:val="24"/>
        </w:rPr>
        <w:t>县</w:t>
      </w:r>
      <w:r w:rsidRPr="0091729D">
        <w:rPr>
          <w:rFonts w:hint="eastAsia"/>
          <w:color w:val="000000"/>
          <w:sz w:val="24"/>
          <w:szCs w:val="24"/>
        </w:rPr>
        <w:t>发改局</w:t>
      </w:r>
      <w:proofErr w:type="gramEnd"/>
      <w:r w:rsidRPr="0091729D">
        <w:rPr>
          <w:color w:val="000000"/>
          <w:sz w:val="24"/>
          <w:szCs w:val="24"/>
        </w:rPr>
        <w:t>登记备案（登记备案号：</w:t>
      </w:r>
      <w:r w:rsidRPr="0091729D">
        <w:rPr>
          <w:rFonts w:hint="eastAsia"/>
          <w:color w:val="000000"/>
          <w:sz w:val="24"/>
          <w:szCs w:val="24"/>
        </w:rPr>
        <w:t>[</w:t>
      </w:r>
      <w:r w:rsidRPr="0091729D">
        <w:rPr>
          <w:color w:val="000000"/>
          <w:sz w:val="24"/>
          <w:szCs w:val="24"/>
        </w:rPr>
        <w:t>201</w:t>
      </w:r>
      <w:r>
        <w:rPr>
          <w:rFonts w:hint="eastAsia"/>
          <w:color w:val="000000"/>
          <w:sz w:val="24"/>
          <w:szCs w:val="24"/>
        </w:rPr>
        <w:t>2</w:t>
      </w:r>
      <w:r w:rsidRPr="0091729D">
        <w:rPr>
          <w:color w:val="000000"/>
          <w:sz w:val="24"/>
          <w:szCs w:val="24"/>
        </w:rPr>
        <w:t>]</w:t>
      </w:r>
      <w:r>
        <w:rPr>
          <w:rFonts w:hint="eastAsia"/>
          <w:color w:val="000000"/>
          <w:sz w:val="24"/>
          <w:szCs w:val="24"/>
        </w:rPr>
        <w:t>29</w:t>
      </w:r>
      <w:r w:rsidRPr="0091729D">
        <w:rPr>
          <w:color w:val="000000"/>
          <w:sz w:val="24"/>
          <w:szCs w:val="24"/>
        </w:rPr>
        <w:t>号）。</w:t>
      </w:r>
    </w:p>
    <w:p w:rsidR="00D6695F" w:rsidRPr="0091729D" w:rsidRDefault="00D6695F" w:rsidP="00D6695F">
      <w:pPr>
        <w:spacing w:line="360" w:lineRule="auto"/>
        <w:ind w:firstLineChars="200" w:firstLine="480"/>
        <w:jc w:val="left"/>
        <w:rPr>
          <w:color w:val="000000"/>
          <w:sz w:val="24"/>
          <w:szCs w:val="24"/>
        </w:rPr>
      </w:pPr>
      <w:r w:rsidRPr="0091729D">
        <w:rPr>
          <w:color w:val="000000"/>
          <w:sz w:val="24"/>
          <w:szCs w:val="24"/>
        </w:rPr>
        <w:t>建设单位委托</w:t>
      </w:r>
      <w:r>
        <w:rPr>
          <w:color w:val="000000"/>
          <w:sz w:val="24"/>
          <w:szCs w:val="24"/>
        </w:rPr>
        <w:t>山东同济环境工程设计院</w:t>
      </w:r>
      <w:r w:rsidRPr="0091729D">
        <w:rPr>
          <w:color w:val="000000"/>
          <w:sz w:val="24"/>
          <w:szCs w:val="24"/>
        </w:rPr>
        <w:t>有限公司对该项目编制了环境影响报告书，</w:t>
      </w:r>
      <w:r w:rsidRPr="0091729D">
        <w:rPr>
          <w:color w:val="000000"/>
          <w:sz w:val="24"/>
          <w:szCs w:val="24"/>
        </w:rPr>
        <w:t>201</w:t>
      </w:r>
      <w:r w:rsidR="007B6473">
        <w:rPr>
          <w:rFonts w:hint="eastAsia"/>
          <w:color w:val="000000"/>
          <w:sz w:val="24"/>
          <w:szCs w:val="24"/>
        </w:rPr>
        <w:t>3</w:t>
      </w:r>
      <w:r w:rsidRPr="0091729D">
        <w:rPr>
          <w:color w:val="000000"/>
          <w:sz w:val="24"/>
          <w:szCs w:val="24"/>
        </w:rPr>
        <w:t>年</w:t>
      </w:r>
      <w:r w:rsidR="007B6473">
        <w:rPr>
          <w:rFonts w:hint="eastAsia"/>
          <w:color w:val="000000"/>
          <w:sz w:val="24"/>
          <w:szCs w:val="24"/>
        </w:rPr>
        <w:t>3</w:t>
      </w:r>
      <w:r w:rsidRPr="0091729D">
        <w:rPr>
          <w:color w:val="000000"/>
          <w:sz w:val="24"/>
          <w:szCs w:val="24"/>
        </w:rPr>
        <w:t>月，</w:t>
      </w:r>
      <w:r>
        <w:rPr>
          <w:rFonts w:hint="eastAsia"/>
          <w:color w:val="000000"/>
          <w:sz w:val="24"/>
          <w:szCs w:val="24"/>
        </w:rPr>
        <w:t>邹平县环境保护局</w:t>
      </w:r>
      <w:r w:rsidR="007B6473">
        <w:rPr>
          <w:color w:val="000000"/>
          <w:sz w:val="24"/>
          <w:szCs w:val="24"/>
        </w:rPr>
        <w:t>以</w:t>
      </w:r>
      <w:r w:rsidR="007B6473">
        <w:rPr>
          <w:rFonts w:hint="eastAsia"/>
          <w:color w:val="000000"/>
          <w:sz w:val="24"/>
          <w:szCs w:val="24"/>
        </w:rPr>
        <w:t>邹</w:t>
      </w:r>
      <w:r w:rsidRPr="0091729D">
        <w:rPr>
          <w:color w:val="000000"/>
          <w:sz w:val="24"/>
          <w:szCs w:val="24"/>
        </w:rPr>
        <w:t>环</w:t>
      </w:r>
      <w:r w:rsidRPr="0091729D">
        <w:rPr>
          <w:rFonts w:hint="eastAsia"/>
          <w:color w:val="000000"/>
          <w:sz w:val="24"/>
          <w:szCs w:val="24"/>
        </w:rPr>
        <w:t>报告书</w:t>
      </w:r>
      <w:r w:rsidRPr="0091729D">
        <w:rPr>
          <w:color w:val="000000"/>
          <w:sz w:val="24"/>
          <w:szCs w:val="24"/>
        </w:rPr>
        <w:t>[201</w:t>
      </w:r>
      <w:r w:rsidR="007B6473">
        <w:rPr>
          <w:rFonts w:hint="eastAsia"/>
          <w:color w:val="000000"/>
          <w:sz w:val="24"/>
          <w:szCs w:val="24"/>
        </w:rPr>
        <w:t>3</w:t>
      </w:r>
      <w:r w:rsidRPr="0091729D">
        <w:rPr>
          <w:color w:val="000000"/>
          <w:sz w:val="24"/>
          <w:szCs w:val="24"/>
        </w:rPr>
        <w:t>]</w:t>
      </w:r>
      <w:r w:rsidR="007B6473">
        <w:rPr>
          <w:rFonts w:hint="eastAsia"/>
          <w:color w:val="000000"/>
          <w:sz w:val="24"/>
          <w:szCs w:val="24"/>
        </w:rPr>
        <w:t>2</w:t>
      </w:r>
      <w:r w:rsidRPr="0091729D">
        <w:rPr>
          <w:color w:val="000000"/>
          <w:sz w:val="24"/>
          <w:szCs w:val="24"/>
        </w:rPr>
        <w:t>号文《关于</w:t>
      </w:r>
      <w:r>
        <w:rPr>
          <w:color w:val="000000"/>
          <w:sz w:val="24"/>
          <w:szCs w:val="24"/>
        </w:rPr>
        <w:t>山东兴发炭素有限公司</w:t>
      </w:r>
      <w:r>
        <w:rPr>
          <w:color w:val="000000"/>
          <w:sz w:val="24"/>
        </w:rPr>
        <w:t>年产</w:t>
      </w:r>
      <w:r>
        <w:rPr>
          <w:color w:val="000000"/>
          <w:sz w:val="24"/>
        </w:rPr>
        <w:t>5</w:t>
      </w:r>
      <w:r>
        <w:rPr>
          <w:color w:val="000000"/>
          <w:sz w:val="24"/>
        </w:rPr>
        <w:t>万吨石墨块</w:t>
      </w:r>
      <w:r w:rsidR="007B6473">
        <w:rPr>
          <w:color w:val="000000"/>
          <w:sz w:val="24"/>
        </w:rPr>
        <w:t>项目</w:t>
      </w:r>
      <w:r w:rsidRPr="0091729D">
        <w:rPr>
          <w:color w:val="000000"/>
          <w:sz w:val="24"/>
          <w:szCs w:val="24"/>
        </w:rPr>
        <w:t>环境影响报告书的批复》对报告书进行了批复</w:t>
      </w:r>
      <w:r w:rsidRPr="0091729D">
        <w:rPr>
          <w:rFonts w:hint="eastAsia"/>
          <w:color w:val="000000"/>
          <w:sz w:val="24"/>
          <w:szCs w:val="24"/>
        </w:rPr>
        <w:t>。</w:t>
      </w:r>
      <w:r w:rsidRPr="0091729D">
        <w:rPr>
          <w:rFonts w:hint="eastAsia"/>
          <w:color w:val="000000"/>
          <w:sz w:val="24"/>
          <w:szCs w:val="24"/>
        </w:rPr>
        <w:t xml:space="preserve"> </w:t>
      </w:r>
    </w:p>
    <w:p w:rsidR="00D6695F" w:rsidRDefault="00D6695F" w:rsidP="00D6695F">
      <w:pPr>
        <w:spacing w:line="360" w:lineRule="auto"/>
        <w:ind w:firstLineChars="200" w:firstLine="480"/>
        <w:rPr>
          <w:color w:val="000000"/>
          <w:sz w:val="24"/>
          <w:szCs w:val="24"/>
        </w:rPr>
      </w:pPr>
      <w:r w:rsidRPr="0091729D">
        <w:rPr>
          <w:color w:val="000000"/>
          <w:sz w:val="24"/>
          <w:szCs w:val="24"/>
        </w:rPr>
        <w:t>总之，该项目在实施过程中，基本满足了环保设施与主体工程同时设计、同时施工、同时投产使用的</w:t>
      </w:r>
      <w:r w:rsidRPr="0091729D">
        <w:rPr>
          <w:rFonts w:hint="eastAsia"/>
          <w:color w:val="000000"/>
          <w:sz w:val="24"/>
          <w:szCs w:val="24"/>
        </w:rPr>
        <w:t>“</w:t>
      </w:r>
      <w:r w:rsidRPr="0091729D">
        <w:rPr>
          <w:color w:val="000000"/>
          <w:sz w:val="24"/>
          <w:szCs w:val="24"/>
        </w:rPr>
        <w:t>三同时</w:t>
      </w:r>
      <w:r w:rsidRPr="0091729D">
        <w:rPr>
          <w:rFonts w:hint="eastAsia"/>
          <w:color w:val="000000"/>
          <w:sz w:val="24"/>
          <w:szCs w:val="24"/>
        </w:rPr>
        <w:t>”</w:t>
      </w:r>
      <w:r w:rsidRPr="0091729D">
        <w:rPr>
          <w:color w:val="000000"/>
          <w:sz w:val="24"/>
          <w:szCs w:val="24"/>
        </w:rPr>
        <w:t>要求。</w:t>
      </w:r>
    </w:p>
    <w:p w:rsidR="00D6695F" w:rsidRDefault="00D6695F" w:rsidP="00D6695F">
      <w:pPr>
        <w:spacing w:line="360" w:lineRule="auto"/>
        <w:ind w:firstLineChars="200" w:firstLine="480"/>
        <w:rPr>
          <w:color w:val="000000"/>
          <w:sz w:val="24"/>
          <w:szCs w:val="24"/>
        </w:rPr>
      </w:pPr>
    </w:p>
    <w:p w:rsidR="00D6695F" w:rsidRDefault="00D6695F" w:rsidP="00D6695F">
      <w:pPr>
        <w:spacing w:line="360" w:lineRule="auto"/>
        <w:ind w:firstLineChars="200" w:firstLine="480"/>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057432" w:rsidRDefault="00057432" w:rsidP="00D6695F">
      <w:pPr>
        <w:spacing w:line="360" w:lineRule="auto"/>
        <w:jc w:val="left"/>
        <w:rPr>
          <w:color w:val="000000"/>
          <w:sz w:val="24"/>
          <w:szCs w:val="24"/>
        </w:rPr>
      </w:pPr>
    </w:p>
    <w:p w:rsidR="00912F58" w:rsidRDefault="00912F58" w:rsidP="00D6695F">
      <w:pPr>
        <w:spacing w:line="360" w:lineRule="auto"/>
        <w:jc w:val="left"/>
        <w:rPr>
          <w:rFonts w:ascii="黑体" w:eastAsia="黑体" w:hAnsi="黑体"/>
          <w:b/>
          <w:bCs/>
          <w:color w:val="000000"/>
          <w:kern w:val="0"/>
          <w:sz w:val="32"/>
          <w:szCs w:val="32"/>
        </w:rPr>
      </w:pPr>
    </w:p>
    <w:p w:rsidR="00270FB6" w:rsidRDefault="00270FB6" w:rsidP="00D6695F">
      <w:pPr>
        <w:spacing w:line="360" w:lineRule="auto"/>
        <w:jc w:val="left"/>
        <w:rPr>
          <w:rFonts w:ascii="黑体" w:eastAsia="黑体" w:hAnsi="黑体"/>
          <w:b/>
          <w:bCs/>
          <w:color w:val="000000"/>
          <w:kern w:val="0"/>
          <w:sz w:val="32"/>
          <w:szCs w:val="32"/>
        </w:rPr>
      </w:pPr>
    </w:p>
    <w:p w:rsidR="00270FB6" w:rsidRDefault="00270FB6" w:rsidP="00D6695F">
      <w:pPr>
        <w:spacing w:line="360" w:lineRule="auto"/>
        <w:jc w:val="left"/>
        <w:rPr>
          <w:rFonts w:ascii="黑体" w:eastAsia="黑体" w:hAnsi="黑体"/>
          <w:b/>
          <w:bCs/>
          <w:color w:val="000000"/>
          <w:kern w:val="0"/>
          <w:sz w:val="32"/>
          <w:szCs w:val="32"/>
        </w:rPr>
      </w:pPr>
    </w:p>
    <w:p w:rsidR="002C4606" w:rsidRDefault="002C4606" w:rsidP="00D6695F">
      <w:pPr>
        <w:spacing w:line="360" w:lineRule="auto"/>
        <w:jc w:val="left"/>
        <w:rPr>
          <w:rFonts w:ascii="黑体" w:eastAsia="黑体" w:hAnsi="黑体"/>
          <w:b/>
          <w:bCs/>
          <w:color w:val="000000"/>
          <w:kern w:val="0"/>
          <w:sz w:val="32"/>
          <w:szCs w:val="32"/>
        </w:rPr>
      </w:pPr>
    </w:p>
    <w:p w:rsidR="002C4606" w:rsidRDefault="002C4606" w:rsidP="00D6695F">
      <w:pPr>
        <w:spacing w:line="360" w:lineRule="auto"/>
        <w:jc w:val="left"/>
        <w:rPr>
          <w:rFonts w:ascii="黑体" w:eastAsia="黑体" w:hAnsi="黑体"/>
          <w:b/>
          <w:bCs/>
          <w:color w:val="000000"/>
          <w:kern w:val="0"/>
          <w:sz w:val="32"/>
          <w:szCs w:val="32"/>
        </w:rPr>
      </w:pPr>
    </w:p>
    <w:p w:rsidR="002C4606" w:rsidRDefault="002C4606" w:rsidP="00D6695F">
      <w:pPr>
        <w:spacing w:line="360" w:lineRule="auto"/>
        <w:jc w:val="left"/>
        <w:rPr>
          <w:rFonts w:ascii="黑体" w:eastAsia="黑体" w:hAnsi="黑体"/>
          <w:b/>
          <w:bCs/>
          <w:color w:val="000000"/>
          <w:kern w:val="0"/>
          <w:sz w:val="32"/>
          <w:szCs w:val="32"/>
        </w:rPr>
      </w:pPr>
    </w:p>
    <w:p w:rsidR="00D6695F" w:rsidRPr="00475390" w:rsidRDefault="00D6695F" w:rsidP="00D6695F">
      <w:pPr>
        <w:spacing w:line="360" w:lineRule="auto"/>
        <w:jc w:val="left"/>
        <w:rPr>
          <w:rFonts w:ascii="宋体" w:hAnsi="宋体"/>
          <w:color w:val="000000"/>
          <w:sz w:val="24"/>
          <w:szCs w:val="24"/>
        </w:rPr>
      </w:pPr>
      <w:r w:rsidRPr="0091729D">
        <w:rPr>
          <w:rFonts w:ascii="黑体" w:eastAsia="黑体" w:hAnsi="黑体" w:hint="eastAsia"/>
          <w:b/>
          <w:bCs/>
          <w:color w:val="000000"/>
          <w:kern w:val="0"/>
          <w:sz w:val="32"/>
          <w:szCs w:val="32"/>
        </w:rPr>
        <w:lastRenderedPageBreak/>
        <w:t>5、建设项目环评报告书的主要结论与建议及审批部门审批决定</w:t>
      </w:r>
    </w:p>
    <w:p w:rsidR="00D6695F" w:rsidRPr="0091729D" w:rsidRDefault="00D6695F" w:rsidP="00D6695F">
      <w:pPr>
        <w:spacing w:line="360" w:lineRule="auto"/>
        <w:jc w:val="left"/>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5.1建设项目环评报告书的主要结论与建议</w:t>
      </w:r>
    </w:p>
    <w:p w:rsidR="00D6695F" w:rsidRPr="0091729D" w:rsidRDefault="00D6695F" w:rsidP="00D6695F">
      <w:pPr>
        <w:spacing w:line="360" w:lineRule="auto"/>
        <w:jc w:val="left"/>
        <w:rPr>
          <w:rFonts w:ascii="黑体" w:eastAsia="黑体" w:hAnsi="黑体"/>
          <w:b/>
          <w:bCs/>
          <w:color w:val="000000"/>
          <w:kern w:val="0"/>
          <w:sz w:val="24"/>
          <w:szCs w:val="24"/>
        </w:rPr>
      </w:pPr>
      <w:r w:rsidRPr="0091729D">
        <w:rPr>
          <w:rFonts w:ascii="黑体" w:eastAsia="黑体" w:hAnsi="黑体" w:hint="eastAsia"/>
          <w:b/>
          <w:bCs/>
          <w:color w:val="000000"/>
          <w:kern w:val="0"/>
          <w:sz w:val="24"/>
          <w:szCs w:val="24"/>
        </w:rPr>
        <w:t>5.1.1  废气</w:t>
      </w:r>
    </w:p>
    <w:p w:rsidR="00D6695F" w:rsidRPr="00A2266E" w:rsidRDefault="00D6695F" w:rsidP="00D6695F">
      <w:pPr>
        <w:spacing w:line="360" w:lineRule="auto"/>
        <w:ind w:firstLineChars="200" w:firstLine="480"/>
        <w:rPr>
          <w:rFonts w:asciiTheme="minorEastAsia" w:eastAsiaTheme="minorEastAsia" w:hAnsiTheme="minorEastAsia"/>
          <w:color w:val="000000"/>
          <w:sz w:val="24"/>
          <w:szCs w:val="24"/>
        </w:rPr>
      </w:pPr>
      <w:r w:rsidRPr="00A2266E">
        <w:rPr>
          <w:rFonts w:asciiTheme="minorEastAsia" w:eastAsiaTheme="minorEastAsia" w:hAnsiTheme="minorEastAsia" w:hint="eastAsia"/>
          <w:color w:val="000000"/>
          <w:sz w:val="24"/>
          <w:szCs w:val="24"/>
        </w:rPr>
        <w:t>本项目煅烧炉烟气</w:t>
      </w:r>
      <w:r w:rsidRPr="00A2266E">
        <w:rPr>
          <w:rFonts w:asciiTheme="minorEastAsia" w:eastAsiaTheme="minorEastAsia" w:hAnsiTheme="minorEastAsia"/>
          <w:color w:val="000000"/>
          <w:sz w:val="24"/>
          <w:szCs w:val="24"/>
        </w:rPr>
        <w:t>SO</w:t>
      </w:r>
      <w:r w:rsidRPr="00A2266E">
        <w:rPr>
          <w:rFonts w:asciiTheme="minorEastAsia" w:eastAsiaTheme="minorEastAsia" w:hAnsiTheme="minorEastAsia"/>
          <w:color w:val="000000"/>
          <w:sz w:val="24"/>
          <w:szCs w:val="24"/>
          <w:vertAlign w:val="subscript"/>
        </w:rPr>
        <w:t>2</w:t>
      </w:r>
      <w:r w:rsidRPr="00A2266E">
        <w:rPr>
          <w:rFonts w:asciiTheme="minorEastAsia" w:eastAsiaTheme="minorEastAsia" w:hAnsiTheme="minorEastAsia" w:hint="eastAsia"/>
          <w:color w:val="000000"/>
          <w:sz w:val="24"/>
          <w:szCs w:val="24"/>
        </w:rPr>
        <w:t>和烟尘的排放浓度均能够满足《工业炉窑大气污染物排放标准》</w:t>
      </w:r>
      <w:r w:rsidRPr="00A2266E">
        <w:rPr>
          <w:rFonts w:asciiTheme="minorEastAsia" w:eastAsiaTheme="minorEastAsia" w:hAnsiTheme="minorEastAsia"/>
          <w:color w:val="000000"/>
          <w:sz w:val="24"/>
          <w:szCs w:val="24"/>
        </w:rPr>
        <w:t>(GB9078-1996)</w:t>
      </w:r>
      <w:r w:rsidRPr="00A2266E">
        <w:rPr>
          <w:rFonts w:asciiTheme="minorEastAsia" w:eastAsiaTheme="minorEastAsia" w:hAnsiTheme="minorEastAsia" w:hint="eastAsia"/>
          <w:color w:val="000000"/>
          <w:sz w:val="24"/>
          <w:szCs w:val="24"/>
        </w:rPr>
        <w:t>和《山东省固定源大气颗粒物综合排放标准》</w:t>
      </w:r>
      <w:r w:rsidRPr="00A2266E">
        <w:rPr>
          <w:rFonts w:asciiTheme="minorEastAsia" w:eastAsiaTheme="minorEastAsia" w:hAnsiTheme="minorEastAsia"/>
          <w:color w:val="000000"/>
          <w:sz w:val="24"/>
          <w:szCs w:val="24"/>
        </w:rPr>
        <w:t>(DB37/1996-2011)</w:t>
      </w:r>
      <w:r w:rsidRPr="00A2266E">
        <w:rPr>
          <w:rFonts w:asciiTheme="minorEastAsia" w:eastAsiaTheme="minorEastAsia" w:hAnsiTheme="minorEastAsia" w:hint="eastAsia"/>
          <w:color w:val="000000"/>
          <w:sz w:val="24"/>
          <w:szCs w:val="24"/>
        </w:rPr>
        <w:t>标准要求；焙烧炉烟气采用</w:t>
      </w:r>
      <w:r w:rsidRPr="00A2266E">
        <w:rPr>
          <w:rFonts w:asciiTheme="minorEastAsia" w:eastAsiaTheme="minorEastAsia" w:hAnsiTheme="minorEastAsia"/>
          <w:color w:val="000000"/>
          <w:sz w:val="24"/>
          <w:szCs w:val="24"/>
        </w:rPr>
        <w:t xml:space="preserve"> </w:t>
      </w:r>
      <w:r w:rsidRPr="00A2266E">
        <w:rPr>
          <w:rFonts w:asciiTheme="minorEastAsia" w:eastAsiaTheme="minorEastAsia" w:hAnsiTheme="minorEastAsia" w:hint="eastAsia"/>
          <w:color w:val="000000"/>
          <w:sz w:val="24"/>
          <w:szCs w:val="24"/>
        </w:rPr>
        <w:t>“预除尘器、管道冷却器、电捕焦油器”的干法净化工艺处理，</w:t>
      </w:r>
      <w:r w:rsidRPr="00A2266E">
        <w:rPr>
          <w:rFonts w:asciiTheme="minorEastAsia" w:eastAsiaTheme="minorEastAsia" w:hAnsiTheme="minorEastAsia"/>
          <w:color w:val="000000"/>
          <w:sz w:val="24"/>
          <w:szCs w:val="24"/>
        </w:rPr>
        <w:t>SO</w:t>
      </w:r>
      <w:r w:rsidRPr="00A2266E">
        <w:rPr>
          <w:rFonts w:asciiTheme="minorEastAsia" w:eastAsiaTheme="minorEastAsia" w:hAnsiTheme="minorEastAsia"/>
          <w:color w:val="000000"/>
          <w:sz w:val="24"/>
          <w:szCs w:val="24"/>
          <w:vertAlign w:val="subscript"/>
        </w:rPr>
        <w:t>2</w:t>
      </w:r>
      <w:r w:rsidRPr="00A2266E">
        <w:rPr>
          <w:rFonts w:asciiTheme="minorEastAsia" w:eastAsiaTheme="minorEastAsia" w:hAnsiTheme="minorEastAsia" w:hint="eastAsia"/>
          <w:color w:val="000000"/>
          <w:sz w:val="24"/>
          <w:szCs w:val="24"/>
        </w:rPr>
        <w:t>、烟尘、沥青烟等污染物的排放浓度能够满足《工业炉窑大气污染物排放标准》</w:t>
      </w:r>
      <w:r w:rsidRPr="00A2266E">
        <w:rPr>
          <w:rFonts w:asciiTheme="minorEastAsia" w:eastAsiaTheme="minorEastAsia" w:hAnsiTheme="minorEastAsia"/>
          <w:color w:val="000000"/>
          <w:sz w:val="24"/>
          <w:szCs w:val="24"/>
        </w:rPr>
        <w:t>(GB9078-1996)</w:t>
      </w:r>
      <w:r w:rsidRPr="00A2266E">
        <w:rPr>
          <w:rFonts w:asciiTheme="minorEastAsia" w:eastAsiaTheme="minorEastAsia" w:hAnsiTheme="minorEastAsia" w:hint="eastAsia"/>
          <w:color w:val="000000"/>
          <w:sz w:val="24"/>
          <w:szCs w:val="24"/>
        </w:rPr>
        <w:t>和《山东省固定源大气颗粒物综合排放标准》</w:t>
      </w:r>
      <w:r w:rsidRPr="00A2266E">
        <w:rPr>
          <w:rFonts w:asciiTheme="minorEastAsia" w:eastAsiaTheme="minorEastAsia" w:hAnsiTheme="minorEastAsia"/>
          <w:color w:val="000000"/>
          <w:sz w:val="24"/>
          <w:szCs w:val="24"/>
        </w:rPr>
        <w:t>(DB37/1996-2011)</w:t>
      </w:r>
      <w:r w:rsidRPr="00A2266E">
        <w:rPr>
          <w:rFonts w:asciiTheme="minorEastAsia" w:eastAsiaTheme="minorEastAsia" w:hAnsiTheme="minorEastAsia" w:hint="eastAsia"/>
          <w:color w:val="000000"/>
          <w:sz w:val="24"/>
          <w:szCs w:val="24"/>
        </w:rPr>
        <w:t>标准要求；其他工艺粉尘分别经脉冲布袋除尘器处理，粉尘的排放浓度能够满足《山东省固定源大气颗粒物综合排放标准》</w:t>
      </w:r>
      <w:r w:rsidRPr="00A2266E">
        <w:rPr>
          <w:rFonts w:asciiTheme="minorEastAsia" w:eastAsiaTheme="minorEastAsia" w:hAnsiTheme="minorEastAsia"/>
          <w:color w:val="000000"/>
          <w:sz w:val="24"/>
          <w:szCs w:val="24"/>
        </w:rPr>
        <w:t>(DB37/1996-2011)</w:t>
      </w:r>
      <w:r w:rsidRPr="00A2266E">
        <w:rPr>
          <w:rFonts w:asciiTheme="minorEastAsia" w:eastAsiaTheme="minorEastAsia" w:hAnsiTheme="minorEastAsia" w:hint="eastAsia"/>
          <w:color w:val="000000"/>
          <w:sz w:val="24"/>
          <w:szCs w:val="24"/>
        </w:rPr>
        <w:t>标准要求。</w:t>
      </w:r>
    </w:p>
    <w:p w:rsidR="00D6695F" w:rsidRPr="00A2266E" w:rsidRDefault="00D6695F" w:rsidP="00D6695F">
      <w:pPr>
        <w:spacing w:line="360" w:lineRule="auto"/>
        <w:ind w:firstLineChars="200" w:firstLine="480"/>
        <w:rPr>
          <w:rFonts w:asciiTheme="minorEastAsia" w:eastAsiaTheme="minorEastAsia" w:hAnsiTheme="minorEastAsia"/>
          <w:color w:val="000000"/>
          <w:sz w:val="24"/>
          <w:szCs w:val="24"/>
        </w:rPr>
      </w:pPr>
      <w:r w:rsidRPr="00A2266E">
        <w:rPr>
          <w:rFonts w:asciiTheme="minorEastAsia" w:eastAsiaTheme="minorEastAsia" w:hAnsiTheme="minorEastAsia" w:hint="eastAsia"/>
          <w:color w:val="000000"/>
          <w:sz w:val="24"/>
          <w:szCs w:val="24"/>
        </w:rPr>
        <w:t>本项目废气排放量为</w:t>
      </w:r>
      <w:r w:rsidRPr="00A2266E">
        <w:rPr>
          <w:rFonts w:asciiTheme="minorEastAsia" w:eastAsiaTheme="minorEastAsia" w:hAnsiTheme="minorEastAsia"/>
          <w:color w:val="000000"/>
          <w:sz w:val="24"/>
          <w:szCs w:val="24"/>
        </w:rPr>
        <w:t>4.22×</w:t>
      </w:r>
      <w:smartTag w:uri="urn:schemas-microsoft-com:office:smarttags" w:element="chmetcnv">
        <w:smartTagPr>
          <w:attr w:name="TCSC" w:val="0"/>
          <w:attr w:name="NumberType" w:val="1"/>
          <w:attr w:name="Negative" w:val="False"/>
          <w:attr w:name="HasSpace" w:val="False"/>
          <w:attr w:name="SourceValue" w:val="108"/>
          <w:attr w:name="UnitName" w:val="m3"/>
        </w:smartTagPr>
        <w:r w:rsidRPr="00A2266E">
          <w:rPr>
            <w:rFonts w:asciiTheme="minorEastAsia" w:eastAsiaTheme="minorEastAsia" w:hAnsiTheme="minorEastAsia"/>
            <w:color w:val="000000"/>
            <w:sz w:val="24"/>
            <w:szCs w:val="24"/>
          </w:rPr>
          <w:t>10</w:t>
        </w:r>
        <w:r w:rsidRPr="00A2266E">
          <w:rPr>
            <w:rFonts w:asciiTheme="minorEastAsia" w:eastAsiaTheme="minorEastAsia" w:hAnsiTheme="minorEastAsia"/>
            <w:color w:val="000000"/>
            <w:sz w:val="24"/>
            <w:szCs w:val="24"/>
            <w:vertAlign w:val="superscript"/>
          </w:rPr>
          <w:t>8</w:t>
        </w:r>
        <w:r w:rsidRPr="00A2266E">
          <w:rPr>
            <w:rFonts w:asciiTheme="minorEastAsia" w:eastAsiaTheme="minorEastAsia" w:hAnsiTheme="minorEastAsia"/>
            <w:color w:val="000000"/>
            <w:sz w:val="24"/>
            <w:szCs w:val="24"/>
          </w:rPr>
          <w:t>m</w:t>
        </w:r>
        <w:r w:rsidRPr="00A2266E">
          <w:rPr>
            <w:rFonts w:asciiTheme="minorEastAsia" w:eastAsiaTheme="minorEastAsia" w:hAnsiTheme="minorEastAsia"/>
            <w:color w:val="000000"/>
            <w:sz w:val="24"/>
            <w:szCs w:val="24"/>
            <w:vertAlign w:val="superscript"/>
          </w:rPr>
          <w:t>3</w:t>
        </w:r>
      </w:smartTag>
      <w:r w:rsidRPr="00A2266E">
        <w:rPr>
          <w:rFonts w:asciiTheme="minorEastAsia" w:eastAsiaTheme="minorEastAsia" w:hAnsiTheme="minorEastAsia"/>
          <w:color w:val="000000"/>
          <w:sz w:val="24"/>
          <w:szCs w:val="24"/>
        </w:rPr>
        <w:t>/a</w:t>
      </w:r>
      <w:r w:rsidRPr="00A2266E">
        <w:rPr>
          <w:rFonts w:asciiTheme="minorEastAsia" w:eastAsiaTheme="minorEastAsia" w:hAnsiTheme="minorEastAsia" w:hint="eastAsia"/>
          <w:color w:val="000000"/>
          <w:sz w:val="24"/>
          <w:szCs w:val="24"/>
        </w:rPr>
        <w:t>，主要污染物</w:t>
      </w:r>
      <w:r w:rsidRPr="00A2266E">
        <w:rPr>
          <w:rFonts w:asciiTheme="minorEastAsia" w:eastAsiaTheme="minorEastAsia" w:hAnsiTheme="minorEastAsia"/>
          <w:color w:val="000000"/>
          <w:sz w:val="24"/>
          <w:szCs w:val="24"/>
        </w:rPr>
        <w:t>SO</w:t>
      </w:r>
      <w:r w:rsidRPr="00A2266E">
        <w:rPr>
          <w:rFonts w:asciiTheme="minorEastAsia" w:eastAsiaTheme="minorEastAsia" w:hAnsiTheme="minorEastAsia"/>
          <w:color w:val="000000"/>
          <w:sz w:val="24"/>
          <w:szCs w:val="24"/>
          <w:vertAlign w:val="subscript"/>
        </w:rPr>
        <w:t>2</w:t>
      </w:r>
      <w:r w:rsidRPr="00A2266E">
        <w:rPr>
          <w:rFonts w:asciiTheme="minorEastAsia" w:eastAsiaTheme="minorEastAsia" w:hAnsiTheme="minorEastAsia" w:hint="eastAsia"/>
          <w:color w:val="000000"/>
          <w:sz w:val="24"/>
          <w:szCs w:val="24"/>
        </w:rPr>
        <w:t>有组织排放量</w:t>
      </w:r>
      <w:r w:rsidRPr="00A2266E">
        <w:rPr>
          <w:rFonts w:asciiTheme="minorEastAsia" w:eastAsiaTheme="minorEastAsia" w:hAnsiTheme="minorEastAsia"/>
          <w:color w:val="000000"/>
          <w:sz w:val="24"/>
          <w:szCs w:val="24"/>
        </w:rPr>
        <w:t>93.216t/a</w:t>
      </w:r>
      <w:r w:rsidRPr="00A2266E">
        <w:rPr>
          <w:rFonts w:asciiTheme="minorEastAsia" w:eastAsiaTheme="minorEastAsia" w:hAnsiTheme="minorEastAsia" w:hint="eastAsia"/>
          <w:color w:val="000000"/>
          <w:sz w:val="24"/>
          <w:szCs w:val="24"/>
        </w:rPr>
        <w:t>、</w:t>
      </w:r>
      <w:proofErr w:type="spellStart"/>
      <w:r w:rsidRPr="00A2266E">
        <w:rPr>
          <w:rFonts w:asciiTheme="minorEastAsia" w:eastAsiaTheme="minorEastAsia" w:hAnsiTheme="minorEastAsia"/>
          <w:color w:val="000000"/>
          <w:sz w:val="24"/>
          <w:szCs w:val="24"/>
        </w:rPr>
        <w:t>NOx</w:t>
      </w:r>
      <w:proofErr w:type="spellEnd"/>
      <w:r w:rsidRPr="00A2266E">
        <w:rPr>
          <w:rFonts w:asciiTheme="minorEastAsia" w:eastAsiaTheme="minorEastAsia" w:hAnsiTheme="minorEastAsia" w:hint="eastAsia"/>
          <w:color w:val="000000"/>
          <w:sz w:val="24"/>
          <w:szCs w:val="24"/>
        </w:rPr>
        <w:t>有组织排放量为</w:t>
      </w:r>
      <w:r w:rsidRPr="00A2266E">
        <w:rPr>
          <w:rFonts w:asciiTheme="minorEastAsia" w:eastAsiaTheme="minorEastAsia" w:hAnsiTheme="minorEastAsia"/>
          <w:color w:val="000000"/>
          <w:sz w:val="24"/>
          <w:szCs w:val="24"/>
        </w:rPr>
        <w:t>36.384t/a</w:t>
      </w:r>
      <w:r w:rsidRPr="00A2266E">
        <w:rPr>
          <w:rFonts w:asciiTheme="minorEastAsia" w:eastAsiaTheme="minorEastAsia" w:hAnsiTheme="minorEastAsia" w:hint="eastAsia"/>
          <w:color w:val="000000"/>
          <w:sz w:val="24"/>
          <w:szCs w:val="24"/>
        </w:rPr>
        <w:t>，烟尘有组织排放量为</w:t>
      </w:r>
      <w:r w:rsidRPr="00A2266E">
        <w:rPr>
          <w:rFonts w:asciiTheme="minorEastAsia" w:eastAsiaTheme="minorEastAsia" w:hAnsiTheme="minorEastAsia"/>
          <w:color w:val="000000"/>
          <w:sz w:val="24"/>
          <w:szCs w:val="24"/>
        </w:rPr>
        <w:t>14.762t/a</w:t>
      </w:r>
      <w:r w:rsidRPr="00A2266E">
        <w:rPr>
          <w:rFonts w:asciiTheme="minorEastAsia" w:eastAsiaTheme="minorEastAsia" w:hAnsiTheme="minorEastAsia" w:hint="eastAsia"/>
          <w:color w:val="000000"/>
          <w:sz w:val="24"/>
          <w:szCs w:val="24"/>
        </w:rPr>
        <w:t>，粉尘无组织排放量为</w:t>
      </w:r>
      <w:r w:rsidRPr="00A2266E">
        <w:rPr>
          <w:rFonts w:asciiTheme="minorEastAsia" w:eastAsiaTheme="minorEastAsia" w:hAnsiTheme="minorEastAsia"/>
          <w:color w:val="000000"/>
          <w:sz w:val="24"/>
          <w:szCs w:val="24"/>
        </w:rPr>
        <w:t>2.3t/a</w:t>
      </w:r>
      <w:r w:rsidRPr="00A2266E">
        <w:rPr>
          <w:rFonts w:asciiTheme="minorEastAsia" w:eastAsiaTheme="minorEastAsia" w:hAnsiTheme="minorEastAsia" w:hint="eastAsia"/>
          <w:color w:val="000000"/>
          <w:sz w:val="24"/>
          <w:szCs w:val="24"/>
        </w:rPr>
        <w:t>，沥青烟排放量为</w:t>
      </w:r>
      <w:r w:rsidRPr="00A2266E">
        <w:rPr>
          <w:rFonts w:asciiTheme="minorEastAsia" w:eastAsiaTheme="minorEastAsia" w:hAnsiTheme="minorEastAsia"/>
          <w:color w:val="000000"/>
          <w:sz w:val="24"/>
          <w:szCs w:val="24"/>
        </w:rPr>
        <w:t>0.149t/a</w:t>
      </w:r>
      <w:r w:rsidRPr="00A2266E">
        <w:rPr>
          <w:rFonts w:asciiTheme="minorEastAsia" w:eastAsiaTheme="minorEastAsia" w:hAnsiTheme="minorEastAsia" w:hint="eastAsia"/>
          <w:color w:val="000000"/>
          <w:sz w:val="24"/>
          <w:szCs w:val="24"/>
        </w:rPr>
        <w:t>，苯并</w:t>
      </w:r>
      <w:proofErr w:type="gramStart"/>
      <w:r w:rsidRPr="00A2266E">
        <w:rPr>
          <w:rFonts w:asciiTheme="minorEastAsia" w:eastAsiaTheme="minorEastAsia" w:hAnsiTheme="minorEastAsia" w:hint="eastAsia"/>
          <w:color w:val="000000"/>
          <w:sz w:val="24"/>
          <w:szCs w:val="24"/>
        </w:rPr>
        <w:t>芘</w:t>
      </w:r>
      <w:proofErr w:type="gramEnd"/>
      <w:r w:rsidRPr="00A2266E">
        <w:rPr>
          <w:rFonts w:asciiTheme="minorEastAsia" w:eastAsiaTheme="minorEastAsia" w:hAnsiTheme="minorEastAsia" w:hint="eastAsia"/>
          <w:color w:val="000000"/>
          <w:sz w:val="24"/>
          <w:szCs w:val="24"/>
        </w:rPr>
        <w:t>排放量为</w:t>
      </w:r>
      <w:smartTag w:uri="urn:schemas-microsoft-com:office:smarttags" w:element="chmetcnv">
        <w:smartTagPr>
          <w:attr w:name="TCSC" w:val="0"/>
          <w:attr w:name="NumberType" w:val="1"/>
          <w:attr w:name="Negative" w:val="False"/>
          <w:attr w:name="HasSpace" w:val="False"/>
          <w:attr w:name="SourceValue" w:val=".113"/>
          <w:attr w:name="UnitName" w:val="kg"/>
        </w:smartTagPr>
        <w:r w:rsidRPr="00A2266E">
          <w:rPr>
            <w:rFonts w:asciiTheme="minorEastAsia" w:eastAsiaTheme="minorEastAsia" w:hAnsiTheme="minorEastAsia"/>
            <w:color w:val="000000"/>
            <w:sz w:val="24"/>
            <w:szCs w:val="24"/>
          </w:rPr>
          <w:t>0.113kg</w:t>
        </w:r>
      </w:smartTag>
      <w:r w:rsidRPr="00A2266E">
        <w:rPr>
          <w:rFonts w:asciiTheme="minorEastAsia" w:eastAsiaTheme="minorEastAsia" w:hAnsiTheme="minorEastAsia"/>
          <w:color w:val="000000"/>
          <w:sz w:val="24"/>
          <w:szCs w:val="24"/>
        </w:rPr>
        <w:t>/a</w:t>
      </w:r>
      <w:r w:rsidRPr="00A2266E">
        <w:rPr>
          <w:rFonts w:asciiTheme="minorEastAsia" w:eastAsiaTheme="minorEastAsia" w:hAnsiTheme="minorEastAsia" w:hint="eastAsia"/>
          <w:color w:val="000000"/>
          <w:sz w:val="24"/>
          <w:szCs w:val="24"/>
        </w:rPr>
        <w:t>。</w:t>
      </w:r>
    </w:p>
    <w:p w:rsidR="00D6695F" w:rsidRDefault="00D6695F" w:rsidP="00D6695F">
      <w:pPr>
        <w:pStyle w:val="41505"/>
        <w:numPr>
          <w:ilvl w:val="3"/>
          <w:numId w:val="0"/>
        </w:numPr>
        <w:ind w:left="3244" w:hanging="3244"/>
      </w:pPr>
      <w:r>
        <w:rPr>
          <w:rFonts w:hint="eastAsia"/>
        </w:rPr>
        <w:t>5.1.2</w:t>
      </w:r>
      <w:r>
        <w:rPr>
          <w:rFonts w:hint="eastAsia"/>
        </w:rPr>
        <w:t>废水</w:t>
      </w:r>
    </w:p>
    <w:p w:rsidR="00D6695F" w:rsidRPr="00A2266E" w:rsidRDefault="00D6695F" w:rsidP="00D6695F">
      <w:pPr>
        <w:autoSpaceDE w:val="0"/>
        <w:autoSpaceDN w:val="0"/>
        <w:adjustRightInd w:val="0"/>
        <w:spacing w:line="360" w:lineRule="auto"/>
        <w:ind w:firstLineChars="200" w:firstLine="480"/>
        <w:rPr>
          <w:color w:val="000000"/>
          <w:sz w:val="24"/>
          <w:szCs w:val="24"/>
        </w:rPr>
      </w:pPr>
      <w:r w:rsidRPr="00A2266E">
        <w:rPr>
          <w:rFonts w:hint="eastAsia"/>
          <w:color w:val="000000"/>
          <w:sz w:val="24"/>
          <w:szCs w:val="24"/>
        </w:rPr>
        <w:t>项目产生的废水主要是生活废水。生活污水先经化粪池预处理再进入生活污水处理收集池收集沉淀后用于焙烧烟气冷却。煅烧冷却水循环利用，定期排放一部分清净下水，该清净下水水质较好用于焙烧烟气冷却。成型冷却水在冷却水池内循环利用不外排。初期雨水经初期雨水池收集沉淀后用于原料库降尘。本项目废水能够全部综合利用。</w:t>
      </w:r>
    </w:p>
    <w:p w:rsidR="00D6695F" w:rsidRDefault="00D6695F" w:rsidP="00D6695F">
      <w:pPr>
        <w:pStyle w:val="41505"/>
        <w:numPr>
          <w:ilvl w:val="3"/>
          <w:numId w:val="0"/>
        </w:numPr>
        <w:ind w:left="3244" w:hanging="3244"/>
      </w:pPr>
      <w:r>
        <w:rPr>
          <w:rFonts w:hint="eastAsia"/>
        </w:rPr>
        <w:t>5.1.3</w:t>
      </w:r>
      <w:r>
        <w:rPr>
          <w:rFonts w:hint="eastAsia"/>
        </w:rPr>
        <w:t>固体废物</w:t>
      </w:r>
    </w:p>
    <w:p w:rsidR="00D6695F" w:rsidRPr="00A2266E" w:rsidRDefault="00D6695F" w:rsidP="00D6695F">
      <w:pPr>
        <w:pStyle w:val="20"/>
        <w:spacing w:line="360" w:lineRule="auto"/>
        <w:rPr>
          <w:rFonts w:asciiTheme="minorEastAsia" w:eastAsiaTheme="minorEastAsia" w:hAnsiTheme="minorEastAsia"/>
          <w:color w:val="000000"/>
        </w:rPr>
      </w:pPr>
      <w:r w:rsidRPr="00A2266E">
        <w:rPr>
          <w:rFonts w:asciiTheme="minorEastAsia" w:eastAsiaTheme="minorEastAsia" w:hAnsiTheme="minorEastAsia" w:hint="eastAsia"/>
          <w:color w:val="000000"/>
        </w:rPr>
        <w:t>本项目固体废物中少量的焦油和废导热油，</w:t>
      </w:r>
      <w:proofErr w:type="gramStart"/>
      <w:r w:rsidRPr="00A2266E">
        <w:rPr>
          <w:rFonts w:asciiTheme="minorEastAsia" w:eastAsiaTheme="minorEastAsia" w:hAnsiTheme="minorEastAsia" w:hint="eastAsia"/>
          <w:color w:val="000000"/>
        </w:rPr>
        <w:t>属危险</w:t>
      </w:r>
      <w:proofErr w:type="gramEnd"/>
      <w:r w:rsidRPr="00A2266E">
        <w:rPr>
          <w:rFonts w:asciiTheme="minorEastAsia" w:eastAsiaTheme="minorEastAsia" w:hAnsiTheme="minorEastAsia" w:hint="eastAsia"/>
          <w:color w:val="000000"/>
        </w:rPr>
        <w:t>废物，产生量为</w:t>
      </w:r>
      <w:r w:rsidRPr="00A2266E">
        <w:rPr>
          <w:rFonts w:asciiTheme="minorEastAsia" w:eastAsiaTheme="minorEastAsia" w:hAnsiTheme="minorEastAsia"/>
          <w:color w:val="000000"/>
        </w:rPr>
        <w:t>15.2t/a</w:t>
      </w:r>
      <w:r w:rsidRPr="00A2266E">
        <w:rPr>
          <w:rFonts w:asciiTheme="minorEastAsia" w:eastAsiaTheme="minorEastAsia" w:hAnsiTheme="minorEastAsia" w:hint="eastAsia"/>
          <w:color w:val="000000"/>
        </w:rPr>
        <w:t>，</w:t>
      </w:r>
      <w:r w:rsidRPr="00A2266E">
        <w:rPr>
          <w:rFonts w:asciiTheme="minorEastAsia" w:eastAsiaTheme="minorEastAsia" w:hAnsiTheme="minorEastAsia" w:cs="Times New Roman" w:hint="eastAsia"/>
          <w:color w:val="000000"/>
        </w:rPr>
        <w:t>定期送交</w:t>
      </w:r>
      <w:r w:rsidR="00F62316" w:rsidRPr="00A33A31">
        <w:rPr>
          <w:rFonts w:hint="eastAsia"/>
          <w:color w:val="000000"/>
          <w:szCs w:val="21"/>
        </w:rPr>
        <w:t>青岛新天地固体废物废物综合处置有限公司</w:t>
      </w:r>
      <w:r w:rsidRPr="00A2266E">
        <w:rPr>
          <w:rFonts w:asciiTheme="minorEastAsia" w:eastAsiaTheme="minorEastAsia" w:hAnsiTheme="minorEastAsia" w:cs="Times New Roman" w:hint="eastAsia"/>
          <w:color w:val="000000"/>
        </w:rPr>
        <w:t>无害化处理</w:t>
      </w:r>
      <w:r w:rsidRPr="00A2266E">
        <w:rPr>
          <w:rFonts w:asciiTheme="minorEastAsia" w:eastAsiaTheme="minorEastAsia" w:hAnsiTheme="minorEastAsia" w:hint="eastAsia"/>
          <w:color w:val="000000"/>
        </w:rPr>
        <w:t>。项目危险废物在处置和利用过程中严格按照《危险废物贮存污染控制标准》（</w:t>
      </w:r>
      <w:r w:rsidRPr="00A2266E">
        <w:rPr>
          <w:rFonts w:asciiTheme="minorEastAsia" w:eastAsiaTheme="minorEastAsia" w:hAnsiTheme="minorEastAsia"/>
          <w:color w:val="000000"/>
        </w:rPr>
        <w:t>GB18597-2001</w:t>
      </w:r>
      <w:r w:rsidRPr="00A2266E">
        <w:rPr>
          <w:rFonts w:asciiTheme="minorEastAsia" w:eastAsiaTheme="minorEastAsia" w:hAnsiTheme="minorEastAsia" w:hint="eastAsia"/>
          <w:color w:val="000000"/>
        </w:rPr>
        <w:t>）进行操作。</w:t>
      </w:r>
    </w:p>
    <w:p w:rsidR="00D6695F" w:rsidRPr="00A2266E" w:rsidRDefault="00D6695F" w:rsidP="00D6695F">
      <w:pPr>
        <w:pStyle w:val="20"/>
        <w:spacing w:line="360" w:lineRule="auto"/>
        <w:rPr>
          <w:rFonts w:asciiTheme="minorEastAsia" w:eastAsiaTheme="minorEastAsia" w:hAnsiTheme="minorEastAsia" w:cs="Times New Roman"/>
          <w:color w:val="000000"/>
        </w:rPr>
      </w:pPr>
      <w:r w:rsidRPr="00A2266E">
        <w:rPr>
          <w:rFonts w:asciiTheme="minorEastAsia" w:eastAsiaTheme="minorEastAsia" w:hAnsiTheme="minorEastAsia" w:hint="eastAsia"/>
          <w:color w:val="000000"/>
        </w:rPr>
        <w:t>各除尘设施回收的粉尘回用于生产；废耐火材料由生产厂家回收利用；捕集烟尘、生活垃圾、生活污水处理系统污泥由市政部门统一外运处理。</w:t>
      </w:r>
    </w:p>
    <w:p w:rsidR="00D6695F" w:rsidRDefault="00D6695F" w:rsidP="00D6695F">
      <w:pPr>
        <w:pStyle w:val="41505"/>
        <w:numPr>
          <w:ilvl w:val="3"/>
          <w:numId w:val="0"/>
        </w:numPr>
        <w:ind w:left="3244" w:hanging="3244"/>
      </w:pPr>
      <w:r>
        <w:rPr>
          <w:rFonts w:hint="eastAsia"/>
        </w:rPr>
        <w:t>5.1.4</w:t>
      </w:r>
      <w:r>
        <w:rPr>
          <w:rFonts w:hint="eastAsia"/>
        </w:rPr>
        <w:t>噪声</w:t>
      </w:r>
    </w:p>
    <w:p w:rsidR="00D6695F" w:rsidRPr="00A2266E" w:rsidRDefault="00D6695F" w:rsidP="009427BA">
      <w:pPr>
        <w:pStyle w:val="08515"/>
        <w:ind w:firstLineChars="200" w:firstLine="480"/>
        <w:rPr>
          <w:rFonts w:asciiTheme="minorEastAsia" w:eastAsiaTheme="minorEastAsia" w:hAnsiTheme="minorEastAsia"/>
          <w:snapToGrid w:val="0"/>
          <w:color w:val="000000"/>
          <w:kern w:val="0"/>
        </w:rPr>
      </w:pPr>
      <w:r w:rsidRPr="00A2266E">
        <w:rPr>
          <w:rFonts w:asciiTheme="minorEastAsia" w:eastAsiaTheme="minorEastAsia" w:hAnsiTheme="minorEastAsia" w:hint="eastAsia"/>
          <w:color w:val="000000"/>
        </w:rPr>
        <w:t>本项目噪声源主要有破碎机、球磨机、振动筛及各类风机等，根据国内</w:t>
      </w:r>
      <w:proofErr w:type="gramStart"/>
      <w:r w:rsidRPr="00A2266E">
        <w:rPr>
          <w:rFonts w:asciiTheme="minorEastAsia" w:eastAsiaTheme="minorEastAsia" w:hAnsiTheme="minorEastAsia" w:hint="eastAsia"/>
          <w:color w:val="000000"/>
        </w:rPr>
        <w:t>炭素</w:t>
      </w:r>
      <w:proofErr w:type="gramEnd"/>
      <w:r w:rsidRPr="00A2266E">
        <w:rPr>
          <w:rFonts w:asciiTheme="minorEastAsia" w:eastAsiaTheme="minorEastAsia" w:hAnsiTheme="minorEastAsia" w:hint="eastAsia"/>
          <w:color w:val="000000"/>
        </w:rPr>
        <w:t>企业的车间内噪声值的经验数据，其噪声级一般在</w:t>
      </w:r>
      <w:r w:rsidRPr="00A2266E">
        <w:rPr>
          <w:rFonts w:asciiTheme="minorEastAsia" w:eastAsiaTheme="minorEastAsia" w:hAnsiTheme="minorEastAsia"/>
          <w:color w:val="000000"/>
        </w:rPr>
        <w:t>85</w:t>
      </w:r>
      <w:r w:rsidRPr="00A2266E">
        <w:rPr>
          <w:rFonts w:asciiTheme="minorEastAsia" w:eastAsiaTheme="minorEastAsia" w:hAnsiTheme="minorEastAsia" w:hint="eastAsia"/>
          <w:color w:val="000000"/>
        </w:rPr>
        <w:t>～</w:t>
      </w:r>
      <w:r w:rsidRPr="00A2266E">
        <w:rPr>
          <w:rFonts w:asciiTheme="minorEastAsia" w:eastAsiaTheme="minorEastAsia" w:hAnsiTheme="minorEastAsia"/>
          <w:color w:val="000000"/>
        </w:rPr>
        <w:t>100dB(A)</w:t>
      </w:r>
      <w:r w:rsidRPr="00A2266E">
        <w:rPr>
          <w:rFonts w:asciiTheme="minorEastAsia" w:eastAsiaTheme="minorEastAsia" w:hAnsiTheme="minorEastAsia" w:hint="eastAsia"/>
          <w:color w:val="000000"/>
        </w:rPr>
        <w:t>之间。本项目高噪声设备均设置于车间内，房屋隔声效果达</w:t>
      </w:r>
      <w:r w:rsidRPr="00A2266E">
        <w:rPr>
          <w:rFonts w:asciiTheme="minorEastAsia" w:eastAsiaTheme="minorEastAsia" w:hAnsiTheme="minorEastAsia"/>
          <w:color w:val="000000"/>
        </w:rPr>
        <w:t>20 dB(A)</w:t>
      </w:r>
      <w:r w:rsidRPr="00A2266E">
        <w:rPr>
          <w:rFonts w:asciiTheme="minorEastAsia" w:eastAsiaTheme="minorEastAsia" w:hAnsiTheme="minorEastAsia" w:hint="eastAsia"/>
          <w:color w:val="000000"/>
        </w:rPr>
        <w:t>以上，通过房屋隔声可较好的控制噪声对车间外环境的影响。</w:t>
      </w:r>
    </w:p>
    <w:p w:rsidR="00D6695F" w:rsidRPr="0091729D" w:rsidRDefault="00D6695F" w:rsidP="00D6695F">
      <w:pPr>
        <w:spacing w:line="360" w:lineRule="auto"/>
        <w:rPr>
          <w:rFonts w:ascii="黑体" w:eastAsia="黑体" w:hAnsi="黑体"/>
          <w:b/>
          <w:color w:val="000000"/>
          <w:sz w:val="28"/>
          <w:szCs w:val="28"/>
        </w:rPr>
      </w:pPr>
      <w:r w:rsidRPr="0091729D">
        <w:rPr>
          <w:rFonts w:ascii="黑体" w:eastAsia="黑体" w:hAnsi="黑体" w:hint="eastAsia"/>
          <w:b/>
          <w:color w:val="000000"/>
          <w:sz w:val="28"/>
          <w:szCs w:val="28"/>
        </w:rPr>
        <w:lastRenderedPageBreak/>
        <w:t>5.2审批部门审批决定</w:t>
      </w:r>
    </w:p>
    <w:p w:rsidR="00D6695F" w:rsidRDefault="00D6695F" w:rsidP="00D6695F">
      <w:pPr>
        <w:spacing w:line="360" w:lineRule="auto"/>
        <w:rPr>
          <w:rFonts w:ascii="宋体" w:hAnsi="宋体"/>
          <w:color w:val="000000"/>
          <w:sz w:val="24"/>
          <w:szCs w:val="24"/>
        </w:rPr>
      </w:pPr>
      <w:r>
        <w:rPr>
          <w:rFonts w:ascii="宋体" w:hAnsi="宋体" w:hint="eastAsia"/>
          <w:color w:val="000000"/>
          <w:sz w:val="24"/>
          <w:szCs w:val="24"/>
        </w:rPr>
        <w:t>山东兴发炭素有限公司</w:t>
      </w:r>
      <w:r w:rsidRPr="0091729D">
        <w:rPr>
          <w:rFonts w:ascii="宋体" w:hAnsi="宋体" w:hint="eastAsia"/>
          <w:color w:val="000000"/>
          <w:sz w:val="24"/>
          <w:szCs w:val="24"/>
        </w:rPr>
        <w:t>：</w:t>
      </w:r>
    </w:p>
    <w:p w:rsidR="00D6695F" w:rsidRDefault="00D6695F" w:rsidP="00D6695F">
      <w:pPr>
        <w:spacing w:line="360" w:lineRule="auto"/>
        <w:rPr>
          <w:rFonts w:ascii="宋体" w:hAnsi="宋体"/>
          <w:color w:val="000000"/>
          <w:sz w:val="24"/>
          <w:szCs w:val="24"/>
        </w:rPr>
      </w:pPr>
      <w:r>
        <w:rPr>
          <w:rFonts w:ascii="宋体" w:hAnsi="宋体" w:hint="eastAsia"/>
          <w:color w:val="000000"/>
          <w:sz w:val="24"/>
          <w:szCs w:val="24"/>
        </w:rPr>
        <w:t xml:space="preserve">   你公司《关于对山东兴发炭素有限公司年产5万吨石墨块项目环境影响报告书的批复的申请》已收悉。经研究，批复如下：</w:t>
      </w:r>
    </w:p>
    <w:p w:rsidR="00D6695F" w:rsidRDefault="00D6695F" w:rsidP="00D6695F">
      <w:pPr>
        <w:spacing w:line="360" w:lineRule="auto"/>
        <w:rPr>
          <w:rFonts w:ascii="宋体" w:hAnsi="宋体"/>
          <w:color w:val="000000"/>
          <w:sz w:val="24"/>
          <w:szCs w:val="24"/>
        </w:rPr>
      </w:pPr>
      <w:r>
        <w:rPr>
          <w:rFonts w:ascii="宋体" w:hAnsi="宋体" w:hint="eastAsia"/>
          <w:color w:val="000000"/>
          <w:sz w:val="24"/>
          <w:szCs w:val="24"/>
        </w:rPr>
        <w:t xml:space="preserve">  一、你公司投资9505.5万元，其中环保投资387万元，建设年产5万吨石墨块项目，该项目位于邹平县</w:t>
      </w:r>
      <w:proofErr w:type="gramStart"/>
      <w:r>
        <w:rPr>
          <w:rFonts w:ascii="宋体" w:hAnsi="宋体" w:hint="eastAsia"/>
          <w:color w:val="000000"/>
          <w:sz w:val="24"/>
          <w:szCs w:val="24"/>
        </w:rPr>
        <w:t>临池镇</w:t>
      </w:r>
      <w:proofErr w:type="gramEnd"/>
      <w:r>
        <w:rPr>
          <w:rFonts w:ascii="宋体" w:hAnsi="宋体" w:hint="eastAsia"/>
          <w:color w:val="000000"/>
          <w:sz w:val="24"/>
          <w:szCs w:val="24"/>
        </w:rPr>
        <w:t>大临池村东400米处，占地面积为40000平方米，主要建设内容：建设车间、18室焙烧窑炉及公</w:t>
      </w:r>
      <w:proofErr w:type="gramStart"/>
      <w:r>
        <w:rPr>
          <w:rFonts w:ascii="宋体" w:hAnsi="宋体" w:hint="eastAsia"/>
          <w:color w:val="000000"/>
          <w:sz w:val="24"/>
          <w:szCs w:val="24"/>
        </w:rPr>
        <w:t>辅设施</w:t>
      </w:r>
      <w:proofErr w:type="gramEnd"/>
      <w:r>
        <w:rPr>
          <w:rFonts w:ascii="宋体" w:hAnsi="宋体" w:hint="eastAsia"/>
          <w:color w:val="000000"/>
          <w:sz w:val="24"/>
          <w:szCs w:val="24"/>
        </w:rPr>
        <w:t>建筑面积24260平方米，购置安装雷蒙磨、旋振筛、</w:t>
      </w:r>
      <w:proofErr w:type="gramStart"/>
      <w:r>
        <w:rPr>
          <w:rFonts w:ascii="宋体" w:hAnsi="宋体" w:hint="eastAsia"/>
          <w:color w:val="000000"/>
          <w:sz w:val="24"/>
          <w:szCs w:val="24"/>
        </w:rPr>
        <w:t>混捏机</w:t>
      </w:r>
      <w:proofErr w:type="gramEnd"/>
      <w:r>
        <w:rPr>
          <w:rFonts w:ascii="宋体" w:hAnsi="宋体" w:hint="eastAsia"/>
          <w:color w:val="000000"/>
          <w:sz w:val="24"/>
          <w:szCs w:val="24"/>
        </w:rPr>
        <w:t>、振动成型机、蜂窝式电捕焦油器等设备45台（套）；环保工程建设有废气处理设施、污水处理设施、生活垃圾收集、隔音降噪等污染物处理实施。该项目在切实贯彻落实各项污染治理措施的前提下，可以做到各类污染物的达标排放，同意该项目建设。</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二、项目施工期及营运期应主要做好一下环保工作：</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1、该项目在建设过程中，必须严格执行“三同时”制度，落实环境影响报告书中提出的环境保护意见，落实各项污染治理措施，确保污染物达标排放。</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2、该项目废水主要是生活废水，须先经化粪池预处理再进入生活污水处理收集池沉淀后用于焙烧烟气冷却。煅烧冷却水须循环利用，且定期排放的清净下水须用于焙烧烟气冷却；成型冷却水须循环利用不外排；初期雨水须经初期雨水池收集沉淀后用于原料库降尘。</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3、该项目必须全面落实废气污染防治措施，确保废气污染物达标排放，并不得对周围群众生产、生活造成不良影响。该项目煅烧炉废气</w:t>
      </w:r>
      <w:proofErr w:type="gramStart"/>
      <w:r>
        <w:rPr>
          <w:rFonts w:ascii="宋体" w:hAnsi="宋体" w:hint="eastAsia"/>
          <w:color w:val="000000"/>
          <w:sz w:val="24"/>
          <w:szCs w:val="24"/>
        </w:rPr>
        <w:t>须先进</w:t>
      </w:r>
      <w:proofErr w:type="gramEnd"/>
      <w:r>
        <w:rPr>
          <w:rFonts w:ascii="宋体" w:hAnsi="宋体" w:hint="eastAsia"/>
          <w:color w:val="000000"/>
          <w:sz w:val="24"/>
          <w:szCs w:val="24"/>
        </w:rPr>
        <w:t>入余热导热油炉再经斜多管除尘器处理后由50米高烟囱排放，焙烧炉</w:t>
      </w:r>
      <w:proofErr w:type="gramStart"/>
      <w:r>
        <w:rPr>
          <w:rFonts w:ascii="宋体" w:hAnsi="宋体" w:hint="eastAsia"/>
          <w:color w:val="000000"/>
          <w:sz w:val="24"/>
          <w:szCs w:val="24"/>
        </w:rPr>
        <w:t>烟气须</w:t>
      </w:r>
      <w:proofErr w:type="gramEnd"/>
      <w:r>
        <w:rPr>
          <w:rFonts w:ascii="宋体" w:hAnsi="宋体" w:hint="eastAsia"/>
          <w:color w:val="000000"/>
          <w:sz w:val="24"/>
          <w:szCs w:val="24"/>
        </w:rPr>
        <w:t>经“预处理器、管道冷却器、电捕焦油器”的干净净化工艺处理后由50米高烟囱排放，</w:t>
      </w:r>
      <w:proofErr w:type="gramStart"/>
      <w:r>
        <w:rPr>
          <w:rFonts w:ascii="宋体" w:hAnsi="宋体" w:hint="eastAsia"/>
          <w:color w:val="000000"/>
          <w:sz w:val="24"/>
          <w:szCs w:val="24"/>
        </w:rPr>
        <w:t>混捏废气</w:t>
      </w:r>
      <w:proofErr w:type="gramEnd"/>
      <w:r>
        <w:rPr>
          <w:rFonts w:ascii="宋体" w:hAnsi="宋体" w:hint="eastAsia"/>
          <w:color w:val="000000"/>
          <w:sz w:val="24"/>
          <w:szCs w:val="24"/>
        </w:rPr>
        <w:t>须引入焙烧烟气处理工序同焙烧烟气一起处理后由50米高排气筒排放，石油焦在中碎、筛分过程中产生的粉尘及其他生产粉尘须经集气罩收集通过脉冲袋式除尘器处理后排放，确保经处理后废气排放满足《工业炉窑大气污染物排放标准》</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（GB9078-1996）和《山东省固定源大气颗粒物综合排放标准》（DB37/1996-2011）中相关标准要求；排气筒须按规范要求设置永久采样，监测孔和采样平台。</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项目在生产工序及物料装卸储存过程中会产生无组织废气排放，在切实加强生产操作管理、加强厂址周围绿化、落实无组织废气控制措施，确保无组织废气排放浓度满足《山</w:t>
      </w:r>
      <w:r>
        <w:rPr>
          <w:rFonts w:ascii="宋体" w:hAnsi="宋体" w:hint="eastAsia"/>
          <w:color w:val="000000"/>
          <w:sz w:val="24"/>
          <w:szCs w:val="24"/>
        </w:rPr>
        <w:lastRenderedPageBreak/>
        <w:t>东省固定源大气颗粒物综合排放标准》（DB37/1996-2011）中相关标准要求。</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4、本项目噪声主要是破碎机、球磨机、振动筛及各类风机等设备产生、在采取低噪声的设备基础上，采取减震、隔声和消声等控制措施，优化厂区布局，合理美化和绿化，设置绿化防护带，确保厂界噪声满足《工业企业厂界环境噪声排放标准》（GB12348-2008）中2类标准。</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5、本项目固</w:t>
      </w:r>
      <w:proofErr w:type="gramStart"/>
      <w:r>
        <w:rPr>
          <w:rFonts w:ascii="宋体" w:hAnsi="宋体" w:hint="eastAsia"/>
          <w:color w:val="000000"/>
          <w:sz w:val="24"/>
          <w:szCs w:val="24"/>
        </w:rPr>
        <w:t>废主要</w:t>
      </w:r>
      <w:proofErr w:type="gramEnd"/>
      <w:r>
        <w:rPr>
          <w:rFonts w:ascii="宋体" w:hAnsi="宋体" w:hint="eastAsia"/>
          <w:color w:val="000000"/>
          <w:sz w:val="24"/>
          <w:szCs w:val="24"/>
        </w:rPr>
        <w:t>为除尘器收集的烟粉尘、</w:t>
      </w:r>
      <w:proofErr w:type="gramStart"/>
      <w:r>
        <w:rPr>
          <w:rFonts w:ascii="宋体" w:hAnsi="宋体" w:hint="eastAsia"/>
          <w:color w:val="000000"/>
          <w:sz w:val="24"/>
          <w:szCs w:val="24"/>
        </w:rPr>
        <w:t>电扑焦油</w:t>
      </w:r>
      <w:proofErr w:type="gramEnd"/>
      <w:r>
        <w:rPr>
          <w:rFonts w:ascii="宋体" w:hAnsi="宋体" w:hint="eastAsia"/>
          <w:color w:val="000000"/>
          <w:sz w:val="24"/>
          <w:szCs w:val="24"/>
        </w:rPr>
        <w:t>、废导热油、废耐火材料，捕集粉尘，生活污水处理系统污泥及职工生活。收集的烟粉尘须全部回用于生产；废耐火材料须由生产厂家回收再利用；捕集粉尘、生活污水处理系统污泥及生活垃圾须由环卫部门定期清理外运，不得随意外排。</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6、生产过程中，加强设备的运行管理，严格执行各工艺控制条件进行操作，采用清洁生产技术，降低污染物的产生量和无组织排放量；加强污染治理设施的运行管理，确保各主要污染物长期稳定生活垃圾，制定详细的事故应急预案，切实加强事故应急处理及防范措施，建设应急事故水池，储备必须的应急器材和物资，应定期组织演练，杜绝各类污染事故发生。</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7、加强施工期环境保护的管理，防止施工队周围环境造成大气、水、噪声和</w:t>
      </w:r>
      <w:proofErr w:type="gramStart"/>
      <w:r>
        <w:rPr>
          <w:rFonts w:ascii="宋体" w:hAnsi="宋体" w:hint="eastAsia"/>
          <w:color w:val="000000"/>
          <w:sz w:val="24"/>
          <w:szCs w:val="24"/>
        </w:rPr>
        <w:t>固废</w:t>
      </w:r>
      <w:proofErr w:type="gramEnd"/>
      <w:r>
        <w:rPr>
          <w:rFonts w:ascii="宋体" w:hAnsi="宋体" w:hint="eastAsia"/>
          <w:color w:val="000000"/>
          <w:sz w:val="24"/>
          <w:szCs w:val="24"/>
        </w:rPr>
        <w:t>污染。</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8、要建立专职的环境卫生和环境管理机构，负责监督控制各类污染物的排放及环境的管理。</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9、该项目各项污染物排放必须达到国家排放标准，同时符合污染物排放总量控制要求。</w:t>
      </w:r>
    </w:p>
    <w:p w:rsidR="00D6695F"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10、项目建成后设单位必须书面申请试运行，经我局批准后方可投入试运行。并在试运行3个月内，向我局书面申请竣工环保验收，经我局验收合格后，方可投入正式投入生产。</w:t>
      </w:r>
    </w:p>
    <w:p w:rsidR="00D6695F" w:rsidRPr="0091729D" w:rsidRDefault="00D6695F" w:rsidP="00D6695F">
      <w:pPr>
        <w:spacing w:line="360" w:lineRule="auto"/>
        <w:ind w:firstLineChars="100" w:firstLine="240"/>
        <w:rPr>
          <w:rFonts w:ascii="宋体" w:hAnsi="宋体"/>
          <w:color w:val="000000"/>
          <w:sz w:val="24"/>
          <w:szCs w:val="24"/>
        </w:rPr>
      </w:pPr>
      <w:r>
        <w:rPr>
          <w:rFonts w:ascii="宋体" w:hAnsi="宋体" w:hint="eastAsia"/>
          <w:color w:val="000000"/>
          <w:sz w:val="24"/>
          <w:szCs w:val="24"/>
        </w:rPr>
        <w:t>11、邹平县环保局负责该项目施工期、建成后试运行和日常环境监督管理。</w:t>
      </w:r>
    </w:p>
    <w:p w:rsidR="00D6695F" w:rsidRPr="0091729D" w:rsidRDefault="00D6695F" w:rsidP="00D6695F">
      <w:pPr>
        <w:tabs>
          <w:tab w:val="left" w:pos="8848"/>
        </w:tabs>
        <w:spacing w:line="360" w:lineRule="auto"/>
        <w:ind w:firstLineChars="100" w:firstLine="240"/>
        <w:jc w:val="right"/>
        <w:rPr>
          <w:rFonts w:ascii="宋体" w:hAnsi="宋体"/>
          <w:color w:val="000000"/>
          <w:sz w:val="24"/>
          <w:szCs w:val="24"/>
        </w:rPr>
      </w:pPr>
      <w:r>
        <w:rPr>
          <w:rFonts w:ascii="宋体" w:hAnsi="宋体" w:hint="eastAsia"/>
          <w:color w:val="000000"/>
          <w:sz w:val="24"/>
          <w:szCs w:val="24"/>
        </w:rPr>
        <w:t>邹平县环境保护局</w:t>
      </w:r>
    </w:p>
    <w:p w:rsidR="00D6695F" w:rsidRPr="0091729D" w:rsidRDefault="00D6695F" w:rsidP="00D6695F">
      <w:pPr>
        <w:tabs>
          <w:tab w:val="left" w:pos="8848"/>
        </w:tabs>
        <w:spacing w:line="360" w:lineRule="auto"/>
        <w:ind w:firstLineChars="100" w:firstLine="240"/>
        <w:jc w:val="right"/>
        <w:rPr>
          <w:rFonts w:ascii="宋体" w:hAnsi="宋体"/>
          <w:color w:val="000000"/>
          <w:sz w:val="24"/>
          <w:szCs w:val="24"/>
        </w:rPr>
      </w:pPr>
      <w:r>
        <w:rPr>
          <w:rFonts w:ascii="宋体" w:hAnsi="宋体" w:hint="eastAsia"/>
          <w:color w:val="000000"/>
          <w:sz w:val="24"/>
          <w:szCs w:val="24"/>
        </w:rPr>
        <w:t>2013</w:t>
      </w:r>
      <w:r w:rsidRPr="0091729D">
        <w:rPr>
          <w:rFonts w:ascii="宋体" w:hAnsi="宋体" w:hint="eastAsia"/>
          <w:color w:val="000000"/>
          <w:sz w:val="24"/>
          <w:szCs w:val="24"/>
        </w:rPr>
        <w:t>年</w:t>
      </w:r>
      <w:r>
        <w:rPr>
          <w:rFonts w:ascii="宋体" w:hAnsi="宋体" w:hint="eastAsia"/>
          <w:color w:val="000000"/>
          <w:sz w:val="24"/>
          <w:szCs w:val="24"/>
        </w:rPr>
        <w:t>3</w:t>
      </w:r>
      <w:r w:rsidRPr="0091729D">
        <w:rPr>
          <w:rFonts w:ascii="宋体" w:hAnsi="宋体" w:hint="eastAsia"/>
          <w:color w:val="000000"/>
          <w:sz w:val="24"/>
          <w:szCs w:val="24"/>
        </w:rPr>
        <w:t>月</w:t>
      </w:r>
      <w:r>
        <w:rPr>
          <w:rFonts w:ascii="宋体" w:hAnsi="宋体" w:hint="eastAsia"/>
          <w:color w:val="000000"/>
          <w:sz w:val="24"/>
          <w:szCs w:val="24"/>
        </w:rPr>
        <w:t>25</w:t>
      </w:r>
      <w:r w:rsidRPr="0091729D">
        <w:rPr>
          <w:rFonts w:ascii="宋体" w:hAnsi="宋体" w:hint="eastAsia"/>
          <w:color w:val="000000"/>
          <w:sz w:val="24"/>
          <w:szCs w:val="24"/>
        </w:rPr>
        <w:t>日</w:t>
      </w:r>
    </w:p>
    <w:p w:rsidR="00D6695F" w:rsidRPr="00D6695F" w:rsidRDefault="00D6695F" w:rsidP="00D6695F">
      <w:pPr>
        <w:spacing w:line="360" w:lineRule="auto"/>
        <w:ind w:firstLineChars="200" w:firstLine="480"/>
        <w:rPr>
          <w:color w:val="000000"/>
          <w:sz w:val="24"/>
          <w:szCs w:val="24"/>
        </w:rPr>
      </w:pPr>
    </w:p>
    <w:p w:rsidR="006805FE" w:rsidRDefault="006805FE" w:rsidP="006805FE">
      <w:pPr>
        <w:rPr>
          <w:color w:val="000000"/>
          <w:sz w:val="28"/>
        </w:rPr>
      </w:pPr>
    </w:p>
    <w:p w:rsidR="00224109" w:rsidRDefault="00224109" w:rsidP="006805FE">
      <w:pPr>
        <w:rPr>
          <w:color w:val="000000"/>
          <w:sz w:val="28"/>
        </w:rPr>
      </w:pPr>
    </w:p>
    <w:p w:rsidR="00224109" w:rsidRPr="0091729D" w:rsidRDefault="00224109" w:rsidP="00224109">
      <w:pPr>
        <w:spacing w:line="360" w:lineRule="auto"/>
        <w:rPr>
          <w:rFonts w:ascii="黑体" w:eastAsia="黑体" w:hAnsi="黑体"/>
          <w:b/>
          <w:color w:val="000000"/>
          <w:sz w:val="32"/>
          <w:szCs w:val="32"/>
        </w:rPr>
      </w:pPr>
      <w:r w:rsidRPr="0091729D">
        <w:rPr>
          <w:rFonts w:ascii="黑体" w:eastAsia="黑体" w:hAnsi="黑体" w:hint="eastAsia"/>
          <w:b/>
          <w:color w:val="000000"/>
          <w:sz w:val="32"/>
          <w:szCs w:val="32"/>
        </w:rPr>
        <w:lastRenderedPageBreak/>
        <w:t>6、验收执行标准</w:t>
      </w:r>
    </w:p>
    <w:p w:rsidR="00224109" w:rsidRPr="0091729D" w:rsidRDefault="00224109" w:rsidP="00224109">
      <w:pPr>
        <w:spacing w:line="360" w:lineRule="auto"/>
        <w:rPr>
          <w:rFonts w:ascii="黑体" w:eastAsia="黑体" w:hAnsi="黑体"/>
          <w:b/>
          <w:color w:val="000000"/>
          <w:sz w:val="28"/>
          <w:szCs w:val="28"/>
        </w:rPr>
      </w:pPr>
      <w:r w:rsidRPr="0091729D">
        <w:rPr>
          <w:rFonts w:ascii="黑体" w:eastAsia="黑体" w:hAnsi="黑体" w:hint="eastAsia"/>
          <w:b/>
          <w:color w:val="000000"/>
          <w:sz w:val="28"/>
          <w:szCs w:val="28"/>
        </w:rPr>
        <w:t>6.1评价标准与限值</w:t>
      </w:r>
    </w:p>
    <w:p w:rsidR="00224109" w:rsidRPr="0091729D" w:rsidRDefault="00224109" w:rsidP="00224109">
      <w:pPr>
        <w:spacing w:line="360" w:lineRule="auto"/>
        <w:rPr>
          <w:rFonts w:ascii="黑体" w:eastAsia="黑体" w:hAnsi="黑体"/>
          <w:b/>
          <w:color w:val="000000"/>
          <w:sz w:val="24"/>
          <w:szCs w:val="24"/>
        </w:rPr>
      </w:pPr>
      <w:r w:rsidRPr="0091729D">
        <w:rPr>
          <w:rFonts w:ascii="黑体" w:eastAsia="黑体" w:hAnsi="黑体" w:hint="eastAsia"/>
          <w:b/>
          <w:color w:val="000000"/>
          <w:sz w:val="24"/>
          <w:szCs w:val="24"/>
        </w:rPr>
        <w:t>6.1.1废气排放执行标准与限值</w:t>
      </w:r>
    </w:p>
    <w:tbl>
      <w:tblPr>
        <w:tblW w:w="95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36"/>
        <w:gridCol w:w="992"/>
        <w:gridCol w:w="850"/>
        <w:gridCol w:w="3544"/>
        <w:gridCol w:w="3761"/>
      </w:tblGrid>
      <w:tr w:rsidR="00224109" w:rsidRPr="00B44FFD" w:rsidTr="008072F7">
        <w:trPr>
          <w:trHeight w:hRule="exact" w:val="330"/>
        </w:trPr>
        <w:tc>
          <w:tcPr>
            <w:tcW w:w="1428" w:type="dxa"/>
            <w:gridSpan w:val="2"/>
            <w:vAlign w:val="center"/>
          </w:tcPr>
          <w:p w:rsidR="00224109" w:rsidRPr="00B44FFD" w:rsidRDefault="00224109" w:rsidP="008072F7">
            <w:pPr>
              <w:pStyle w:val="TableParagraph"/>
              <w:spacing w:line="360" w:lineRule="auto"/>
              <w:ind w:left="210"/>
              <w:jc w:val="left"/>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项目</w:t>
            </w:r>
            <w:proofErr w:type="spellEnd"/>
          </w:p>
        </w:tc>
        <w:tc>
          <w:tcPr>
            <w:tcW w:w="850" w:type="dxa"/>
            <w:vAlign w:val="center"/>
          </w:tcPr>
          <w:p w:rsidR="00224109" w:rsidRPr="00B44FFD" w:rsidRDefault="00224109" w:rsidP="008072F7">
            <w:pPr>
              <w:pStyle w:val="TableParagraph"/>
              <w:spacing w:line="360" w:lineRule="auto"/>
              <w:ind w:left="32" w:right="33"/>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评价因子</w:t>
            </w:r>
            <w:proofErr w:type="spellEnd"/>
          </w:p>
        </w:tc>
        <w:tc>
          <w:tcPr>
            <w:tcW w:w="3544" w:type="dxa"/>
            <w:vAlign w:val="center"/>
          </w:tcPr>
          <w:p w:rsidR="00224109" w:rsidRPr="00B44FFD" w:rsidRDefault="00224109" w:rsidP="008072F7">
            <w:pPr>
              <w:pStyle w:val="TableParagraph"/>
              <w:spacing w:line="360" w:lineRule="auto"/>
              <w:ind w:left="1242" w:right="1242"/>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标准值</w:t>
            </w:r>
            <w:proofErr w:type="spellEnd"/>
          </w:p>
        </w:tc>
        <w:tc>
          <w:tcPr>
            <w:tcW w:w="3761" w:type="dxa"/>
            <w:vAlign w:val="center"/>
          </w:tcPr>
          <w:p w:rsidR="00224109" w:rsidRPr="00B44FFD" w:rsidRDefault="00224109" w:rsidP="008072F7">
            <w:pPr>
              <w:pStyle w:val="TableParagraph"/>
              <w:spacing w:line="360" w:lineRule="auto"/>
              <w:ind w:left="552" w:right="71"/>
              <w:rPr>
                <w:rFonts w:asciiTheme="minorEastAsia" w:eastAsiaTheme="minorEastAsia" w:hAnsiTheme="minorEastAsia"/>
                <w:color w:val="000000"/>
                <w:sz w:val="21"/>
                <w:szCs w:val="21"/>
                <w:lang w:eastAsia="zh-CN"/>
              </w:rPr>
            </w:pPr>
            <w:r w:rsidRPr="00B44FFD">
              <w:rPr>
                <w:rFonts w:asciiTheme="minorEastAsia" w:eastAsiaTheme="minorEastAsia" w:hAnsiTheme="minorEastAsia" w:hint="eastAsia"/>
                <w:color w:val="000000"/>
                <w:sz w:val="21"/>
                <w:szCs w:val="21"/>
                <w:lang w:eastAsia="zh-CN"/>
              </w:rPr>
              <w:t>执行标准</w:t>
            </w:r>
          </w:p>
        </w:tc>
      </w:tr>
      <w:tr w:rsidR="00224109" w:rsidRPr="00B44FFD" w:rsidTr="008072F7">
        <w:trPr>
          <w:trHeight w:hRule="exact" w:val="453"/>
        </w:trPr>
        <w:tc>
          <w:tcPr>
            <w:tcW w:w="436" w:type="dxa"/>
            <w:vMerge w:val="restart"/>
            <w:vAlign w:val="center"/>
          </w:tcPr>
          <w:p w:rsidR="00224109" w:rsidRPr="00B44FFD" w:rsidRDefault="00224109" w:rsidP="008072F7">
            <w:pPr>
              <w:pStyle w:val="TableParagraph"/>
              <w:spacing w:before="1" w:line="360" w:lineRule="auto"/>
              <w:jc w:val="left"/>
              <w:rPr>
                <w:rFonts w:asciiTheme="minorEastAsia" w:eastAsiaTheme="minorEastAsia" w:hAnsiTheme="minorEastAsia"/>
                <w:color w:val="000000"/>
                <w:sz w:val="21"/>
                <w:szCs w:val="21"/>
                <w:lang w:eastAsia="zh-CN"/>
              </w:rPr>
            </w:pPr>
            <w:proofErr w:type="spellStart"/>
            <w:r w:rsidRPr="00B44FFD">
              <w:rPr>
                <w:rFonts w:asciiTheme="minorEastAsia" w:eastAsiaTheme="minorEastAsia" w:hAnsiTheme="minorEastAsia"/>
                <w:color w:val="000000"/>
                <w:sz w:val="21"/>
                <w:szCs w:val="21"/>
              </w:rPr>
              <w:t>有组织废气</w:t>
            </w:r>
            <w:proofErr w:type="spellEnd"/>
          </w:p>
        </w:tc>
        <w:tc>
          <w:tcPr>
            <w:tcW w:w="992" w:type="dxa"/>
            <w:vMerge w:val="restart"/>
            <w:vAlign w:val="center"/>
          </w:tcPr>
          <w:p w:rsidR="00224109" w:rsidRPr="00B44FFD" w:rsidRDefault="00224109" w:rsidP="008072F7">
            <w:pPr>
              <w:pStyle w:val="TableParagraph"/>
              <w:spacing w:before="1" w:line="360" w:lineRule="auto"/>
              <w:jc w:val="left"/>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工业窑炉</w:t>
            </w:r>
            <w:proofErr w:type="spellEnd"/>
          </w:p>
        </w:tc>
        <w:tc>
          <w:tcPr>
            <w:tcW w:w="850" w:type="dxa"/>
            <w:vAlign w:val="center"/>
          </w:tcPr>
          <w:p w:rsidR="00224109" w:rsidRPr="00B44FFD" w:rsidRDefault="00224109" w:rsidP="008072F7">
            <w:pPr>
              <w:pStyle w:val="TableParagraph"/>
              <w:spacing w:line="360" w:lineRule="auto"/>
              <w:ind w:left="32" w:right="34"/>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颗粒物</w:t>
            </w:r>
            <w:proofErr w:type="spellEnd"/>
          </w:p>
        </w:tc>
        <w:tc>
          <w:tcPr>
            <w:tcW w:w="3544" w:type="dxa"/>
            <w:vAlign w:val="center"/>
          </w:tcPr>
          <w:p w:rsidR="00224109" w:rsidRPr="00B44FFD" w:rsidRDefault="00224109" w:rsidP="008072F7">
            <w:pPr>
              <w:pStyle w:val="TableParagraph"/>
              <w:spacing w:before="27" w:line="360" w:lineRule="auto"/>
              <w:ind w:left="1241"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2</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restart"/>
            <w:vAlign w:val="center"/>
          </w:tcPr>
          <w:p w:rsidR="00224109" w:rsidRPr="00B44FFD" w:rsidRDefault="00224109" w:rsidP="008072F7">
            <w:pPr>
              <w:pStyle w:val="TableParagraph"/>
              <w:spacing w:before="139" w:line="360" w:lineRule="auto"/>
              <w:ind w:left="537" w:right="90" w:hanging="447"/>
              <w:jc w:val="both"/>
              <w:rPr>
                <w:rFonts w:asciiTheme="minorEastAsia" w:eastAsiaTheme="minorEastAsia" w:hAnsiTheme="minorEastAsia"/>
                <w:color w:val="000000"/>
                <w:sz w:val="21"/>
                <w:szCs w:val="21"/>
                <w:lang w:eastAsia="zh-CN"/>
              </w:rPr>
            </w:pPr>
            <w:r w:rsidRPr="00B44FFD">
              <w:rPr>
                <w:rFonts w:asciiTheme="minorEastAsia" w:eastAsiaTheme="minorEastAsia" w:hAnsiTheme="minorEastAsia" w:hint="eastAsia"/>
                <w:color w:val="000000"/>
                <w:sz w:val="21"/>
                <w:szCs w:val="21"/>
                <w:lang w:eastAsia="zh-CN"/>
              </w:rPr>
              <w:t>《山东省工业炉窑大气污染物排放标准》（DB37/2375-2013）</w:t>
            </w:r>
          </w:p>
        </w:tc>
      </w:tr>
      <w:tr w:rsidR="00224109" w:rsidRPr="00B44FFD" w:rsidTr="008072F7">
        <w:trPr>
          <w:trHeight w:hRule="exact" w:val="557"/>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4" w:line="360" w:lineRule="auto"/>
              <w:ind w:left="32" w:right="31"/>
              <w:rPr>
                <w:rFonts w:asciiTheme="minorEastAsia" w:eastAsiaTheme="minorEastAsia" w:hAnsiTheme="minorEastAsia"/>
                <w:color w:val="000000"/>
                <w:sz w:val="21"/>
                <w:szCs w:val="21"/>
              </w:rPr>
            </w:pPr>
            <w:r w:rsidRPr="00B44FFD">
              <w:rPr>
                <w:rFonts w:asciiTheme="minorEastAsia" w:eastAsiaTheme="minorEastAsia" w:hAnsiTheme="minorEastAsia"/>
                <w:color w:val="000000"/>
                <w:position w:val="2"/>
                <w:sz w:val="21"/>
                <w:szCs w:val="21"/>
              </w:rPr>
              <w:t>SO</w:t>
            </w:r>
            <w:r w:rsidRPr="00B44FFD">
              <w:rPr>
                <w:rFonts w:asciiTheme="minorEastAsia" w:eastAsiaTheme="minorEastAsia" w:hAnsiTheme="minorEastAsia"/>
                <w:color w:val="000000"/>
                <w:sz w:val="21"/>
                <w:szCs w:val="21"/>
              </w:rPr>
              <w:t>2</w:t>
            </w:r>
          </w:p>
        </w:tc>
        <w:tc>
          <w:tcPr>
            <w:tcW w:w="3544" w:type="dxa"/>
            <w:vAlign w:val="center"/>
          </w:tcPr>
          <w:p w:rsidR="00224109" w:rsidRPr="00B44FFD" w:rsidRDefault="00224109" w:rsidP="008072F7">
            <w:pPr>
              <w:pStyle w:val="TableParagraph"/>
              <w:spacing w:before="27" w:line="360" w:lineRule="auto"/>
              <w:ind w:left="1243"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20</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553"/>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7" w:line="360" w:lineRule="auto"/>
              <w:ind w:left="32" w:right="32"/>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NOx</w:t>
            </w:r>
            <w:proofErr w:type="spellEnd"/>
          </w:p>
        </w:tc>
        <w:tc>
          <w:tcPr>
            <w:tcW w:w="3544" w:type="dxa"/>
            <w:vAlign w:val="center"/>
          </w:tcPr>
          <w:p w:rsidR="00224109" w:rsidRPr="00B44FFD" w:rsidRDefault="00224109" w:rsidP="008072F7">
            <w:pPr>
              <w:pStyle w:val="TableParagraph"/>
              <w:spacing w:before="27" w:line="360" w:lineRule="auto"/>
              <w:ind w:left="1243"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20</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745"/>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7" w:line="360" w:lineRule="auto"/>
              <w:ind w:left="32" w:right="32"/>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苯并芘</w:t>
            </w:r>
            <w:proofErr w:type="spellEnd"/>
          </w:p>
        </w:tc>
        <w:tc>
          <w:tcPr>
            <w:tcW w:w="3544" w:type="dxa"/>
            <w:vAlign w:val="center"/>
          </w:tcPr>
          <w:p w:rsidR="00224109" w:rsidRPr="00B44FFD" w:rsidRDefault="00224109" w:rsidP="008072F7">
            <w:pPr>
              <w:pStyle w:val="TableParagraph"/>
              <w:spacing w:before="27" w:line="360" w:lineRule="auto"/>
              <w:ind w:left="1243" w:right="1242"/>
              <w:rPr>
                <w:rFonts w:asciiTheme="minorEastAsia" w:eastAsiaTheme="minorEastAsia" w:hAnsiTheme="minorEastAsia"/>
                <w:color w:val="000000"/>
                <w:sz w:val="21"/>
                <w:szCs w:val="21"/>
                <w:lang w:eastAsia="zh-CN"/>
              </w:rPr>
            </w:pPr>
            <w:r w:rsidRPr="00B44FFD">
              <w:rPr>
                <w:rFonts w:asciiTheme="minorEastAsia" w:eastAsiaTheme="minorEastAsia" w:hAnsiTheme="minorEastAsia" w:hint="eastAsia"/>
                <w:color w:val="000000"/>
                <w:sz w:val="21"/>
                <w:szCs w:val="21"/>
                <w:lang w:eastAsia="zh-CN"/>
              </w:rPr>
              <w:t>0.3μg/m³</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553"/>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7" w:line="360" w:lineRule="auto"/>
              <w:ind w:left="32" w:right="32"/>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沥青烟</w:t>
            </w:r>
            <w:proofErr w:type="spellEnd"/>
          </w:p>
        </w:tc>
        <w:tc>
          <w:tcPr>
            <w:tcW w:w="3544" w:type="dxa"/>
            <w:vAlign w:val="center"/>
          </w:tcPr>
          <w:p w:rsidR="00224109" w:rsidRPr="00B44FFD" w:rsidRDefault="00057432" w:rsidP="008072F7">
            <w:pPr>
              <w:pStyle w:val="TableParagraph"/>
              <w:spacing w:before="27" w:line="360" w:lineRule="auto"/>
              <w:ind w:left="1243" w:right="1242"/>
              <w:rPr>
                <w:rFonts w:asciiTheme="minorEastAsia" w:eastAsiaTheme="minorEastAsia" w:hAnsiTheme="minorEastAsia"/>
                <w:color w:val="000000"/>
                <w:sz w:val="21"/>
                <w:szCs w:val="21"/>
                <w:lang w:eastAsia="zh-CN"/>
              </w:rPr>
            </w:pPr>
            <w:r>
              <w:rPr>
                <w:rFonts w:asciiTheme="minorEastAsia" w:eastAsiaTheme="minorEastAsia" w:hAnsiTheme="minorEastAsia" w:hint="eastAsia"/>
                <w:color w:val="000000"/>
                <w:sz w:val="21"/>
                <w:szCs w:val="21"/>
                <w:lang w:eastAsia="zh-CN"/>
              </w:rPr>
              <w:t>5.0</w:t>
            </w:r>
            <w:r w:rsidR="00224109" w:rsidRPr="00B44FFD">
              <w:rPr>
                <w:rFonts w:asciiTheme="minorEastAsia" w:eastAsiaTheme="minorEastAsia" w:hAnsiTheme="minorEastAsia"/>
                <w:color w:val="000000"/>
                <w:sz w:val="21"/>
                <w:szCs w:val="21"/>
              </w:rPr>
              <w:t>mg/m</w:t>
            </w:r>
            <w:r w:rsidR="00224109" w:rsidRPr="00B44FFD">
              <w:rPr>
                <w:rFonts w:asciiTheme="minorEastAsia" w:eastAsiaTheme="minorEastAsia" w:hAnsiTheme="minorEastAsia"/>
                <w:color w:val="000000"/>
                <w:position w:val="7"/>
                <w:sz w:val="21"/>
                <w:szCs w:val="21"/>
              </w:rPr>
              <w:t>3</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553"/>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restart"/>
            <w:vAlign w:val="center"/>
          </w:tcPr>
          <w:p w:rsidR="00224109" w:rsidRPr="00B44FFD" w:rsidRDefault="00224109" w:rsidP="008072F7">
            <w:pPr>
              <w:spacing w:line="360" w:lineRule="auto"/>
              <w:rPr>
                <w:rFonts w:asciiTheme="minorEastAsia" w:eastAsiaTheme="minorEastAsia" w:hAnsiTheme="minorEastAsia"/>
                <w:color w:val="000000"/>
                <w:szCs w:val="21"/>
              </w:rPr>
            </w:pPr>
            <w:r w:rsidRPr="00B44FFD">
              <w:rPr>
                <w:rFonts w:asciiTheme="minorEastAsia" w:eastAsiaTheme="minorEastAsia" w:hAnsiTheme="minorEastAsia"/>
                <w:color w:val="000000"/>
                <w:szCs w:val="21"/>
              </w:rPr>
              <w:t>锅炉</w:t>
            </w:r>
          </w:p>
        </w:tc>
        <w:tc>
          <w:tcPr>
            <w:tcW w:w="850" w:type="dxa"/>
            <w:vAlign w:val="center"/>
          </w:tcPr>
          <w:p w:rsidR="00224109" w:rsidRPr="00B44FFD" w:rsidRDefault="00224109" w:rsidP="008072F7">
            <w:pPr>
              <w:pStyle w:val="TableParagraph"/>
              <w:spacing w:line="360" w:lineRule="auto"/>
              <w:ind w:left="32" w:right="34"/>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颗粒物</w:t>
            </w:r>
            <w:proofErr w:type="spellEnd"/>
          </w:p>
        </w:tc>
        <w:tc>
          <w:tcPr>
            <w:tcW w:w="3544" w:type="dxa"/>
            <w:vAlign w:val="center"/>
          </w:tcPr>
          <w:p w:rsidR="00224109" w:rsidRPr="00B44FFD" w:rsidRDefault="00224109" w:rsidP="008072F7">
            <w:pPr>
              <w:pStyle w:val="TableParagraph"/>
              <w:spacing w:before="27" w:line="360" w:lineRule="auto"/>
              <w:ind w:left="1241"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2</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restart"/>
            <w:vAlign w:val="center"/>
          </w:tcPr>
          <w:p w:rsidR="00224109" w:rsidRPr="00B44FFD" w:rsidRDefault="00224109" w:rsidP="008072F7">
            <w:pPr>
              <w:spacing w:line="360" w:lineRule="auto"/>
              <w:rPr>
                <w:rFonts w:asciiTheme="minorEastAsia" w:eastAsiaTheme="minorEastAsia" w:hAnsiTheme="minorEastAsia"/>
                <w:color w:val="000000"/>
                <w:szCs w:val="21"/>
              </w:rPr>
            </w:pPr>
            <w:r w:rsidRPr="00B44FFD">
              <w:rPr>
                <w:rFonts w:asciiTheme="minorEastAsia" w:eastAsiaTheme="minorEastAsia" w:hAnsiTheme="minorEastAsia" w:hint="eastAsia"/>
                <w:color w:val="000000"/>
                <w:szCs w:val="21"/>
              </w:rPr>
              <w:t>《山东省区域大气环境污染物综合排放标准》（DB37/2376-2013）表2“第四时段”一般控制区限值</w:t>
            </w:r>
          </w:p>
        </w:tc>
      </w:tr>
      <w:tr w:rsidR="00224109" w:rsidRPr="00B44FFD" w:rsidTr="008072F7">
        <w:trPr>
          <w:trHeight w:hRule="exact" w:val="641"/>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4" w:line="360" w:lineRule="auto"/>
              <w:ind w:left="32" w:right="31"/>
              <w:rPr>
                <w:rFonts w:asciiTheme="minorEastAsia" w:eastAsiaTheme="minorEastAsia" w:hAnsiTheme="minorEastAsia"/>
                <w:color w:val="000000"/>
                <w:sz w:val="21"/>
                <w:szCs w:val="21"/>
              </w:rPr>
            </w:pPr>
            <w:r w:rsidRPr="00B44FFD">
              <w:rPr>
                <w:rFonts w:asciiTheme="minorEastAsia" w:eastAsiaTheme="minorEastAsia" w:hAnsiTheme="minorEastAsia"/>
                <w:color w:val="000000"/>
                <w:position w:val="2"/>
                <w:sz w:val="21"/>
                <w:szCs w:val="21"/>
              </w:rPr>
              <w:t>SO</w:t>
            </w:r>
            <w:r w:rsidRPr="00B44FFD">
              <w:rPr>
                <w:rFonts w:asciiTheme="minorEastAsia" w:eastAsiaTheme="minorEastAsia" w:hAnsiTheme="minorEastAsia"/>
                <w:color w:val="000000"/>
                <w:sz w:val="21"/>
                <w:szCs w:val="21"/>
              </w:rPr>
              <w:t>2</w:t>
            </w:r>
          </w:p>
        </w:tc>
        <w:tc>
          <w:tcPr>
            <w:tcW w:w="3544" w:type="dxa"/>
            <w:vAlign w:val="center"/>
          </w:tcPr>
          <w:p w:rsidR="00224109" w:rsidRPr="00B44FFD" w:rsidRDefault="00224109" w:rsidP="008072F7">
            <w:pPr>
              <w:pStyle w:val="TableParagraph"/>
              <w:spacing w:before="27" w:line="360" w:lineRule="auto"/>
              <w:ind w:left="1243"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10</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553"/>
        </w:trPr>
        <w:tc>
          <w:tcPr>
            <w:tcW w:w="436"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992"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7" w:line="360" w:lineRule="auto"/>
              <w:ind w:left="32" w:right="32"/>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NOx</w:t>
            </w:r>
            <w:proofErr w:type="spellEnd"/>
          </w:p>
        </w:tc>
        <w:tc>
          <w:tcPr>
            <w:tcW w:w="3544" w:type="dxa"/>
            <w:vAlign w:val="center"/>
          </w:tcPr>
          <w:p w:rsidR="00224109" w:rsidRPr="00B44FFD" w:rsidRDefault="00224109" w:rsidP="008072F7">
            <w:pPr>
              <w:pStyle w:val="TableParagraph"/>
              <w:spacing w:before="27" w:line="360" w:lineRule="auto"/>
              <w:ind w:left="1243" w:right="1242"/>
              <w:rPr>
                <w:rFonts w:asciiTheme="minorEastAsia" w:eastAsiaTheme="minorEastAsia" w:hAnsiTheme="minorEastAsia"/>
                <w:color w:val="000000"/>
                <w:sz w:val="21"/>
                <w:szCs w:val="21"/>
              </w:rPr>
            </w:pPr>
            <w:r w:rsidRPr="00B44FFD">
              <w:rPr>
                <w:rFonts w:asciiTheme="minorEastAsia" w:eastAsiaTheme="minorEastAsia" w:hAnsiTheme="minorEastAsia" w:hint="eastAsia"/>
                <w:color w:val="000000"/>
                <w:sz w:val="21"/>
                <w:szCs w:val="21"/>
                <w:lang w:eastAsia="zh-CN"/>
              </w:rPr>
              <w:t>20</w:t>
            </w:r>
            <w:r w:rsidRPr="00B44FFD">
              <w:rPr>
                <w:rFonts w:asciiTheme="minorEastAsia" w:eastAsiaTheme="minorEastAsia" w:hAnsiTheme="minorEastAsia"/>
                <w:color w:val="000000"/>
                <w:sz w:val="21"/>
                <w:szCs w:val="21"/>
              </w:rPr>
              <w:t>0mg/m</w:t>
            </w:r>
            <w:r w:rsidRPr="00B44FFD">
              <w:rPr>
                <w:rFonts w:asciiTheme="minorEastAsia" w:eastAsiaTheme="minorEastAsia" w:hAnsiTheme="minorEastAsia"/>
                <w:color w:val="000000"/>
                <w:position w:val="7"/>
                <w:sz w:val="21"/>
                <w:szCs w:val="21"/>
              </w:rPr>
              <w:t>3</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r w:rsidR="00224109" w:rsidRPr="00B44FFD" w:rsidTr="008072F7">
        <w:trPr>
          <w:trHeight w:hRule="exact" w:val="802"/>
        </w:trPr>
        <w:tc>
          <w:tcPr>
            <w:tcW w:w="1428" w:type="dxa"/>
            <w:gridSpan w:val="2"/>
            <w:vMerge w:val="restart"/>
            <w:vAlign w:val="center"/>
          </w:tcPr>
          <w:p w:rsidR="00224109" w:rsidRPr="00B44FFD" w:rsidRDefault="00224109" w:rsidP="008072F7">
            <w:pPr>
              <w:spacing w:line="360" w:lineRule="auto"/>
              <w:rPr>
                <w:rFonts w:asciiTheme="minorEastAsia" w:eastAsiaTheme="minorEastAsia" w:hAnsiTheme="minorEastAsia"/>
                <w:color w:val="000000"/>
                <w:szCs w:val="21"/>
              </w:rPr>
            </w:pPr>
            <w:r w:rsidRPr="00B44FFD">
              <w:rPr>
                <w:rFonts w:asciiTheme="minorEastAsia" w:eastAsiaTheme="minorEastAsia" w:hAnsiTheme="minorEastAsia"/>
                <w:color w:val="000000"/>
                <w:szCs w:val="21"/>
              </w:rPr>
              <w:t>无组织</w:t>
            </w:r>
          </w:p>
        </w:tc>
        <w:tc>
          <w:tcPr>
            <w:tcW w:w="850" w:type="dxa"/>
            <w:vAlign w:val="center"/>
          </w:tcPr>
          <w:p w:rsidR="00224109" w:rsidRPr="00B44FFD" w:rsidRDefault="00224109" w:rsidP="008072F7">
            <w:pPr>
              <w:pStyle w:val="TableParagraph"/>
              <w:spacing w:before="117" w:line="360" w:lineRule="auto"/>
              <w:ind w:left="32" w:right="34"/>
              <w:rPr>
                <w:rFonts w:asciiTheme="minorEastAsia" w:eastAsiaTheme="minorEastAsia" w:hAnsiTheme="minorEastAsia"/>
                <w:color w:val="000000"/>
                <w:sz w:val="21"/>
                <w:szCs w:val="21"/>
              </w:rPr>
            </w:pPr>
            <w:proofErr w:type="spellStart"/>
            <w:r w:rsidRPr="00B44FFD">
              <w:rPr>
                <w:rFonts w:asciiTheme="minorEastAsia" w:eastAsiaTheme="minorEastAsia" w:hAnsiTheme="minorEastAsia"/>
                <w:color w:val="000000"/>
                <w:sz w:val="21"/>
                <w:szCs w:val="21"/>
              </w:rPr>
              <w:t>颗粒物</w:t>
            </w:r>
            <w:proofErr w:type="spellEnd"/>
          </w:p>
        </w:tc>
        <w:tc>
          <w:tcPr>
            <w:tcW w:w="3544" w:type="dxa"/>
            <w:vAlign w:val="center"/>
          </w:tcPr>
          <w:p w:rsidR="00224109" w:rsidRPr="00B44FFD" w:rsidRDefault="00224109" w:rsidP="008072F7">
            <w:pPr>
              <w:pStyle w:val="TableParagraph"/>
              <w:spacing w:before="117" w:line="360" w:lineRule="auto"/>
              <w:ind w:left="396"/>
              <w:jc w:val="left"/>
              <w:rPr>
                <w:rFonts w:asciiTheme="minorEastAsia" w:eastAsiaTheme="minorEastAsia" w:hAnsiTheme="minorEastAsia"/>
                <w:color w:val="000000"/>
                <w:sz w:val="21"/>
                <w:szCs w:val="21"/>
                <w:lang w:eastAsia="zh-CN"/>
              </w:rPr>
            </w:pPr>
            <w:r w:rsidRPr="00B44FFD">
              <w:rPr>
                <w:rFonts w:asciiTheme="minorEastAsia" w:eastAsiaTheme="minorEastAsia" w:hAnsiTheme="minorEastAsia"/>
                <w:color w:val="000000"/>
                <w:sz w:val="21"/>
                <w:szCs w:val="21"/>
                <w:lang w:eastAsia="zh-CN"/>
              </w:rPr>
              <w:t>周界外浓度最高点</w:t>
            </w:r>
            <w:r w:rsidRPr="00B44FFD">
              <w:rPr>
                <w:rFonts w:asciiTheme="minorEastAsia" w:eastAsiaTheme="minorEastAsia" w:hAnsiTheme="minorEastAsia"/>
                <w:color w:val="000000"/>
                <w:spacing w:val="-56"/>
                <w:sz w:val="21"/>
                <w:szCs w:val="21"/>
                <w:lang w:eastAsia="zh-CN"/>
              </w:rPr>
              <w:t xml:space="preserve"> </w:t>
            </w:r>
            <w:r w:rsidRPr="00B44FFD">
              <w:rPr>
                <w:rFonts w:asciiTheme="minorEastAsia" w:eastAsiaTheme="minorEastAsia" w:hAnsiTheme="minorEastAsia"/>
                <w:color w:val="000000"/>
                <w:sz w:val="21"/>
                <w:szCs w:val="21"/>
                <w:lang w:eastAsia="zh-CN"/>
              </w:rPr>
              <w:t>1.0 mg/m</w:t>
            </w:r>
            <w:r w:rsidRPr="00B44FFD">
              <w:rPr>
                <w:rFonts w:asciiTheme="minorEastAsia" w:eastAsiaTheme="minorEastAsia" w:hAnsiTheme="minorEastAsia"/>
                <w:color w:val="000000"/>
                <w:position w:val="7"/>
                <w:sz w:val="21"/>
                <w:szCs w:val="21"/>
                <w:lang w:eastAsia="zh-CN"/>
              </w:rPr>
              <w:t>3</w:t>
            </w:r>
          </w:p>
        </w:tc>
        <w:tc>
          <w:tcPr>
            <w:tcW w:w="3761" w:type="dxa"/>
            <w:vMerge w:val="restart"/>
            <w:vAlign w:val="center"/>
          </w:tcPr>
          <w:p w:rsidR="00224109" w:rsidRPr="00B44FFD" w:rsidRDefault="00224109" w:rsidP="008072F7">
            <w:pPr>
              <w:pStyle w:val="TableParagraph"/>
              <w:spacing w:line="360" w:lineRule="auto"/>
              <w:ind w:left="70" w:right="71"/>
              <w:jc w:val="both"/>
              <w:rPr>
                <w:rFonts w:asciiTheme="minorEastAsia" w:eastAsiaTheme="minorEastAsia" w:hAnsiTheme="minorEastAsia"/>
                <w:color w:val="000000"/>
                <w:sz w:val="21"/>
                <w:szCs w:val="21"/>
                <w:lang w:eastAsia="zh-CN"/>
              </w:rPr>
            </w:pPr>
            <w:r w:rsidRPr="00B44FFD">
              <w:rPr>
                <w:rFonts w:asciiTheme="minorEastAsia" w:eastAsiaTheme="minorEastAsia" w:hAnsiTheme="minorEastAsia" w:hint="eastAsia"/>
                <w:color w:val="000000"/>
                <w:sz w:val="21"/>
                <w:szCs w:val="21"/>
                <w:lang w:eastAsia="zh-CN"/>
              </w:rPr>
              <w:t>《大气污染物综合排放标准》（GB16297-1996）表2中无组织限值</w:t>
            </w:r>
          </w:p>
        </w:tc>
      </w:tr>
      <w:tr w:rsidR="00224109" w:rsidRPr="00B44FFD" w:rsidTr="00224109">
        <w:trPr>
          <w:trHeight w:hRule="exact" w:val="636"/>
        </w:trPr>
        <w:tc>
          <w:tcPr>
            <w:tcW w:w="1428" w:type="dxa"/>
            <w:gridSpan w:val="2"/>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before="25" w:line="360" w:lineRule="auto"/>
              <w:ind w:left="32" w:right="31"/>
              <w:rPr>
                <w:rFonts w:asciiTheme="minorEastAsia" w:eastAsiaTheme="minorEastAsia" w:hAnsiTheme="minorEastAsia"/>
                <w:color w:val="000000"/>
                <w:sz w:val="21"/>
                <w:szCs w:val="21"/>
                <w:lang w:eastAsia="zh-CN"/>
              </w:rPr>
            </w:pPr>
            <w:proofErr w:type="spellStart"/>
            <w:r w:rsidRPr="00B44FFD">
              <w:rPr>
                <w:rFonts w:asciiTheme="minorEastAsia" w:eastAsiaTheme="minorEastAsia" w:hAnsiTheme="minorEastAsia"/>
                <w:color w:val="000000"/>
                <w:position w:val="2"/>
                <w:sz w:val="21"/>
                <w:szCs w:val="21"/>
              </w:rPr>
              <w:t>苯并芘</w:t>
            </w:r>
            <w:proofErr w:type="spellEnd"/>
          </w:p>
        </w:tc>
        <w:tc>
          <w:tcPr>
            <w:tcW w:w="3544" w:type="dxa"/>
            <w:vAlign w:val="center"/>
          </w:tcPr>
          <w:p w:rsidR="00224109" w:rsidRPr="00B44FFD" w:rsidRDefault="00224109" w:rsidP="008072F7">
            <w:pPr>
              <w:pStyle w:val="TableParagraph"/>
              <w:spacing w:line="360" w:lineRule="auto"/>
              <w:ind w:left="422"/>
              <w:jc w:val="left"/>
              <w:rPr>
                <w:rFonts w:asciiTheme="minorEastAsia" w:eastAsiaTheme="minorEastAsia" w:hAnsiTheme="minorEastAsia"/>
                <w:color w:val="000000"/>
                <w:sz w:val="21"/>
                <w:szCs w:val="21"/>
                <w:lang w:eastAsia="zh-CN"/>
              </w:rPr>
            </w:pPr>
            <w:r w:rsidRPr="00B44FFD">
              <w:rPr>
                <w:rFonts w:asciiTheme="minorEastAsia" w:eastAsiaTheme="minorEastAsia" w:hAnsiTheme="minorEastAsia"/>
                <w:color w:val="000000"/>
                <w:sz w:val="21"/>
                <w:szCs w:val="21"/>
                <w:lang w:eastAsia="zh-CN"/>
              </w:rPr>
              <w:t>无组织厂界标准值</w:t>
            </w:r>
            <w:r w:rsidRPr="00B44FFD">
              <w:rPr>
                <w:rFonts w:asciiTheme="minorEastAsia" w:eastAsiaTheme="minorEastAsia" w:hAnsiTheme="minorEastAsia" w:hint="eastAsia"/>
                <w:color w:val="000000"/>
                <w:sz w:val="21"/>
                <w:szCs w:val="21"/>
                <w:lang w:eastAsia="zh-CN"/>
              </w:rPr>
              <w:t>0.008</w:t>
            </w:r>
            <w:r w:rsidR="00057432">
              <w:rPr>
                <w:rFonts w:hint="eastAsia"/>
                <w:color w:val="000000"/>
                <w:sz w:val="21"/>
                <w:szCs w:val="21"/>
                <w:lang w:eastAsia="zh-CN"/>
              </w:rPr>
              <w:t>µ</w:t>
            </w:r>
            <w:r w:rsidRPr="00B44FFD">
              <w:rPr>
                <w:rFonts w:asciiTheme="minorEastAsia" w:eastAsiaTheme="minorEastAsia" w:hAnsiTheme="minorEastAsia"/>
                <w:color w:val="000000"/>
                <w:sz w:val="21"/>
                <w:szCs w:val="21"/>
                <w:lang w:eastAsia="zh-CN"/>
              </w:rPr>
              <w:t>g/m</w:t>
            </w:r>
            <w:r w:rsidRPr="00B44FFD">
              <w:rPr>
                <w:rFonts w:asciiTheme="minorEastAsia" w:eastAsiaTheme="minorEastAsia" w:hAnsiTheme="minorEastAsia"/>
                <w:color w:val="000000"/>
                <w:position w:val="7"/>
                <w:sz w:val="21"/>
                <w:szCs w:val="21"/>
                <w:lang w:eastAsia="zh-CN"/>
              </w:rPr>
              <w:t>3</w:t>
            </w:r>
          </w:p>
        </w:tc>
        <w:tc>
          <w:tcPr>
            <w:tcW w:w="3761" w:type="dxa"/>
            <w:vMerge/>
            <w:vAlign w:val="center"/>
          </w:tcPr>
          <w:p w:rsidR="00224109" w:rsidRPr="00B44FFD" w:rsidRDefault="00224109" w:rsidP="008072F7">
            <w:pPr>
              <w:pStyle w:val="TableParagraph"/>
              <w:spacing w:before="10" w:line="360" w:lineRule="auto"/>
              <w:ind w:left="930" w:right="132" w:hanging="929"/>
              <w:jc w:val="left"/>
              <w:rPr>
                <w:rFonts w:asciiTheme="minorEastAsia" w:eastAsiaTheme="minorEastAsia" w:hAnsiTheme="minorEastAsia"/>
                <w:color w:val="000000"/>
                <w:sz w:val="21"/>
                <w:szCs w:val="21"/>
                <w:lang w:eastAsia="zh-CN"/>
              </w:rPr>
            </w:pPr>
          </w:p>
        </w:tc>
      </w:tr>
      <w:tr w:rsidR="00224109" w:rsidRPr="00B44FFD" w:rsidTr="008072F7">
        <w:trPr>
          <w:trHeight w:hRule="exact" w:val="423"/>
        </w:trPr>
        <w:tc>
          <w:tcPr>
            <w:tcW w:w="1428" w:type="dxa"/>
            <w:gridSpan w:val="2"/>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c>
          <w:tcPr>
            <w:tcW w:w="850" w:type="dxa"/>
            <w:vAlign w:val="center"/>
          </w:tcPr>
          <w:p w:rsidR="00224109" w:rsidRPr="00B44FFD" w:rsidRDefault="00224109" w:rsidP="008072F7">
            <w:pPr>
              <w:pStyle w:val="TableParagraph"/>
              <w:spacing w:line="360" w:lineRule="auto"/>
              <w:ind w:left="32" w:right="33"/>
              <w:rPr>
                <w:rFonts w:asciiTheme="minorEastAsia" w:eastAsiaTheme="minorEastAsia" w:hAnsiTheme="minorEastAsia"/>
                <w:color w:val="000000"/>
                <w:sz w:val="21"/>
                <w:szCs w:val="21"/>
                <w:lang w:eastAsia="zh-CN"/>
              </w:rPr>
            </w:pPr>
            <w:proofErr w:type="spellStart"/>
            <w:r w:rsidRPr="00B44FFD">
              <w:rPr>
                <w:rFonts w:asciiTheme="minorEastAsia" w:eastAsiaTheme="minorEastAsia" w:hAnsiTheme="minorEastAsia"/>
                <w:color w:val="000000"/>
                <w:sz w:val="21"/>
                <w:szCs w:val="21"/>
              </w:rPr>
              <w:t>沥青烟</w:t>
            </w:r>
            <w:proofErr w:type="spellEnd"/>
          </w:p>
        </w:tc>
        <w:tc>
          <w:tcPr>
            <w:tcW w:w="3544" w:type="dxa"/>
            <w:vAlign w:val="center"/>
          </w:tcPr>
          <w:p w:rsidR="00224109" w:rsidRPr="00B44FFD" w:rsidRDefault="00224109" w:rsidP="008072F7">
            <w:pPr>
              <w:pStyle w:val="TableParagraph"/>
              <w:spacing w:line="360" w:lineRule="auto"/>
              <w:ind w:left="516"/>
              <w:jc w:val="left"/>
              <w:rPr>
                <w:rFonts w:asciiTheme="minorEastAsia" w:eastAsiaTheme="minorEastAsia" w:hAnsiTheme="minorEastAsia"/>
                <w:color w:val="000000"/>
                <w:sz w:val="21"/>
                <w:szCs w:val="21"/>
                <w:lang w:eastAsia="zh-CN"/>
              </w:rPr>
            </w:pPr>
            <w:r w:rsidRPr="00B44FFD">
              <w:rPr>
                <w:rFonts w:asciiTheme="minorEastAsia" w:eastAsiaTheme="minorEastAsia" w:hAnsiTheme="minorEastAsia" w:hint="eastAsia"/>
                <w:color w:val="000000"/>
                <w:sz w:val="21"/>
                <w:szCs w:val="21"/>
                <w:lang w:eastAsia="zh-CN"/>
              </w:rPr>
              <w:t>生产设备不得有明显无组织排放存在</w:t>
            </w:r>
          </w:p>
        </w:tc>
        <w:tc>
          <w:tcPr>
            <w:tcW w:w="3761" w:type="dxa"/>
            <w:vMerge/>
            <w:vAlign w:val="center"/>
          </w:tcPr>
          <w:p w:rsidR="00224109" w:rsidRPr="00B44FFD" w:rsidRDefault="00224109" w:rsidP="008072F7">
            <w:pPr>
              <w:spacing w:line="360" w:lineRule="auto"/>
              <w:rPr>
                <w:rFonts w:asciiTheme="minorEastAsia" w:eastAsiaTheme="minorEastAsia" w:hAnsiTheme="minorEastAsia"/>
                <w:color w:val="000000"/>
                <w:szCs w:val="21"/>
              </w:rPr>
            </w:pPr>
          </w:p>
        </w:tc>
      </w:tr>
    </w:tbl>
    <w:p w:rsidR="00224109" w:rsidRDefault="00224109" w:rsidP="00224109">
      <w:pPr>
        <w:keepNext/>
        <w:spacing w:line="360" w:lineRule="auto"/>
        <w:outlineLvl w:val="2"/>
        <w:rPr>
          <w:rFonts w:ascii="黑体" w:eastAsia="黑体" w:hAnsi="黑体"/>
          <w:color w:val="000000"/>
          <w:sz w:val="24"/>
          <w:szCs w:val="24"/>
        </w:rPr>
      </w:pPr>
      <w:r w:rsidRPr="0091729D">
        <w:rPr>
          <w:rFonts w:ascii="黑体" w:eastAsia="黑体" w:hAnsi="黑体" w:hint="eastAsia"/>
          <w:b/>
          <w:bCs/>
          <w:snapToGrid w:val="0"/>
          <w:color w:val="000000"/>
          <w:sz w:val="24"/>
          <w:szCs w:val="24"/>
        </w:rPr>
        <w:t>6.1</w:t>
      </w:r>
      <w:r>
        <w:rPr>
          <w:rFonts w:ascii="黑体" w:eastAsia="黑体" w:hAnsi="黑体" w:hint="eastAsia"/>
          <w:b/>
          <w:bCs/>
          <w:snapToGrid w:val="0"/>
          <w:color w:val="000000"/>
          <w:sz w:val="24"/>
          <w:szCs w:val="24"/>
        </w:rPr>
        <w:t>.2</w:t>
      </w:r>
      <w:r w:rsidRPr="0091729D">
        <w:rPr>
          <w:rFonts w:ascii="黑体" w:eastAsia="黑体" w:hAnsi="黑体" w:hint="eastAsia"/>
          <w:b/>
          <w:bCs/>
          <w:snapToGrid w:val="0"/>
          <w:color w:val="000000"/>
          <w:sz w:val="24"/>
          <w:szCs w:val="24"/>
        </w:rPr>
        <w:t>噪声排放执行标准与限值</w:t>
      </w:r>
      <w:r w:rsidRPr="0091729D">
        <w:rPr>
          <w:rFonts w:ascii="黑体" w:eastAsia="黑体" w:hAnsi="黑体" w:hint="eastAsia"/>
          <w:color w:val="000000"/>
          <w:sz w:val="24"/>
          <w:szCs w:val="24"/>
        </w:rPr>
        <w:t xml:space="preserve"> </w:t>
      </w:r>
    </w:p>
    <w:p w:rsidR="00224109" w:rsidRPr="00475390" w:rsidRDefault="00224109" w:rsidP="00224109">
      <w:pPr>
        <w:keepNext/>
        <w:spacing w:line="360" w:lineRule="auto"/>
        <w:outlineLvl w:val="2"/>
        <w:rPr>
          <w:rFonts w:ascii="宋体" w:hAnsi="宋体"/>
          <w:b/>
          <w:bCs/>
          <w:snapToGrid w:val="0"/>
          <w:color w:val="000000"/>
          <w:sz w:val="24"/>
          <w:szCs w:val="24"/>
        </w:rPr>
      </w:pPr>
      <w:r w:rsidRPr="00475390">
        <w:rPr>
          <w:rFonts w:ascii="宋体" w:hAnsi="宋体" w:hint="eastAsia"/>
          <w:color w:val="000000"/>
          <w:sz w:val="24"/>
          <w:szCs w:val="24"/>
        </w:rPr>
        <w:t>噪声执行《工业企业厂界环境噪声排放标准》</w:t>
      </w:r>
      <w:r w:rsidR="00057432">
        <w:rPr>
          <w:rFonts w:ascii="宋体" w:hAnsi="宋体" w:hint="eastAsia"/>
          <w:color w:val="000000"/>
          <w:sz w:val="24"/>
          <w:szCs w:val="24"/>
        </w:rPr>
        <w:t>(GB12348-2008)</w:t>
      </w:r>
      <w:r w:rsidRPr="00475390">
        <w:rPr>
          <w:rFonts w:ascii="宋体" w:hAnsi="宋体" w:hint="eastAsia"/>
          <w:color w:val="000000"/>
          <w:sz w:val="24"/>
          <w:szCs w:val="24"/>
        </w:rPr>
        <w:t xml:space="preserve">2类标准 </w:t>
      </w:r>
      <w:r>
        <w:rPr>
          <w:rFonts w:ascii="宋体" w:hAnsi="宋体" w:hint="eastAsia"/>
          <w:color w:val="000000"/>
          <w:sz w:val="24"/>
          <w:szCs w:val="24"/>
        </w:rPr>
        <w:t>。</w:t>
      </w:r>
      <w:r w:rsidRPr="00475390">
        <w:rPr>
          <w:rFonts w:ascii="宋体" w:hAnsi="宋体" w:hint="eastAsia"/>
          <w:color w:val="000000"/>
          <w:sz w:val="24"/>
          <w:szCs w:val="24"/>
        </w:rPr>
        <w:t xml:space="preserve">     </w:t>
      </w:r>
    </w:p>
    <w:p w:rsidR="00224109" w:rsidRPr="0091729D" w:rsidRDefault="00224109" w:rsidP="00224109">
      <w:pPr>
        <w:spacing w:line="360" w:lineRule="auto"/>
        <w:jc w:val="center"/>
        <w:rPr>
          <w:rFonts w:ascii="宋体" w:hAnsi="宋体"/>
          <w:color w:val="000000"/>
          <w:sz w:val="24"/>
          <w:szCs w:val="24"/>
        </w:rPr>
      </w:pPr>
      <w:r w:rsidRPr="0091729D">
        <w:rPr>
          <w:rFonts w:ascii="宋体" w:hAnsi="宋体" w:hint="eastAsia"/>
          <w:b/>
          <w:bCs/>
          <w:color w:val="000000"/>
          <w:sz w:val="24"/>
          <w:szCs w:val="24"/>
        </w:rPr>
        <w:t>表</w:t>
      </w:r>
      <w:r>
        <w:rPr>
          <w:rFonts w:ascii="宋体" w:hAnsi="宋体" w:hint="eastAsia"/>
          <w:b/>
          <w:bCs/>
          <w:color w:val="000000"/>
          <w:sz w:val="24"/>
          <w:szCs w:val="24"/>
        </w:rPr>
        <w:t>6-2</w:t>
      </w:r>
      <w:r w:rsidRPr="0091729D">
        <w:rPr>
          <w:rFonts w:ascii="宋体" w:hAnsi="宋体" w:hint="eastAsia"/>
          <w:b/>
          <w:bCs/>
          <w:color w:val="000000"/>
          <w:sz w:val="24"/>
          <w:szCs w:val="24"/>
        </w:rPr>
        <w:t>噪声排放执行标准执行限值</w:t>
      </w: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804"/>
        <w:gridCol w:w="3407"/>
        <w:gridCol w:w="2113"/>
        <w:gridCol w:w="2036"/>
      </w:tblGrid>
      <w:tr w:rsidR="00224109" w:rsidRPr="0091729D" w:rsidTr="008072F7">
        <w:trPr>
          <w:trHeight w:val="413"/>
        </w:trPr>
        <w:tc>
          <w:tcPr>
            <w:tcW w:w="1804"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序号</w:t>
            </w:r>
          </w:p>
        </w:tc>
        <w:tc>
          <w:tcPr>
            <w:tcW w:w="3407"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项目</w:t>
            </w:r>
          </w:p>
        </w:tc>
        <w:tc>
          <w:tcPr>
            <w:tcW w:w="4149" w:type="dxa"/>
            <w:gridSpan w:val="2"/>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执行限值 单位：d</w:t>
            </w:r>
            <w:r w:rsidRPr="0091729D">
              <w:rPr>
                <w:rFonts w:ascii="宋体" w:hAnsi="宋体"/>
                <w:color w:val="000000"/>
                <w:szCs w:val="21"/>
              </w:rPr>
              <w:t>B(</w:t>
            </w:r>
            <w:r w:rsidRPr="0091729D">
              <w:rPr>
                <w:rFonts w:ascii="宋体" w:hAnsi="宋体" w:hint="eastAsia"/>
                <w:color w:val="000000"/>
                <w:szCs w:val="21"/>
              </w:rPr>
              <w:t>（A）</w:t>
            </w:r>
          </w:p>
        </w:tc>
      </w:tr>
      <w:tr w:rsidR="00224109" w:rsidRPr="0091729D" w:rsidTr="008072F7">
        <w:trPr>
          <w:trHeight w:val="365"/>
        </w:trPr>
        <w:tc>
          <w:tcPr>
            <w:tcW w:w="1804" w:type="dxa"/>
            <w:vMerge w:val="restart"/>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1</w:t>
            </w:r>
          </w:p>
        </w:tc>
        <w:tc>
          <w:tcPr>
            <w:tcW w:w="3407" w:type="dxa"/>
            <w:vMerge w:val="restart"/>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厂界噪声</w:t>
            </w:r>
          </w:p>
        </w:tc>
        <w:tc>
          <w:tcPr>
            <w:tcW w:w="2113"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白天</w:t>
            </w:r>
          </w:p>
        </w:tc>
        <w:tc>
          <w:tcPr>
            <w:tcW w:w="2036"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夜间</w:t>
            </w:r>
          </w:p>
        </w:tc>
      </w:tr>
      <w:tr w:rsidR="00224109" w:rsidRPr="0091729D" w:rsidTr="008072F7">
        <w:trPr>
          <w:trHeight w:val="380"/>
        </w:trPr>
        <w:tc>
          <w:tcPr>
            <w:tcW w:w="1804" w:type="dxa"/>
            <w:vMerge/>
            <w:vAlign w:val="center"/>
          </w:tcPr>
          <w:p w:rsidR="00224109" w:rsidRPr="0091729D" w:rsidRDefault="00224109" w:rsidP="008072F7">
            <w:pPr>
              <w:spacing w:line="360" w:lineRule="auto"/>
              <w:jc w:val="center"/>
              <w:rPr>
                <w:rFonts w:ascii="宋体" w:hAnsi="宋体"/>
                <w:color w:val="000000"/>
                <w:szCs w:val="21"/>
              </w:rPr>
            </w:pPr>
          </w:p>
        </w:tc>
        <w:tc>
          <w:tcPr>
            <w:tcW w:w="3407" w:type="dxa"/>
            <w:vMerge/>
            <w:vAlign w:val="center"/>
          </w:tcPr>
          <w:p w:rsidR="00224109" w:rsidRPr="0091729D" w:rsidRDefault="00224109" w:rsidP="008072F7">
            <w:pPr>
              <w:spacing w:line="360" w:lineRule="auto"/>
              <w:jc w:val="center"/>
              <w:rPr>
                <w:rFonts w:ascii="宋体" w:hAnsi="宋体"/>
                <w:color w:val="000000"/>
                <w:szCs w:val="21"/>
              </w:rPr>
            </w:pPr>
          </w:p>
        </w:tc>
        <w:tc>
          <w:tcPr>
            <w:tcW w:w="2113"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60</w:t>
            </w:r>
          </w:p>
        </w:tc>
        <w:tc>
          <w:tcPr>
            <w:tcW w:w="2036"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hint="eastAsia"/>
                <w:color w:val="000000"/>
                <w:szCs w:val="21"/>
              </w:rPr>
              <w:t>50</w:t>
            </w:r>
          </w:p>
        </w:tc>
      </w:tr>
    </w:tbl>
    <w:p w:rsidR="00224109" w:rsidRPr="0091729D" w:rsidRDefault="00224109" w:rsidP="00224109">
      <w:pPr>
        <w:spacing w:line="360" w:lineRule="auto"/>
        <w:jc w:val="left"/>
        <w:rPr>
          <w:rFonts w:ascii="黑体" w:eastAsia="黑体" w:hAnsi="黑体"/>
          <w:b/>
          <w:bCs/>
          <w:color w:val="000000"/>
          <w:kern w:val="0"/>
          <w:sz w:val="24"/>
          <w:szCs w:val="24"/>
        </w:rPr>
      </w:pPr>
      <w:r>
        <w:rPr>
          <w:rFonts w:ascii="黑体" w:eastAsia="黑体" w:hAnsi="黑体" w:hint="eastAsia"/>
          <w:b/>
          <w:bCs/>
          <w:color w:val="000000"/>
          <w:kern w:val="0"/>
          <w:sz w:val="24"/>
          <w:szCs w:val="24"/>
        </w:rPr>
        <w:t>6.1.3</w:t>
      </w:r>
      <w:r w:rsidRPr="0091729D">
        <w:rPr>
          <w:rFonts w:ascii="黑体" w:eastAsia="黑体" w:hAnsi="黑体" w:hint="eastAsia"/>
          <w:b/>
          <w:bCs/>
          <w:color w:val="000000"/>
          <w:kern w:val="0"/>
          <w:sz w:val="24"/>
          <w:szCs w:val="24"/>
        </w:rPr>
        <w:t>固体废物执行标准</w:t>
      </w:r>
    </w:p>
    <w:tbl>
      <w:tblPr>
        <w:tblW w:w="9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58"/>
        <w:gridCol w:w="1800"/>
        <w:gridCol w:w="6163"/>
      </w:tblGrid>
      <w:tr w:rsidR="00224109" w:rsidRPr="0091729D" w:rsidTr="008072F7">
        <w:trPr>
          <w:trHeight w:hRule="exact" w:val="305"/>
        </w:trPr>
        <w:tc>
          <w:tcPr>
            <w:tcW w:w="1358" w:type="dxa"/>
          </w:tcPr>
          <w:p w:rsidR="00224109" w:rsidRPr="0091729D" w:rsidRDefault="00224109" w:rsidP="008072F7">
            <w:pPr>
              <w:pStyle w:val="TableParagraph"/>
              <w:spacing w:line="253" w:lineRule="exact"/>
              <w:ind w:left="210"/>
              <w:jc w:val="left"/>
              <w:rPr>
                <w:color w:val="000000"/>
                <w:sz w:val="21"/>
              </w:rPr>
            </w:pPr>
            <w:proofErr w:type="spellStart"/>
            <w:r w:rsidRPr="0091729D">
              <w:rPr>
                <w:color w:val="000000"/>
                <w:sz w:val="21"/>
              </w:rPr>
              <w:t>项目</w:t>
            </w:r>
            <w:proofErr w:type="spellEnd"/>
          </w:p>
        </w:tc>
        <w:tc>
          <w:tcPr>
            <w:tcW w:w="1800" w:type="dxa"/>
          </w:tcPr>
          <w:p w:rsidR="00224109" w:rsidRPr="0091729D" w:rsidRDefault="00224109" w:rsidP="008072F7">
            <w:pPr>
              <w:pStyle w:val="TableParagraph"/>
              <w:spacing w:line="253" w:lineRule="exact"/>
              <w:ind w:left="32" w:right="33"/>
              <w:rPr>
                <w:color w:val="000000"/>
                <w:sz w:val="21"/>
              </w:rPr>
            </w:pPr>
            <w:proofErr w:type="spellStart"/>
            <w:r w:rsidRPr="0091729D">
              <w:rPr>
                <w:color w:val="000000"/>
                <w:sz w:val="21"/>
              </w:rPr>
              <w:t>评价因子</w:t>
            </w:r>
            <w:proofErr w:type="spellEnd"/>
          </w:p>
        </w:tc>
        <w:tc>
          <w:tcPr>
            <w:tcW w:w="6163" w:type="dxa"/>
          </w:tcPr>
          <w:p w:rsidR="00224109" w:rsidRPr="0091729D" w:rsidRDefault="00224109" w:rsidP="008072F7">
            <w:pPr>
              <w:pStyle w:val="TableParagraph"/>
              <w:spacing w:line="260" w:lineRule="exact"/>
              <w:ind w:left="552" w:right="71"/>
              <w:rPr>
                <w:color w:val="000000"/>
                <w:sz w:val="24"/>
              </w:rPr>
            </w:pPr>
            <w:proofErr w:type="spellStart"/>
            <w:r w:rsidRPr="0091729D">
              <w:rPr>
                <w:color w:val="000000"/>
                <w:sz w:val="24"/>
              </w:rPr>
              <w:t>来源</w:t>
            </w:r>
            <w:proofErr w:type="spellEnd"/>
          </w:p>
        </w:tc>
      </w:tr>
      <w:tr w:rsidR="00224109" w:rsidRPr="0091729D" w:rsidTr="008072F7">
        <w:trPr>
          <w:trHeight w:hRule="exact" w:val="633"/>
        </w:trPr>
        <w:tc>
          <w:tcPr>
            <w:tcW w:w="1358" w:type="dxa"/>
            <w:vMerge w:val="restart"/>
          </w:tcPr>
          <w:p w:rsidR="00224109" w:rsidRPr="0091729D" w:rsidRDefault="00224109" w:rsidP="008072F7">
            <w:pPr>
              <w:pStyle w:val="TableParagraph"/>
              <w:jc w:val="left"/>
              <w:rPr>
                <w:color w:val="000000"/>
                <w:sz w:val="20"/>
              </w:rPr>
            </w:pPr>
          </w:p>
          <w:p w:rsidR="00224109" w:rsidRPr="0091729D" w:rsidRDefault="00224109" w:rsidP="008072F7">
            <w:pPr>
              <w:pStyle w:val="TableParagraph"/>
              <w:spacing w:before="11"/>
              <w:jc w:val="left"/>
              <w:rPr>
                <w:color w:val="000000"/>
                <w:sz w:val="21"/>
              </w:rPr>
            </w:pPr>
          </w:p>
          <w:p w:rsidR="00224109" w:rsidRPr="0091729D" w:rsidRDefault="00224109" w:rsidP="008072F7">
            <w:pPr>
              <w:pStyle w:val="TableParagraph"/>
              <w:ind w:left="210"/>
              <w:jc w:val="left"/>
              <w:rPr>
                <w:color w:val="000000"/>
                <w:sz w:val="21"/>
              </w:rPr>
            </w:pPr>
            <w:proofErr w:type="spellStart"/>
            <w:r w:rsidRPr="0091729D">
              <w:rPr>
                <w:color w:val="000000"/>
                <w:sz w:val="21"/>
              </w:rPr>
              <w:t>固废</w:t>
            </w:r>
            <w:proofErr w:type="spellEnd"/>
          </w:p>
        </w:tc>
        <w:tc>
          <w:tcPr>
            <w:tcW w:w="1800" w:type="dxa"/>
          </w:tcPr>
          <w:p w:rsidR="00224109" w:rsidRPr="0091729D" w:rsidRDefault="00224109" w:rsidP="008072F7">
            <w:pPr>
              <w:pStyle w:val="TableParagraph"/>
              <w:spacing w:before="8"/>
              <w:jc w:val="left"/>
              <w:rPr>
                <w:color w:val="000000"/>
                <w:sz w:val="19"/>
              </w:rPr>
            </w:pPr>
          </w:p>
          <w:p w:rsidR="00224109" w:rsidRPr="0091729D" w:rsidRDefault="00224109" w:rsidP="008072F7">
            <w:pPr>
              <w:pStyle w:val="TableParagraph"/>
              <w:ind w:left="32" w:right="33"/>
              <w:rPr>
                <w:color w:val="000000"/>
                <w:sz w:val="21"/>
              </w:rPr>
            </w:pPr>
            <w:proofErr w:type="spellStart"/>
            <w:r w:rsidRPr="0091729D">
              <w:rPr>
                <w:color w:val="000000"/>
                <w:sz w:val="21"/>
              </w:rPr>
              <w:t>一般固废</w:t>
            </w:r>
            <w:proofErr w:type="spellEnd"/>
          </w:p>
        </w:tc>
        <w:tc>
          <w:tcPr>
            <w:tcW w:w="6163" w:type="dxa"/>
          </w:tcPr>
          <w:p w:rsidR="00224109" w:rsidRPr="0091729D" w:rsidRDefault="00224109" w:rsidP="008072F7">
            <w:pPr>
              <w:pStyle w:val="TableParagraph"/>
              <w:spacing w:line="255" w:lineRule="exact"/>
              <w:ind w:left="70" w:right="71"/>
              <w:rPr>
                <w:color w:val="000000"/>
                <w:sz w:val="21"/>
                <w:lang w:eastAsia="zh-CN"/>
              </w:rPr>
            </w:pPr>
            <w:r w:rsidRPr="0091729D">
              <w:rPr>
                <w:rFonts w:hint="eastAsia"/>
                <w:color w:val="000000"/>
                <w:sz w:val="21"/>
                <w:szCs w:val="21"/>
                <w:lang w:eastAsia="zh-CN"/>
              </w:rPr>
              <w:t>《一般工业固体废物贮存、处置场污染控制标准》（GB18599-2001）及其修改单内容（公告2013年第36号）</w:t>
            </w:r>
          </w:p>
        </w:tc>
      </w:tr>
      <w:tr w:rsidR="00224109" w:rsidRPr="0091729D" w:rsidTr="008072F7">
        <w:trPr>
          <w:trHeight w:hRule="exact" w:val="590"/>
        </w:trPr>
        <w:tc>
          <w:tcPr>
            <w:tcW w:w="1358" w:type="dxa"/>
            <w:vMerge/>
          </w:tcPr>
          <w:p w:rsidR="00224109" w:rsidRPr="0091729D" w:rsidRDefault="00224109" w:rsidP="008072F7">
            <w:pPr>
              <w:rPr>
                <w:color w:val="000000"/>
              </w:rPr>
            </w:pPr>
          </w:p>
        </w:tc>
        <w:tc>
          <w:tcPr>
            <w:tcW w:w="1800" w:type="dxa"/>
          </w:tcPr>
          <w:p w:rsidR="00224109" w:rsidRPr="0091729D" w:rsidRDefault="00224109" w:rsidP="008072F7">
            <w:pPr>
              <w:pStyle w:val="TableParagraph"/>
              <w:spacing w:before="117"/>
              <w:ind w:left="32" w:right="33"/>
              <w:rPr>
                <w:color w:val="000000"/>
                <w:sz w:val="21"/>
              </w:rPr>
            </w:pPr>
            <w:proofErr w:type="spellStart"/>
            <w:r w:rsidRPr="0091729D">
              <w:rPr>
                <w:color w:val="000000"/>
                <w:sz w:val="21"/>
              </w:rPr>
              <w:t>危险废物</w:t>
            </w:r>
            <w:proofErr w:type="spellEnd"/>
          </w:p>
        </w:tc>
        <w:tc>
          <w:tcPr>
            <w:tcW w:w="6163" w:type="dxa"/>
          </w:tcPr>
          <w:p w:rsidR="00224109" w:rsidRPr="0091729D" w:rsidRDefault="00224109" w:rsidP="008072F7">
            <w:pPr>
              <w:pStyle w:val="TableParagraph"/>
              <w:spacing w:line="253" w:lineRule="exact"/>
              <w:ind w:left="70" w:right="71"/>
              <w:rPr>
                <w:color w:val="000000"/>
                <w:sz w:val="21"/>
                <w:lang w:eastAsia="zh-CN"/>
              </w:rPr>
            </w:pPr>
            <w:r w:rsidRPr="0091729D">
              <w:rPr>
                <w:color w:val="000000"/>
                <w:sz w:val="21"/>
                <w:lang w:eastAsia="zh-CN"/>
              </w:rPr>
              <w:t>《危险废物贮存污染控制标准》</w:t>
            </w:r>
          </w:p>
          <w:p w:rsidR="00224109" w:rsidRPr="0091729D" w:rsidRDefault="00224109" w:rsidP="008072F7">
            <w:pPr>
              <w:pStyle w:val="TableParagraph"/>
              <w:spacing w:before="6"/>
              <w:ind w:left="70" w:right="71"/>
              <w:rPr>
                <w:color w:val="000000"/>
                <w:sz w:val="21"/>
              </w:rPr>
            </w:pPr>
            <w:r w:rsidRPr="0091729D">
              <w:rPr>
                <w:color w:val="000000"/>
                <w:sz w:val="21"/>
              </w:rPr>
              <w:t>（</w:t>
            </w:r>
            <w:r w:rsidRPr="0091729D">
              <w:rPr>
                <w:rFonts w:ascii="Times New Roman" w:eastAsia="Times New Roman"/>
                <w:color w:val="000000"/>
                <w:sz w:val="21"/>
              </w:rPr>
              <w:t>GB18597-2001</w:t>
            </w:r>
            <w:r w:rsidRPr="0091729D">
              <w:rPr>
                <w:color w:val="000000"/>
                <w:sz w:val="21"/>
              </w:rPr>
              <w:t>）及修改单</w:t>
            </w:r>
          </w:p>
        </w:tc>
      </w:tr>
    </w:tbl>
    <w:p w:rsidR="00224109" w:rsidRDefault="00224109" w:rsidP="00224109">
      <w:pPr>
        <w:spacing w:line="360" w:lineRule="auto"/>
        <w:jc w:val="left"/>
        <w:rPr>
          <w:rFonts w:ascii="黑体" w:eastAsia="黑体" w:hAnsi="黑体"/>
          <w:b/>
          <w:bCs/>
          <w:color w:val="000000"/>
          <w:kern w:val="0"/>
          <w:sz w:val="32"/>
          <w:szCs w:val="32"/>
        </w:rPr>
      </w:pPr>
    </w:p>
    <w:p w:rsidR="00224109" w:rsidRPr="0091729D" w:rsidRDefault="00224109" w:rsidP="00224109">
      <w:pPr>
        <w:spacing w:line="360" w:lineRule="auto"/>
        <w:jc w:val="left"/>
        <w:rPr>
          <w:rFonts w:ascii="黑体" w:eastAsia="黑体" w:hAnsi="黑体"/>
          <w:b/>
          <w:bCs/>
          <w:color w:val="000000"/>
          <w:kern w:val="0"/>
          <w:sz w:val="32"/>
          <w:szCs w:val="32"/>
        </w:rPr>
      </w:pPr>
      <w:r w:rsidRPr="0091729D">
        <w:rPr>
          <w:rFonts w:ascii="黑体" w:eastAsia="黑体" w:hAnsi="黑体" w:hint="eastAsia"/>
          <w:b/>
          <w:bCs/>
          <w:color w:val="000000"/>
          <w:kern w:val="0"/>
          <w:sz w:val="32"/>
          <w:szCs w:val="32"/>
        </w:rPr>
        <w:lastRenderedPageBreak/>
        <w:t>7、验收监测内容</w:t>
      </w:r>
    </w:p>
    <w:p w:rsidR="00224109" w:rsidRPr="0091729D" w:rsidRDefault="00224109" w:rsidP="00224109">
      <w:pPr>
        <w:spacing w:line="360" w:lineRule="auto"/>
        <w:jc w:val="left"/>
        <w:rPr>
          <w:rFonts w:ascii="宋体" w:hAnsi="宋体"/>
          <w:bCs/>
          <w:color w:val="000000"/>
          <w:kern w:val="0"/>
          <w:sz w:val="24"/>
          <w:szCs w:val="24"/>
        </w:rPr>
      </w:pPr>
      <w:r w:rsidRPr="0091729D">
        <w:rPr>
          <w:rFonts w:ascii="黑体" w:eastAsia="黑体" w:hAnsi="黑体" w:hint="eastAsia"/>
          <w:b/>
          <w:bCs/>
          <w:color w:val="000000"/>
          <w:kern w:val="0"/>
          <w:sz w:val="28"/>
          <w:szCs w:val="28"/>
        </w:rPr>
        <w:t>7.1验收监测项目与点位</w:t>
      </w:r>
      <w:r w:rsidRPr="0091729D">
        <w:rPr>
          <w:rFonts w:ascii="宋体" w:hAnsi="宋体" w:hint="eastAsia"/>
          <w:bCs/>
          <w:color w:val="000000"/>
          <w:kern w:val="0"/>
          <w:sz w:val="24"/>
          <w:szCs w:val="24"/>
        </w:rPr>
        <w:t xml:space="preserve"> </w:t>
      </w:r>
    </w:p>
    <w:p w:rsidR="00224109" w:rsidRPr="0091729D" w:rsidRDefault="00224109" w:rsidP="00224109">
      <w:pPr>
        <w:spacing w:line="360" w:lineRule="auto"/>
        <w:jc w:val="left"/>
        <w:rPr>
          <w:rFonts w:ascii="黑体" w:eastAsia="黑体" w:hAnsi="黑体"/>
          <w:b/>
          <w:color w:val="000000"/>
          <w:sz w:val="24"/>
          <w:szCs w:val="24"/>
        </w:rPr>
      </w:pPr>
      <w:r>
        <w:rPr>
          <w:rFonts w:ascii="黑体" w:eastAsia="黑体" w:hAnsi="黑体" w:hint="eastAsia"/>
          <w:b/>
          <w:color w:val="000000"/>
          <w:sz w:val="24"/>
          <w:szCs w:val="24"/>
        </w:rPr>
        <w:t>7.1.1</w:t>
      </w:r>
      <w:r w:rsidRPr="0091729D">
        <w:rPr>
          <w:rFonts w:ascii="黑体" w:eastAsia="黑体" w:hAnsi="黑体" w:hint="eastAsia"/>
          <w:b/>
          <w:color w:val="000000"/>
          <w:sz w:val="24"/>
          <w:szCs w:val="24"/>
        </w:rPr>
        <w:t>废气</w:t>
      </w:r>
    </w:p>
    <w:p w:rsidR="00224109" w:rsidRPr="0091729D" w:rsidRDefault="00224109" w:rsidP="00224109">
      <w:pPr>
        <w:spacing w:line="360" w:lineRule="auto"/>
        <w:jc w:val="left"/>
        <w:rPr>
          <w:rFonts w:ascii="黑体" w:eastAsia="黑体" w:hAnsi="黑体"/>
          <w:b/>
          <w:color w:val="000000"/>
          <w:szCs w:val="21"/>
        </w:rPr>
      </w:pPr>
      <w:r w:rsidRPr="0091729D">
        <w:rPr>
          <w:rFonts w:ascii="黑体" w:eastAsia="黑体" w:hAnsi="黑体" w:hint="eastAsia"/>
          <w:b/>
          <w:color w:val="000000"/>
          <w:szCs w:val="21"/>
        </w:rPr>
        <w:t>7.1.2.1有组织排放</w:t>
      </w:r>
    </w:p>
    <w:p w:rsidR="00CB7FED" w:rsidRDefault="00224109" w:rsidP="00CB7FED">
      <w:pPr>
        <w:pStyle w:val="aa"/>
        <w:numPr>
          <w:ilvl w:val="0"/>
          <w:numId w:val="1"/>
        </w:numPr>
        <w:adjustRightInd w:val="0"/>
        <w:snapToGrid w:val="0"/>
        <w:spacing w:after="0" w:line="360" w:lineRule="auto"/>
        <w:ind w:left="856" w:firstLineChars="0"/>
        <w:rPr>
          <w:color w:val="000000"/>
          <w:sz w:val="24"/>
          <w:szCs w:val="24"/>
        </w:rPr>
      </w:pPr>
      <w:r w:rsidRPr="00224109">
        <w:rPr>
          <w:rFonts w:hint="eastAsia"/>
          <w:color w:val="000000"/>
          <w:sz w:val="24"/>
          <w:szCs w:val="24"/>
        </w:rPr>
        <w:t>对本项目厂区现有车间排气筒进行现状监测（根据厂区实际排气筒布置情况）</w:t>
      </w:r>
    </w:p>
    <w:p w:rsidR="00224109" w:rsidRPr="00CB7FED" w:rsidRDefault="00224109" w:rsidP="00CB7FED">
      <w:pPr>
        <w:pStyle w:val="aa"/>
        <w:adjustRightInd w:val="0"/>
        <w:snapToGrid w:val="0"/>
        <w:spacing w:after="0" w:line="360" w:lineRule="auto"/>
        <w:ind w:left="481" w:firstLineChars="0" w:firstLine="0"/>
        <w:rPr>
          <w:color w:val="000000"/>
          <w:sz w:val="24"/>
          <w:szCs w:val="24"/>
        </w:rPr>
      </w:pPr>
      <w:r w:rsidRPr="00CB7FED">
        <w:rPr>
          <w:rFonts w:hint="eastAsia"/>
          <w:color w:val="000000"/>
          <w:sz w:val="24"/>
          <w:szCs w:val="24"/>
        </w:rPr>
        <w:t>1</w:t>
      </w:r>
      <w:r w:rsidRPr="00CB7FED">
        <w:rPr>
          <w:rFonts w:hint="eastAsia"/>
          <w:color w:val="000000"/>
          <w:sz w:val="24"/>
          <w:szCs w:val="24"/>
        </w:rPr>
        <w:t>）煅烧炉废气</w:t>
      </w:r>
      <w:r w:rsidRPr="00CB7FED">
        <w:rPr>
          <w:rFonts w:hint="eastAsia"/>
          <w:color w:val="000000"/>
          <w:sz w:val="24"/>
          <w:szCs w:val="24"/>
        </w:rPr>
        <w:t>1#</w:t>
      </w:r>
      <w:r w:rsidRPr="00CB7FED">
        <w:rPr>
          <w:rFonts w:hint="eastAsia"/>
          <w:color w:val="000000"/>
          <w:sz w:val="24"/>
          <w:szCs w:val="24"/>
        </w:rPr>
        <w:t>排气筒</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监测项目：</w:t>
      </w:r>
      <w:r w:rsidRPr="00224109">
        <w:rPr>
          <w:rFonts w:hint="eastAsia"/>
          <w:b/>
          <w:color w:val="000000"/>
          <w:sz w:val="24"/>
          <w:szCs w:val="24"/>
          <w:u w:val="single"/>
        </w:rPr>
        <w:t>颗粒物、二氧化硫、氮氧化物。</w:t>
      </w:r>
      <w:r w:rsidRPr="00224109">
        <w:rPr>
          <w:rFonts w:hint="eastAsia"/>
          <w:color w:val="000000"/>
          <w:sz w:val="24"/>
          <w:szCs w:val="24"/>
        </w:rPr>
        <w:t>监测出口排放速率</w:t>
      </w:r>
      <w:r w:rsidRPr="00224109">
        <w:rPr>
          <w:rFonts w:hAnsi="宋体" w:hint="eastAsia"/>
          <w:sz w:val="24"/>
          <w:szCs w:val="24"/>
        </w:rPr>
        <w:t>、</w:t>
      </w:r>
      <w:r w:rsidRPr="00224109">
        <w:rPr>
          <w:rFonts w:hint="eastAsia"/>
          <w:color w:val="000000"/>
          <w:sz w:val="24"/>
          <w:szCs w:val="24"/>
        </w:rPr>
        <w:t>排气筒高度</w:t>
      </w:r>
      <w:r w:rsidRPr="00224109">
        <w:rPr>
          <w:rFonts w:hAnsi="宋体" w:hint="eastAsia"/>
          <w:sz w:val="24"/>
          <w:szCs w:val="24"/>
        </w:rPr>
        <w:t>、</w:t>
      </w:r>
      <w:r w:rsidRPr="00224109">
        <w:rPr>
          <w:rFonts w:hint="eastAsia"/>
          <w:color w:val="000000"/>
          <w:sz w:val="24"/>
          <w:szCs w:val="24"/>
        </w:rPr>
        <w:t>内径</w:t>
      </w:r>
      <w:r w:rsidRPr="00224109">
        <w:rPr>
          <w:rFonts w:hAnsi="宋体" w:hint="eastAsia"/>
          <w:sz w:val="24"/>
          <w:szCs w:val="24"/>
        </w:rPr>
        <w:t>、</w:t>
      </w:r>
      <w:r w:rsidRPr="00224109">
        <w:rPr>
          <w:rFonts w:hint="eastAsia"/>
          <w:color w:val="000000"/>
          <w:sz w:val="24"/>
          <w:szCs w:val="24"/>
        </w:rPr>
        <w:t>废气温度等。</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监测两天，每天三次。</w:t>
      </w:r>
    </w:p>
    <w:p w:rsidR="00224109" w:rsidRPr="00224109" w:rsidRDefault="00224109" w:rsidP="00224109">
      <w:pPr>
        <w:pStyle w:val="aa"/>
        <w:spacing w:line="360" w:lineRule="auto"/>
        <w:ind w:firstLineChars="175"/>
        <w:rPr>
          <w:color w:val="000000"/>
          <w:sz w:val="24"/>
          <w:szCs w:val="24"/>
        </w:rPr>
      </w:pPr>
      <w:r w:rsidRPr="00224109">
        <w:rPr>
          <w:rFonts w:hint="eastAsia"/>
          <w:color w:val="000000"/>
          <w:sz w:val="24"/>
          <w:szCs w:val="24"/>
        </w:rPr>
        <w:t>2</w:t>
      </w:r>
      <w:r w:rsidRPr="00224109">
        <w:rPr>
          <w:rFonts w:hint="eastAsia"/>
          <w:color w:val="000000"/>
          <w:sz w:val="24"/>
          <w:szCs w:val="24"/>
        </w:rPr>
        <w:t>）中碎车间</w:t>
      </w:r>
      <w:r w:rsidRPr="00224109">
        <w:rPr>
          <w:rFonts w:hint="eastAsia"/>
          <w:color w:val="000000"/>
          <w:sz w:val="24"/>
          <w:szCs w:val="24"/>
        </w:rPr>
        <w:t>2#</w:t>
      </w:r>
      <w:r w:rsidRPr="00224109">
        <w:rPr>
          <w:rFonts w:hint="eastAsia"/>
          <w:color w:val="000000"/>
          <w:sz w:val="24"/>
          <w:szCs w:val="24"/>
        </w:rPr>
        <w:t>排气筒</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监测项目：</w:t>
      </w:r>
      <w:r w:rsidRPr="00224109">
        <w:rPr>
          <w:rFonts w:hint="eastAsia"/>
          <w:color w:val="000000"/>
          <w:sz w:val="24"/>
          <w:szCs w:val="24"/>
          <w:u w:val="single"/>
        </w:rPr>
        <w:t>颗粒物。</w:t>
      </w:r>
      <w:r w:rsidRPr="00224109">
        <w:rPr>
          <w:rFonts w:hint="eastAsia"/>
          <w:color w:val="000000"/>
          <w:sz w:val="24"/>
          <w:szCs w:val="24"/>
        </w:rPr>
        <w:t>监测进出口排放速率</w:t>
      </w:r>
      <w:r w:rsidRPr="00224109">
        <w:rPr>
          <w:rFonts w:hAnsi="宋体" w:hint="eastAsia"/>
          <w:color w:val="000000"/>
          <w:sz w:val="24"/>
          <w:szCs w:val="24"/>
        </w:rPr>
        <w:t>、</w:t>
      </w:r>
      <w:r w:rsidRPr="00224109">
        <w:rPr>
          <w:rFonts w:hint="eastAsia"/>
          <w:color w:val="000000"/>
          <w:sz w:val="24"/>
          <w:szCs w:val="24"/>
        </w:rPr>
        <w:t>排气筒高度</w:t>
      </w:r>
      <w:r w:rsidRPr="00224109">
        <w:rPr>
          <w:rFonts w:hAnsi="宋体" w:hint="eastAsia"/>
          <w:color w:val="000000"/>
          <w:sz w:val="24"/>
          <w:szCs w:val="24"/>
        </w:rPr>
        <w:t>、</w:t>
      </w:r>
      <w:r w:rsidRPr="00224109">
        <w:rPr>
          <w:rFonts w:hint="eastAsia"/>
          <w:color w:val="000000"/>
          <w:sz w:val="24"/>
          <w:szCs w:val="24"/>
        </w:rPr>
        <w:t>内径</w:t>
      </w:r>
      <w:r w:rsidRPr="00224109">
        <w:rPr>
          <w:rFonts w:hAnsi="宋体" w:hint="eastAsia"/>
          <w:color w:val="000000"/>
          <w:sz w:val="24"/>
          <w:szCs w:val="24"/>
        </w:rPr>
        <w:t>、</w:t>
      </w:r>
      <w:r w:rsidRPr="00224109">
        <w:rPr>
          <w:rFonts w:hint="eastAsia"/>
          <w:color w:val="000000"/>
          <w:sz w:val="24"/>
          <w:szCs w:val="24"/>
        </w:rPr>
        <w:t>废气温度等。</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监测两天，每天三次。</w:t>
      </w:r>
    </w:p>
    <w:p w:rsidR="00224109" w:rsidRPr="00224109" w:rsidRDefault="00224109" w:rsidP="00224109">
      <w:pPr>
        <w:pStyle w:val="aa"/>
        <w:spacing w:line="360" w:lineRule="auto"/>
        <w:ind w:firstLineChars="175"/>
        <w:rPr>
          <w:color w:val="000000"/>
          <w:sz w:val="24"/>
          <w:szCs w:val="24"/>
        </w:rPr>
      </w:pPr>
      <w:r w:rsidRPr="00224109">
        <w:rPr>
          <w:rFonts w:hint="eastAsia"/>
          <w:color w:val="000000"/>
          <w:sz w:val="24"/>
          <w:szCs w:val="24"/>
        </w:rPr>
        <w:t>3</w:t>
      </w:r>
      <w:r w:rsidRPr="00224109">
        <w:rPr>
          <w:rFonts w:hint="eastAsia"/>
          <w:color w:val="000000"/>
          <w:sz w:val="24"/>
          <w:szCs w:val="24"/>
        </w:rPr>
        <w:t>）球磨机废气</w:t>
      </w:r>
      <w:r w:rsidRPr="00224109">
        <w:rPr>
          <w:rFonts w:hint="eastAsia"/>
          <w:color w:val="000000"/>
          <w:sz w:val="24"/>
          <w:szCs w:val="24"/>
        </w:rPr>
        <w:t>3#</w:t>
      </w:r>
      <w:r w:rsidRPr="00224109">
        <w:rPr>
          <w:rFonts w:hint="eastAsia"/>
          <w:color w:val="000000"/>
          <w:sz w:val="24"/>
          <w:szCs w:val="24"/>
        </w:rPr>
        <w:t>排气筒</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监测项目：</w:t>
      </w:r>
      <w:r w:rsidRPr="00224109">
        <w:rPr>
          <w:rFonts w:hint="eastAsia"/>
          <w:color w:val="000000"/>
          <w:sz w:val="24"/>
          <w:szCs w:val="24"/>
          <w:u w:val="single"/>
        </w:rPr>
        <w:t>颗粒物。</w:t>
      </w:r>
      <w:r w:rsidRPr="00224109">
        <w:rPr>
          <w:rFonts w:hint="eastAsia"/>
          <w:color w:val="000000"/>
          <w:sz w:val="24"/>
          <w:szCs w:val="24"/>
        </w:rPr>
        <w:t>监测出口排放速率</w:t>
      </w:r>
      <w:r w:rsidRPr="00224109">
        <w:rPr>
          <w:rFonts w:hAnsi="宋体" w:hint="eastAsia"/>
          <w:color w:val="000000"/>
          <w:sz w:val="24"/>
          <w:szCs w:val="24"/>
        </w:rPr>
        <w:t>、</w:t>
      </w:r>
      <w:r w:rsidRPr="00224109">
        <w:rPr>
          <w:rFonts w:hint="eastAsia"/>
          <w:color w:val="000000"/>
          <w:sz w:val="24"/>
          <w:szCs w:val="24"/>
        </w:rPr>
        <w:t>排气筒高度</w:t>
      </w:r>
      <w:r w:rsidRPr="00224109">
        <w:rPr>
          <w:rFonts w:hAnsi="宋体" w:hint="eastAsia"/>
          <w:color w:val="000000"/>
          <w:sz w:val="24"/>
          <w:szCs w:val="24"/>
        </w:rPr>
        <w:t>、</w:t>
      </w:r>
      <w:r w:rsidRPr="00224109">
        <w:rPr>
          <w:rFonts w:hint="eastAsia"/>
          <w:color w:val="000000"/>
          <w:sz w:val="24"/>
          <w:szCs w:val="24"/>
        </w:rPr>
        <w:t>内径</w:t>
      </w:r>
      <w:r w:rsidRPr="00224109">
        <w:rPr>
          <w:rFonts w:hAnsi="宋体" w:hint="eastAsia"/>
          <w:color w:val="000000"/>
          <w:sz w:val="24"/>
          <w:szCs w:val="24"/>
        </w:rPr>
        <w:t>、</w:t>
      </w:r>
      <w:r w:rsidRPr="00224109">
        <w:rPr>
          <w:rFonts w:hint="eastAsia"/>
          <w:color w:val="000000"/>
          <w:sz w:val="24"/>
          <w:szCs w:val="24"/>
        </w:rPr>
        <w:t>废气温度等。</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监测两天，每天三次。</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4</w:t>
      </w:r>
      <w:r w:rsidRPr="00224109">
        <w:rPr>
          <w:rFonts w:hint="eastAsia"/>
          <w:color w:val="000000"/>
          <w:sz w:val="24"/>
          <w:szCs w:val="24"/>
        </w:rPr>
        <w:t>）锅炉导热油废气</w:t>
      </w:r>
      <w:r w:rsidRPr="00224109">
        <w:rPr>
          <w:rFonts w:hint="eastAsia"/>
          <w:color w:val="000000"/>
          <w:sz w:val="24"/>
          <w:szCs w:val="24"/>
        </w:rPr>
        <w:t>4#</w:t>
      </w:r>
      <w:r w:rsidRPr="00224109">
        <w:rPr>
          <w:rFonts w:hint="eastAsia"/>
          <w:color w:val="000000"/>
          <w:sz w:val="24"/>
          <w:szCs w:val="24"/>
        </w:rPr>
        <w:t>排气筒</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监测项目：</w:t>
      </w:r>
      <w:r w:rsidRPr="00224109">
        <w:rPr>
          <w:rFonts w:hint="eastAsia"/>
          <w:b/>
          <w:color w:val="000000"/>
          <w:sz w:val="24"/>
          <w:szCs w:val="24"/>
          <w:u w:val="single"/>
        </w:rPr>
        <w:t>颗粒物、二氧化硫、氮氧化物。</w:t>
      </w:r>
      <w:r w:rsidRPr="00224109">
        <w:rPr>
          <w:rFonts w:hint="eastAsia"/>
          <w:color w:val="000000"/>
          <w:sz w:val="24"/>
          <w:szCs w:val="24"/>
        </w:rPr>
        <w:t>监测出口排放速率</w:t>
      </w:r>
      <w:r w:rsidRPr="00224109">
        <w:rPr>
          <w:rFonts w:hAnsi="宋体" w:hint="eastAsia"/>
          <w:sz w:val="24"/>
          <w:szCs w:val="24"/>
        </w:rPr>
        <w:t>、</w:t>
      </w:r>
      <w:r w:rsidRPr="00224109">
        <w:rPr>
          <w:rFonts w:hint="eastAsia"/>
          <w:color w:val="000000"/>
          <w:sz w:val="24"/>
          <w:szCs w:val="24"/>
        </w:rPr>
        <w:t>排气筒高度</w:t>
      </w:r>
      <w:r w:rsidRPr="00224109">
        <w:rPr>
          <w:rFonts w:hAnsi="宋体" w:hint="eastAsia"/>
          <w:sz w:val="24"/>
          <w:szCs w:val="24"/>
        </w:rPr>
        <w:t>、</w:t>
      </w:r>
      <w:r w:rsidRPr="00224109">
        <w:rPr>
          <w:rFonts w:hint="eastAsia"/>
          <w:color w:val="000000"/>
          <w:sz w:val="24"/>
          <w:szCs w:val="24"/>
        </w:rPr>
        <w:t>内径</w:t>
      </w:r>
      <w:r w:rsidRPr="00224109">
        <w:rPr>
          <w:rFonts w:hAnsi="宋体" w:hint="eastAsia"/>
          <w:sz w:val="24"/>
          <w:szCs w:val="24"/>
        </w:rPr>
        <w:t>、</w:t>
      </w:r>
      <w:r w:rsidRPr="00224109">
        <w:rPr>
          <w:rFonts w:hint="eastAsia"/>
          <w:color w:val="000000"/>
          <w:sz w:val="24"/>
          <w:szCs w:val="24"/>
        </w:rPr>
        <w:t>废气温度等。</w:t>
      </w:r>
    </w:p>
    <w:p w:rsidR="00224109" w:rsidRPr="00224109" w:rsidRDefault="00224109" w:rsidP="00224109">
      <w:pPr>
        <w:pStyle w:val="aa"/>
        <w:spacing w:line="360" w:lineRule="auto"/>
        <w:ind w:left="480" w:firstLineChars="0" w:firstLine="0"/>
        <w:rPr>
          <w:color w:val="000000"/>
          <w:sz w:val="24"/>
          <w:szCs w:val="24"/>
        </w:rPr>
      </w:pPr>
      <w:r w:rsidRPr="00224109">
        <w:rPr>
          <w:rFonts w:hint="eastAsia"/>
          <w:color w:val="000000"/>
          <w:sz w:val="24"/>
          <w:szCs w:val="24"/>
        </w:rPr>
        <w:t>监测两天，每天三次。</w:t>
      </w:r>
    </w:p>
    <w:p w:rsidR="00224109" w:rsidRPr="00224109" w:rsidRDefault="00B30AFF" w:rsidP="00224109">
      <w:pPr>
        <w:pStyle w:val="aa"/>
        <w:spacing w:line="360" w:lineRule="auto"/>
        <w:ind w:firstLineChars="175"/>
        <w:rPr>
          <w:color w:val="FF0000"/>
          <w:sz w:val="24"/>
          <w:szCs w:val="24"/>
        </w:rPr>
      </w:pPr>
      <w:r>
        <w:rPr>
          <w:rFonts w:hint="eastAsia"/>
          <w:color w:val="FF0000"/>
          <w:sz w:val="24"/>
          <w:szCs w:val="24"/>
        </w:rPr>
        <w:t>5</w:t>
      </w:r>
      <w:r w:rsidR="00224109" w:rsidRPr="00224109">
        <w:rPr>
          <w:rFonts w:hint="eastAsia"/>
          <w:color w:val="FF0000"/>
          <w:sz w:val="24"/>
          <w:szCs w:val="24"/>
        </w:rPr>
        <w:t>）</w:t>
      </w:r>
      <w:proofErr w:type="gramStart"/>
      <w:r w:rsidR="00224109" w:rsidRPr="00224109">
        <w:rPr>
          <w:rFonts w:hint="eastAsia"/>
          <w:color w:val="FF0000"/>
          <w:sz w:val="24"/>
          <w:szCs w:val="24"/>
        </w:rPr>
        <w:t>混捏成型</w:t>
      </w:r>
      <w:proofErr w:type="gramEnd"/>
      <w:r w:rsidR="00224109" w:rsidRPr="00224109">
        <w:rPr>
          <w:rFonts w:hint="eastAsia"/>
          <w:color w:val="FF0000"/>
          <w:sz w:val="24"/>
          <w:szCs w:val="24"/>
        </w:rPr>
        <w:t>车间</w:t>
      </w:r>
      <w:r w:rsidR="00CB7FED">
        <w:rPr>
          <w:rFonts w:hint="eastAsia"/>
          <w:color w:val="FF0000"/>
          <w:sz w:val="24"/>
          <w:szCs w:val="24"/>
        </w:rPr>
        <w:t>5</w:t>
      </w:r>
      <w:r w:rsidR="00224109" w:rsidRPr="00224109">
        <w:rPr>
          <w:rFonts w:hint="eastAsia"/>
          <w:color w:val="FF0000"/>
          <w:sz w:val="24"/>
          <w:szCs w:val="24"/>
        </w:rPr>
        <w:t>#</w:t>
      </w:r>
      <w:r w:rsidR="00224109" w:rsidRPr="00224109">
        <w:rPr>
          <w:rFonts w:hint="eastAsia"/>
          <w:color w:val="FF0000"/>
          <w:sz w:val="24"/>
          <w:szCs w:val="24"/>
        </w:rPr>
        <w:t>排气筒</w:t>
      </w:r>
    </w:p>
    <w:p w:rsidR="00224109" w:rsidRPr="00224109" w:rsidRDefault="00224109" w:rsidP="00367142">
      <w:pPr>
        <w:pStyle w:val="aa"/>
        <w:spacing w:line="360" w:lineRule="auto"/>
        <w:ind w:firstLineChars="0"/>
        <w:rPr>
          <w:color w:val="FF0000"/>
          <w:sz w:val="24"/>
          <w:szCs w:val="24"/>
        </w:rPr>
      </w:pPr>
      <w:r w:rsidRPr="00224109">
        <w:rPr>
          <w:rFonts w:hint="eastAsia"/>
          <w:color w:val="FF0000"/>
          <w:sz w:val="24"/>
          <w:szCs w:val="24"/>
        </w:rPr>
        <w:t xml:space="preserve"> </w:t>
      </w:r>
      <w:r w:rsidRPr="00224109">
        <w:rPr>
          <w:rFonts w:hint="eastAsia"/>
          <w:color w:val="FF0000"/>
          <w:sz w:val="24"/>
          <w:szCs w:val="24"/>
        </w:rPr>
        <w:t>监测项目：</w:t>
      </w:r>
      <w:r w:rsidRPr="00224109">
        <w:rPr>
          <w:rFonts w:hint="eastAsia"/>
          <w:b/>
          <w:color w:val="FF0000"/>
          <w:sz w:val="24"/>
          <w:szCs w:val="24"/>
          <w:u w:val="single"/>
        </w:rPr>
        <w:t>苯并</w:t>
      </w:r>
      <w:proofErr w:type="gramStart"/>
      <w:r w:rsidRPr="00224109">
        <w:rPr>
          <w:rFonts w:hint="eastAsia"/>
          <w:b/>
          <w:color w:val="FF0000"/>
          <w:sz w:val="24"/>
          <w:szCs w:val="24"/>
          <w:u w:val="single"/>
        </w:rPr>
        <w:t>芘</w:t>
      </w:r>
      <w:proofErr w:type="gramEnd"/>
      <w:r w:rsidRPr="00224109">
        <w:rPr>
          <w:rFonts w:hint="eastAsia"/>
          <w:b/>
          <w:color w:val="FF0000"/>
          <w:sz w:val="24"/>
          <w:szCs w:val="24"/>
          <w:u w:val="single"/>
        </w:rPr>
        <w:t>、沥青烟。</w:t>
      </w:r>
      <w:r w:rsidRPr="00224109">
        <w:rPr>
          <w:rFonts w:hint="eastAsia"/>
          <w:color w:val="FF0000"/>
          <w:sz w:val="24"/>
          <w:szCs w:val="24"/>
        </w:rPr>
        <w:t>监测出口排放速率</w:t>
      </w:r>
      <w:r w:rsidRPr="00224109">
        <w:rPr>
          <w:rFonts w:hAnsi="宋体" w:hint="eastAsia"/>
          <w:color w:val="FF0000"/>
          <w:sz w:val="24"/>
          <w:szCs w:val="24"/>
        </w:rPr>
        <w:t>、</w:t>
      </w:r>
      <w:r w:rsidRPr="00224109">
        <w:rPr>
          <w:rFonts w:hint="eastAsia"/>
          <w:color w:val="FF0000"/>
          <w:sz w:val="24"/>
          <w:szCs w:val="24"/>
        </w:rPr>
        <w:t>排气筒高度</w:t>
      </w:r>
      <w:r w:rsidRPr="00224109">
        <w:rPr>
          <w:rFonts w:hAnsi="宋体" w:hint="eastAsia"/>
          <w:color w:val="FF0000"/>
          <w:sz w:val="24"/>
          <w:szCs w:val="24"/>
        </w:rPr>
        <w:t>、</w:t>
      </w:r>
      <w:r w:rsidRPr="00224109">
        <w:rPr>
          <w:rFonts w:hint="eastAsia"/>
          <w:color w:val="FF0000"/>
          <w:sz w:val="24"/>
          <w:szCs w:val="24"/>
        </w:rPr>
        <w:t>内径</w:t>
      </w:r>
      <w:r w:rsidRPr="00224109">
        <w:rPr>
          <w:rFonts w:hAnsi="宋体" w:hint="eastAsia"/>
          <w:color w:val="FF0000"/>
          <w:sz w:val="24"/>
          <w:szCs w:val="24"/>
        </w:rPr>
        <w:t>、</w:t>
      </w:r>
      <w:r w:rsidRPr="00224109">
        <w:rPr>
          <w:rFonts w:hint="eastAsia"/>
          <w:color w:val="FF0000"/>
          <w:sz w:val="24"/>
          <w:szCs w:val="24"/>
        </w:rPr>
        <w:t>废气温度等。</w:t>
      </w:r>
    </w:p>
    <w:p w:rsidR="00224109" w:rsidRPr="00224109" w:rsidRDefault="00224109" w:rsidP="00224109">
      <w:pPr>
        <w:pStyle w:val="aa"/>
        <w:spacing w:line="360" w:lineRule="auto"/>
        <w:ind w:left="480" w:firstLineChars="0" w:firstLine="0"/>
        <w:rPr>
          <w:color w:val="FF0000"/>
          <w:sz w:val="24"/>
          <w:szCs w:val="24"/>
        </w:rPr>
      </w:pPr>
      <w:r w:rsidRPr="00224109">
        <w:rPr>
          <w:rFonts w:hint="eastAsia"/>
          <w:color w:val="FF0000"/>
          <w:sz w:val="24"/>
          <w:szCs w:val="24"/>
        </w:rPr>
        <w:t>监测两天，每天三次。</w:t>
      </w:r>
    </w:p>
    <w:p w:rsidR="00224109" w:rsidRPr="00224109" w:rsidRDefault="00B30AFF" w:rsidP="00224109">
      <w:pPr>
        <w:pStyle w:val="aa"/>
        <w:spacing w:line="360" w:lineRule="auto"/>
        <w:ind w:firstLineChars="175"/>
        <w:rPr>
          <w:color w:val="FF0000"/>
          <w:sz w:val="24"/>
          <w:szCs w:val="24"/>
        </w:rPr>
      </w:pPr>
      <w:r>
        <w:rPr>
          <w:rFonts w:hint="eastAsia"/>
          <w:color w:val="FF0000"/>
          <w:sz w:val="24"/>
          <w:szCs w:val="24"/>
        </w:rPr>
        <w:t>6</w:t>
      </w:r>
      <w:r w:rsidR="00224109" w:rsidRPr="00224109">
        <w:rPr>
          <w:rFonts w:hint="eastAsia"/>
          <w:color w:val="FF0000"/>
          <w:sz w:val="24"/>
          <w:szCs w:val="24"/>
        </w:rPr>
        <w:t>）</w:t>
      </w:r>
      <w:proofErr w:type="gramStart"/>
      <w:r w:rsidR="00224109" w:rsidRPr="00224109">
        <w:rPr>
          <w:rFonts w:hint="eastAsia"/>
          <w:color w:val="FF0000"/>
          <w:sz w:val="24"/>
          <w:szCs w:val="24"/>
        </w:rPr>
        <w:t>混捏成型</w:t>
      </w:r>
      <w:proofErr w:type="gramEnd"/>
      <w:r w:rsidR="00224109" w:rsidRPr="00224109">
        <w:rPr>
          <w:rFonts w:hint="eastAsia"/>
          <w:color w:val="FF0000"/>
          <w:sz w:val="24"/>
          <w:szCs w:val="24"/>
        </w:rPr>
        <w:t>车间</w:t>
      </w:r>
      <w:r w:rsidR="00CB7FED">
        <w:rPr>
          <w:rFonts w:hint="eastAsia"/>
          <w:color w:val="FF0000"/>
          <w:sz w:val="24"/>
          <w:szCs w:val="24"/>
        </w:rPr>
        <w:t>6</w:t>
      </w:r>
      <w:r w:rsidR="00224109" w:rsidRPr="00224109">
        <w:rPr>
          <w:rFonts w:hint="eastAsia"/>
          <w:color w:val="FF0000"/>
          <w:sz w:val="24"/>
          <w:szCs w:val="24"/>
        </w:rPr>
        <w:t>#</w:t>
      </w:r>
      <w:r w:rsidR="00224109" w:rsidRPr="00224109">
        <w:rPr>
          <w:rFonts w:hint="eastAsia"/>
          <w:color w:val="FF0000"/>
          <w:sz w:val="24"/>
          <w:szCs w:val="24"/>
        </w:rPr>
        <w:t>排气筒</w:t>
      </w:r>
    </w:p>
    <w:p w:rsidR="00224109" w:rsidRPr="00224109" w:rsidRDefault="00224109" w:rsidP="00224109">
      <w:pPr>
        <w:pStyle w:val="aa"/>
        <w:spacing w:line="360" w:lineRule="auto"/>
        <w:ind w:left="480" w:firstLineChars="0" w:firstLine="0"/>
        <w:rPr>
          <w:color w:val="FF0000"/>
          <w:sz w:val="24"/>
          <w:szCs w:val="24"/>
        </w:rPr>
      </w:pPr>
      <w:r w:rsidRPr="00224109">
        <w:rPr>
          <w:rFonts w:hint="eastAsia"/>
          <w:color w:val="FF0000"/>
          <w:sz w:val="24"/>
          <w:szCs w:val="24"/>
        </w:rPr>
        <w:t>监测项目：</w:t>
      </w:r>
      <w:r w:rsidRPr="00224109">
        <w:rPr>
          <w:rFonts w:hint="eastAsia"/>
          <w:b/>
          <w:color w:val="FF0000"/>
          <w:sz w:val="24"/>
          <w:szCs w:val="24"/>
          <w:u w:val="single"/>
        </w:rPr>
        <w:t>苯并</w:t>
      </w:r>
      <w:proofErr w:type="gramStart"/>
      <w:r w:rsidRPr="00224109">
        <w:rPr>
          <w:rFonts w:hint="eastAsia"/>
          <w:b/>
          <w:color w:val="FF0000"/>
          <w:sz w:val="24"/>
          <w:szCs w:val="24"/>
          <w:u w:val="single"/>
        </w:rPr>
        <w:t>芘</w:t>
      </w:r>
      <w:proofErr w:type="gramEnd"/>
      <w:r w:rsidRPr="00224109">
        <w:rPr>
          <w:rFonts w:hint="eastAsia"/>
          <w:b/>
          <w:color w:val="FF0000"/>
          <w:sz w:val="24"/>
          <w:szCs w:val="24"/>
          <w:u w:val="single"/>
        </w:rPr>
        <w:t>、沥青烟。</w:t>
      </w:r>
      <w:r w:rsidRPr="00224109">
        <w:rPr>
          <w:rFonts w:hint="eastAsia"/>
          <w:color w:val="FF0000"/>
          <w:sz w:val="24"/>
          <w:szCs w:val="24"/>
        </w:rPr>
        <w:t>监测出口排放速率</w:t>
      </w:r>
      <w:r w:rsidRPr="00224109">
        <w:rPr>
          <w:rFonts w:hAnsi="宋体" w:hint="eastAsia"/>
          <w:color w:val="FF0000"/>
          <w:sz w:val="24"/>
          <w:szCs w:val="24"/>
        </w:rPr>
        <w:t>、</w:t>
      </w:r>
      <w:r w:rsidRPr="00224109">
        <w:rPr>
          <w:rFonts w:hint="eastAsia"/>
          <w:color w:val="FF0000"/>
          <w:sz w:val="24"/>
          <w:szCs w:val="24"/>
        </w:rPr>
        <w:t>排气筒高度</w:t>
      </w:r>
      <w:r w:rsidRPr="00224109">
        <w:rPr>
          <w:rFonts w:hAnsi="宋体" w:hint="eastAsia"/>
          <w:color w:val="FF0000"/>
          <w:sz w:val="24"/>
          <w:szCs w:val="24"/>
        </w:rPr>
        <w:t>、</w:t>
      </w:r>
      <w:r w:rsidRPr="00224109">
        <w:rPr>
          <w:rFonts w:hint="eastAsia"/>
          <w:color w:val="FF0000"/>
          <w:sz w:val="24"/>
          <w:szCs w:val="24"/>
        </w:rPr>
        <w:t>内径</w:t>
      </w:r>
      <w:r w:rsidRPr="00224109">
        <w:rPr>
          <w:rFonts w:hAnsi="宋体" w:hint="eastAsia"/>
          <w:color w:val="FF0000"/>
          <w:sz w:val="24"/>
          <w:szCs w:val="24"/>
        </w:rPr>
        <w:t>、</w:t>
      </w:r>
      <w:r w:rsidRPr="00224109">
        <w:rPr>
          <w:rFonts w:hint="eastAsia"/>
          <w:color w:val="FF0000"/>
          <w:sz w:val="24"/>
          <w:szCs w:val="24"/>
        </w:rPr>
        <w:t>废气温度等。</w:t>
      </w:r>
    </w:p>
    <w:p w:rsidR="00224109" w:rsidRPr="00224109" w:rsidRDefault="00224109" w:rsidP="00224109">
      <w:pPr>
        <w:pStyle w:val="aa"/>
        <w:spacing w:line="360" w:lineRule="auto"/>
        <w:ind w:left="480" w:firstLineChars="0" w:firstLine="0"/>
        <w:rPr>
          <w:color w:val="FF0000"/>
          <w:sz w:val="24"/>
          <w:szCs w:val="24"/>
        </w:rPr>
      </w:pPr>
      <w:r w:rsidRPr="00224109">
        <w:rPr>
          <w:rFonts w:hint="eastAsia"/>
          <w:color w:val="FF0000"/>
          <w:sz w:val="24"/>
          <w:szCs w:val="24"/>
        </w:rPr>
        <w:t>监测两天，每天三次。</w:t>
      </w:r>
    </w:p>
    <w:p w:rsidR="00224109" w:rsidRPr="00224109" w:rsidRDefault="00B30AFF" w:rsidP="00224109">
      <w:pPr>
        <w:pStyle w:val="aa"/>
        <w:spacing w:line="360" w:lineRule="auto"/>
        <w:ind w:left="480" w:firstLineChars="0" w:firstLine="0"/>
        <w:rPr>
          <w:color w:val="FF0000"/>
          <w:sz w:val="24"/>
          <w:szCs w:val="24"/>
        </w:rPr>
      </w:pPr>
      <w:r>
        <w:rPr>
          <w:rFonts w:hint="eastAsia"/>
          <w:color w:val="FF0000"/>
          <w:sz w:val="24"/>
          <w:szCs w:val="24"/>
        </w:rPr>
        <w:lastRenderedPageBreak/>
        <w:t xml:space="preserve"> 7</w:t>
      </w:r>
      <w:r w:rsidR="00224109" w:rsidRPr="00224109">
        <w:rPr>
          <w:rFonts w:hint="eastAsia"/>
          <w:color w:val="FF0000"/>
          <w:sz w:val="24"/>
          <w:szCs w:val="24"/>
        </w:rPr>
        <w:t>）焙烧炉废气</w:t>
      </w:r>
      <w:r w:rsidR="00CB7FED">
        <w:rPr>
          <w:rFonts w:hint="eastAsia"/>
          <w:color w:val="FF0000"/>
          <w:sz w:val="24"/>
          <w:szCs w:val="24"/>
        </w:rPr>
        <w:t>7</w:t>
      </w:r>
      <w:r w:rsidR="00224109" w:rsidRPr="00224109">
        <w:rPr>
          <w:rFonts w:hint="eastAsia"/>
          <w:color w:val="FF0000"/>
          <w:sz w:val="24"/>
          <w:szCs w:val="24"/>
        </w:rPr>
        <w:t>#</w:t>
      </w:r>
      <w:r w:rsidR="00224109" w:rsidRPr="00224109">
        <w:rPr>
          <w:rFonts w:hint="eastAsia"/>
          <w:color w:val="FF0000"/>
          <w:sz w:val="24"/>
          <w:szCs w:val="24"/>
        </w:rPr>
        <w:t>排气筒</w:t>
      </w:r>
    </w:p>
    <w:p w:rsidR="00224109" w:rsidRPr="00224109" w:rsidRDefault="00224109" w:rsidP="00224109">
      <w:pPr>
        <w:pStyle w:val="aa"/>
        <w:spacing w:line="360" w:lineRule="auto"/>
        <w:ind w:left="480" w:firstLineChars="0" w:firstLine="0"/>
        <w:rPr>
          <w:color w:val="FF0000"/>
          <w:sz w:val="24"/>
          <w:szCs w:val="24"/>
        </w:rPr>
      </w:pPr>
      <w:r w:rsidRPr="00224109">
        <w:rPr>
          <w:rFonts w:hint="eastAsia"/>
          <w:color w:val="FF0000"/>
          <w:sz w:val="24"/>
          <w:szCs w:val="24"/>
        </w:rPr>
        <w:t>监测项目：</w:t>
      </w:r>
      <w:r w:rsidRPr="00224109">
        <w:rPr>
          <w:rFonts w:hint="eastAsia"/>
          <w:b/>
          <w:color w:val="FF0000"/>
          <w:sz w:val="24"/>
          <w:szCs w:val="24"/>
          <w:u w:val="single"/>
        </w:rPr>
        <w:t>颗粒物、二氧化硫、氮氧化物、苯并</w:t>
      </w:r>
      <w:proofErr w:type="gramStart"/>
      <w:r w:rsidRPr="00224109">
        <w:rPr>
          <w:rFonts w:hint="eastAsia"/>
          <w:b/>
          <w:color w:val="FF0000"/>
          <w:sz w:val="24"/>
          <w:szCs w:val="24"/>
          <w:u w:val="single"/>
        </w:rPr>
        <w:t>芘</w:t>
      </w:r>
      <w:proofErr w:type="gramEnd"/>
      <w:r w:rsidRPr="00224109">
        <w:rPr>
          <w:rFonts w:hint="eastAsia"/>
          <w:b/>
          <w:color w:val="FF0000"/>
          <w:sz w:val="24"/>
          <w:szCs w:val="24"/>
          <w:u w:val="single"/>
        </w:rPr>
        <w:t>、沥青烟。</w:t>
      </w:r>
      <w:r w:rsidRPr="00224109">
        <w:rPr>
          <w:rFonts w:hint="eastAsia"/>
          <w:color w:val="FF0000"/>
          <w:sz w:val="24"/>
          <w:szCs w:val="24"/>
        </w:rPr>
        <w:t>监测出口排放速率</w:t>
      </w:r>
      <w:r w:rsidRPr="00224109">
        <w:rPr>
          <w:rFonts w:hAnsi="宋体" w:hint="eastAsia"/>
          <w:color w:val="FF0000"/>
          <w:sz w:val="24"/>
          <w:szCs w:val="24"/>
        </w:rPr>
        <w:t>、</w:t>
      </w:r>
      <w:r w:rsidRPr="00224109">
        <w:rPr>
          <w:rFonts w:hint="eastAsia"/>
          <w:color w:val="FF0000"/>
          <w:sz w:val="24"/>
          <w:szCs w:val="24"/>
        </w:rPr>
        <w:t>排气筒高度</w:t>
      </w:r>
      <w:r w:rsidRPr="00224109">
        <w:rPr>
          <w:rFonts w:hAnsi="宋体" w:hint="eastAsia"/>
          <w:color w:val="FF0000"/>
          <w:sz w:val="24"/>
          <w:szCs w:val="24"/>
        </w:rPr>
        <w:t>、</w:t>
      </w:r>
      <w:r w:rsidRPr="00224109">
        <w:rPr>
          <w:rFonts w:hint="eastAsia"/>
          <w:color w:val="FF0000"/>
          <w:sz w:val="24"/>
          <w:szCs w:val="24"/>
        </w:rPr>
        <w:t>内径</w:t>
      </w:r>
      <w:r w:rsidRPr="00224109">
        <w:rPr>
          <w:rFonts w:hAnsi="宋体" w:hint="eastAsia"/>
          <w:color w:val="FF0000"/>
          <w:sz w:val="24"/>
          <w:szCs w:val="24"/>
        </w:rPr>
        <w:t>、</w:t>
      </w:r>
      <w:r w:rsidRPr="00224109">
        <w:rPr>
          <w:rFonts w:hint="eastAsia"/>
          <w:color w:val="FF0000"/>
          <w:sz w:val="24"/>
          <w:szCs w:val="24"/>
        </w:rPr>
        <w:t>废气温度等。</w:t>
      </w:r>
    </w:p>
    <w:p w:rsidR="00224109" w:rsidRPr="00224109" w:rsidRDefault="00224109" w:rsidP="00224109">
      <w:pPr>
        <w:pStyle w:val="aa"/>
        <w:spacing w:line="360" w:lineRule="auto"/>
        <w:ind w:left="480" w:firstLineChars="0" w:firstLine="0"/>
        <w:rPr>
          <w:color w:val="FF0000"/>
          <w:sz w:val="24"/>
          <w:szCs w:val="24"/>
        </w:rPr>
      </w:pPr>
      <w:r w:rsidRPr="00224109">
        <w:rPr>
          <w:rFonts w:hint="eastAsia"/>
          <w:color w:val="FF0000"/>
          <w:sz w:val="24"/>
          <w:szCs w:val="24"/>
        </w:rPr>
        <w:t>监测两天，每天三次。</w:t>
      </w:r>
    </w:p>
    <w:p w:rsidR="00224109" w:rsidRPr="009202E2" w:rsidRDefault="00224109" w:rsidP="00224109">
      <w:pPr>
        <w:spacing w:line="360" w:lineRule="auto"/>
        <w:ind w:firstLineChars="200" w:firstLine="422"/>
        <w:jc w:val="left"/>
        <w:rPr>
          <w:b/>
          <w:color w:val="000000"/>
          <w:szCs w:val="21"/>
        </w:rPr>
      </w:pPr>
      <w:r w:rsidRPr="0091729D">
        <w:rPr>
          <w:rFonts w:ascii="黑体" w:eastAsia="黑体" w:hAnsi="黑体" w:hint="eastAsia"/>
          <w:b/>
          <w:color w:val="000000"/>
          <w:szCs w:val="21"/>
        </w:rPr>
        <w:t>7.1.2.2无组织排放</w:t>
      </w:r>
    </w:p>
    <w:p w:rsidR="00224109" w:rsidRPr="0091729D" w:rsidRDefault="00224109" w:rsidP="00224109">
      <w:pPr>
        <w:spacing w:line="360" w:lineRule="auto"/>
        <w:ind w:firstLine="482"/>
        <w:rPr>
          <w:rFonts w:ascii="宋体" w:hAnsi="宋体"/>
          <w:color w:val="000000"/>
          <w:sz w:val="24"/>
          <w:szCs w:val="24"/>
        </w:rPr>
      </w:pPr>
      <w:r w:rsidRPr="0091729D">
        <w:rPr>
          <w:rFonts w:ascii="宋体" w:hAnsi="宋体" w:hint="eastAsia"/>
          <w:color w:val="000000"/>
          <w:sz w:val="24"/>
          <w:szCs w:val="24"/>
        </w:rPr>
        <w:t>为监测项目废气污染物达标情况，在项目生产车间布设4个现状无组织排放监测点。厂区</w:t>
      </w:r>
      <w:r w:rsidRPr="0091729D">
        <w:rPr>
          <w:rFonts w:ascii="宋体" w:hAnsi="宋体"/>
          <w:color w:val="000000"/>
          <w:sz w:val="24"/>
          <w:szCs w:val="24"/>
        </w:rPr>
        <w:t>无组织排放监测</w:t>
      </w:r>
      <w:r w:rsidRPr="0091729D">
        <w:rPr>
          <w:rFonts w:ascii="宋体" w:hAnsi="宋体" w:hint="eastAsia"/>
          <w:color w:val="000000"/>
          <w:sz w:val="24"/>
          <w:szCs w:val="24"/>
        </w:rPr>
        <w:t>因子为：TSP</w:t>
      </w:r>
      <w:r>
        <w:rPr>
          <w:rFonts w:ascii="宋体" w:hAnsi="宋体" w:hint="eastAsia"/>
          <w:color w:val="000000"/>
          <w:sz w:val="24"/>
          <w:szCs w:val="24"/>
        </w:rPr>
        <w:t>、苯并</w:t>
      </w:r>
      <w:proofErr w:type="gramStart"/>
      <w:r>
        <w:rPr>
          <w:rFonts w:ascii="宋体" w:hAnsi="宋体" w:hint="eastAsia"/>
          <w:color w:val="000000"/>
          <w:sz w:val="24"/>
          <w:szCs w:val="24"/>
        </w:rPr>
        <w:t>芘</w:t>
      </w:r>
      <w:proofErr w:type="gramEnd"/>
      <w:r>
        <w:rPr>
          <w:rFonts w:ascii="宋体" w:hAnsi="宋体" w:hint="eastAsia"/>
          <w:color w:val="000000"/>
          <w:sz w:val="24"/>
          <w:szCs w:val="24"/>
        </w:rPr>
        <w:t>、沥青烟</w:t>
      </w:r>
      <w:r w:rsidRPr="0091729D">
        <w:rPr>
          <w:rFonts w:ascii="宋体" w:hAnsi="宋体" w:hint="eastAsia"/>
          <w:color w:val="000000"/>
          <w:sz w:val="24"/>
          <w:szCs w:val="24"/>
        </w:rPr>
        <w:t>。</w:t>
      </w:r>
    </w:p>
    <w:p w:rsidR="00224109" w:rsidRPr="0091729D" w:rsidRDefault="00857AF4" w:rsidP="00224109">
      <w:pPr>
        <w:spacing w:line="360" w:lineRule="auto"/>
        <w:ind w:firstLine="482"/>
        <w:rPr>
          <w:rFonts w:ascii="宋体" w:hAnsi="宋体"/>
          <w:color w:val="000000"/>
          <w:sz w:val="24"/>
          <w:szCs w:val="24"/>
        </w:rPr>
      </w:pPr>
      <w:r w:rsidRPr="00857AF4">
        <w:rPr>
          <w:rFonts w:ascii="黑体" w:eastAsia="黑体" w:hAnsi="黑体"/>
          <w:b/>
          <w:bCs/>
          <w:noProof/>
          <w:color w:val="000000"/>
          <w:kern w:val="0"/>
          <w:szCs w:val="21"/>
        </w:rPr>
        <w:pict>
          <v:shape id="_x0000_s2228" type="#_x0000_t32" style="position:absolute;left:0;text-align:left;margin-left:466.1pt;margin-top:66.45pt;width:0;height:32.6pt;flip:y;z-index:251816960" o:connectortype="straight" strokeweight="1.25pt">
            <v:stroke endarrow="block"/>
          </v:shape>
        </w:pict>
      </w:r>
      <w:r w:rsidR="00224109" w:rsidRPr="0091729D">
        <w:rPr>
          <w:rFonts w:ascii="宋体" w:hAnsi="宋体" w:hint="eastAsia"/>
          <w:color w:val="000000"/>
          <w:sz w:val="24"/>
          <w:szCs w:val="24"/>
        </w:rPr>
        <w:t>按照《大气污染物综合排放标准》（GB16297-1996）中附录C中无组织排放监控点设置（上风向1个点，下风向3个点）。</w:t>
      </w:r>
      <w:r w:rsidR="00224109" w:rsidRPr="0091729D">
        <w:rPr>
          <w:rFonts w:ascii="宋体" w:hAnsi="宋体"/>
          <w:color w:val="000000"/>
          <w:sz w:val="24"/>
          <w:szCs w:val="24"/>
        </w:rPr>
        <w:t>同步观测风向、风速、气温、气压、</w:t>
      </w:r>
      <w:r w:rsidR="00224109" w:rsidRPr="0091729D">
        <w:rPr>
          <w:rFonts w:ascii="宋体" w:hAnsi="宋体" w:hint="eastAsia"/>
          <w:color w:val="000000"/>
          <w:sz w:val="24"/>
          <w:szCs w:val="24"/>
        </w:rPr>
        <w:t>云量、</w:t>
      </w:r>
      <w:r w:rsidR="00224109" w:rsidRPr="0091729D">
        <w:rPr>
          <w:rFonts w:ascii="宋体" w:hAnsi="宋体"/>
          <w:color w:val="000000"/>
          <w:sz w:val="24"/>
          <w:szCs w:val="24"/>
        </w:rPr>
        <w:t>湿度等常规地面气象参数</w:t>
      </w:r>
      <w:r w:rsidR="00224109" w:rsidRPr="0091729D">
        <w:rPr>
          <w:rFonts w:ascii="宋体" w:hAnsi="宋体" w:hint="eastAsia"/>
          <w:color w:val="000000"/>
          <w:sz w:val="24"/>
          <w:szCs w:val="24"/>
        </w:rPr>
        <w:t>，提供监测时气象参数表。监测频率：监测2天，每天4次。</w:t>
      </w:r>
    </w:p>
    <w:p w:rsidR="00224109" w:rsidRPr="0091729D" w:rsidRDefault="00857AF4" w:rsidP="00224109">
      <w:pPr>
        <w:spacing w:line="360" w:lineRule="auto"/>
        <w:jc w:val="left"/>
        <w:rPr>
          <w:rFonts w:ascii="黑体" w:eastAsia="黑体" w:hAnsi="黑体"/>
          <w:b/>
          <w:bCs/>
          <w:color w:val="000000"/>
          <w:kern w:val="0"/>
          <w:szCs w:val="21"/>
        </w:rPr>
      </w:pPr>
      <w:r>
        <w:rPr>
          <w:rFonts w:ascii="黑体" w:eastAsia="黑体" w:hAnsi="黑体"/>
          <w:b/>
          <w:bCs/>
          <w:noProof/>
          <w:color w:val="000000"/>
          <w:kern w:val="0"/>
          <w:szCs w:val="21"/>
        </w:rPr>
        <w:pict>
          <v:shape id="_x0000_s2227" type="#_x0000_t32" style="position:absolute;margin-left:384.5pt;margin-top:2.15pt;width:0;height:26.7pt;z-index:251815936" o:connectortype="straight" strokeweight="1.25pt">
            <v:stroke endarrow="block"/>
          </v:shape>
        </w:pict>
      </w:r>
      <w:r>
        <w:rPr>
          <w:rFonts w:ascii="黑体" w:eastAsia="黑体" w:hAnsi="黑体"/>
          <w:b/>
          <w:bCs/>
          <w:noProof/>
          <w:color w:val="000000"/>
          <w:kern w:val="0"/>
          <w:szCs w:val="21"/>
        </w:rPr>
        <w:pict>
          <v:shape id="_x0000_s2224" type="#_x0000_t32" style="position:absolute;margin-left:168.55pt;margin-top:15.75pt;width:18.65pt;height:21.05pt;flip:x;z-index:251812864" o:connectortype="straight" strokeweight="1.25pt">
            <v:stroke endarrow="block"/>
          </v:shape>
        </w:pict>
      </w:r>
      <w:r w:rsidR="00224109">
        <w:rPr>
          <w:rFonts w:ascii="黑体" w:eastAsia="黑体" w:hAnsi="黑体" w:hint="eastAsia"/>
          <w:b/>
          <w:bCs/>
          <w:color w:val="000000"/>
          <w:kern w:val="0"/>
          <w:szCs w:val="21"/>
        </w:rPr>
        <w:t xml:space="preserve">        </w:t>
      </w:r>
      <w:r w:rsidR="00224109" w:rsidRPr="0091729D">
        <w:rPr>
          <w:rFonts w:ascii="黑体" w:eastAsia="黑体" w:hAnsi="黑体" w:hint="eastAsia"/>
          <w:b/>
          <w:bCs/>
          <w:color w:val="000000"/>
          <w:kern w:val="0"/>
          <w:szCs w:val="21"/>
        </w:rPr>
        <w:t xml:space="preserve">               </w:t>
      </w:r>
      <w:r w:rsidR="00224109">
        <w:rPr>
          <w:rFonts w:ascii="黑体" w:eastAsia="黑体" w:hAnsi="黑体" w:hint="eastAsia"/>
          <w:b/>
          <w:bCs/>
          <w:color w:val="000000"/>
          <w:kern w:val="0"/>
          <w:szCs w:val="21"/>
        </w:rPr>
        <w:t xml:space="preserve">                             </w:t>
      </w:r>
      <w:r w:rsidR="00224109" w:rsidRPr="0091729D">
        <w:rPr>
          <w:rFonts w:ascii="黑体" w:eastAsia="黑体" w:hAnsi="黑体" w:hint="eastAsia"/>
          <w:b/>
          <w:bCs/>
          <w:color w:val="000000"/>
          <w:kern w:val="0"/>
          <w:szCs w:val="21"/>
        </w:rPr>
        <w:t xml:space="preserve">                    </w:t>
      </w:r>
      <w:r w:rsidR="00224109">
        <w:rPr>
          <w:rFonts w:ascii="黑体" w:eastAsia="黑体" w:hAnsi="黑体" w:hint="eastAsia"/>
          <w:b/>
          <w:bCs/>
          <w:color w:val="000000"/>
          <w:kern w:val="0"/>
          <w:szCs w:val="21"/>
        </w:rPr>
        <w:t xml:space="preserve">            </w:t>
      </w:r>
      <w:r w:rsidR="00224109" w:rsidRPr="0091729D">
        <w:rPr>
          <w:rFonts w:ascii="黑体" w:eastAsia="黑体" w:hAnsi="黑体" w:hint="eastAsia"/>
          <w:b/>
          <w:bCs/>
          <w:color w:val="000000"/>
          <w:kern w:val="0"/>
          <w:szCs w:val="21"/>
        </w:rPr>
        <w:t>北</w:t>
      </w:r>
    </w:p>
    <w:p w:rsidR="00224109" w:rsidRPr="0091729D" w:rsidRDefault="00857AF4" w:rsidP="00224109">
      <w:pPr>
        <w:spacing w:line="360" w:lineRule="auto"/>
        <w:jc w:val="left"/>
        <w:rPr>
          <w:rFonts w:ascii="宋体" w:hAnsi="宋体"/>
          <w:b/>
          <w:bCs/>
          <w:color w:val="000000"/>
          <w:kern w:val="0"/>
          <w:sz w:val="24"/>
          <w:szCs w:val="24"/>
        </w:rPr>
      </w:pPr>
      <w:r w:rsidRPr="00857AF4">
        <w:rPr>
          <w:rFonts w:ascii="黑体" w:eastAsia="黑体" w:hAnsi="黑体"/>
          <w:b/>
          <w:bCs/>
          <w:noProof/>
          <w:color w:val="000000"/>
          <w:kern w:val="0"/>
          <w:szCs w:val="21"/>
        </w:rPr>
        <w:pict>
          <v:rect id="_x0000_s2225" style="position:absolute;margin-left:282.35pt;margin-top:22.35pt;width:119.4pt;height:69.15pt;z-index:251813888" strokeweight="1.25pt">
            <v:fill color2="#bbd5f0"/>
          </v:rect>
        </w:pict>
      </w:r>
      <w:r w:rsidRPr="00857AF4">
        <w:rPr>
          <w:rFonts w:ascii="黑体" w:eastAsia="黑体" w:hAnsi="黑体"/>
          <w:b/>
          <w:bCs/>
          <w:noProof/>
          <w:color w:val="000000"/>
          <w:kern w:val="0"/>
          <w:szCs w:val="21"/>
        </w:rPr>
        <w:pict>
          <v:oval id="_x0000_s2226" style="position:absolute;margin-left:147.55pt;margin-top:17.25pt;width:21pt;height:12.75pt;z-index:251814912" strokeweight="1.25pt">
            <v:fill color2="#bbd5f0"/>
          </v:oval>
        </w:pict>
      </w:r>
      <w:r w:rsidRPr="00857AF4">
        <w:rPr>
          <w:rFonts w:ascii="黑体" w:eastAsia="黑体" w:hAnsi="黑体"/>
          <w:b/>
          <w:bCs/>
          <w:noProof/>
          <w:color w:val="000000"/>
          <w:kern w:val="0"/>
          <w:szCs w:val="21"/>
        </w:rPr>
        <w:pict>
          <v:rect id="_x0000_s2222" style="position:absolute;margin-left:31.25pt;margin-top:22.35pt;width:109.35pt;height:69.15pt;z-index:251810816" strokeweight="1.25pt">
            <v:fill color2="#bbd5f0"/>
          </v:rect>
        </w:pict>
      </w:r>
      <w:r w:rsidRPr="00857AF4">
        <w:rPr>
          <w:rFonts w:ascii="黑体" w:eastAsia="黑体" w:hAnsi="黑体"/>
          <w:b/>
          <w:bCs/>
          <w:noProof/>
          <w:color w:val="000000"/>
          <w:kern w:val="0"/>
          <w:szCs w:val="21"/>
        </w:rPr>
        <w:pict>
          <v:oval id="_x0000_s2231" style="position:absolute;margin-left:339.65pt;margin-top:-.1pt;width:21.75pt;height:13.5pt;z-index:251820032" strokeweight="1.25pt"/>
        </w:pict>
      </w:r>
      <w:r w:rsidR="00224109" w:rsidRPr="0091729D">
        <w:rPr>
          <w:rFonts w:ascii="黑体" w:eastAsia="黑体" w:hAnsi="黑体" w:hint="eastAsia"/>
          <w:b/>
          <w:bCs/>
          <w:color w:val="000000"/>
          <w:kern w:val="0"/>
          <w:szCs w:val="21"/>
        </w:rPr>
        <w:t xml:space="preserve">                         </w:t>
      </w:r>
      <w:r w:rsidR="00224109" w:rsidRPr="0091729D">
        <w:rPr>
          <w:rFonts w:hint="eastAsia"/>
          <w:b/>
          <w:color w:val="000000"/>
          <w:sz w:val="24"/>
          <w:szCs w:val="24"/>
        </w:rPr>
        <w:t>1#</w:t>
      </w:r>
      <w:r w:rsidR="00224109" w:rsidRPr="0091729D">
        <w:rPr>
          <w:rFonts w:hint="eastAsia"/>
          <w:b/>
          <w:color w:val="000000"/>
          <w:sz w:val="24"/>
          <w:szCs w:val="24"/>
        </w:rPr>
        <w:t>点</w:t>
      </w:r>
      <w:r w:rsidR="00224109" w:rsidRPr="0091729D">
        <w:rPr>
          <w:rFonts w:hint="eastAsia"/>
          <w:b/>
          <w:color w:val="000000"/>
        </w:rPr>
        <w:t xml:space="preserve"> </w:t>
      </w:r>
      <w:r w:rsidR="00224109">
        <w:rPr>
          <w:rFonts w:ascii="黑体" w:eastAsia="黑体" w:hAnsi="黑体" w:hint="eastAsia"/>
          <w:b/>
          <w:bCs/>
          <w:color w:val="000000"/>
          <w:kern w:val="0"/>
          <w:szCs w:val="21"/>
        </w:rPr>
        <w:t xml:space="preserve">                          </w:t>
      </w:r>
      <w:r w:rsidR="00224109" w:rsidRPr="0091729D">
        <w:rPr>
          <w:rFonts w:ascii="黑体" w:eastAsia="黑体" w:hAnsi="黑体" w:hint="eastAsia"/>
          <w:b/>
          <w:bCs/>
          <w:color w:val="000000"/>
          <w:kern w:val="0"/>
          <w:szCs w:val="21"/>
        </w:rPr>
        <w:t xml:space="preserve"> </w:t>
      </w:r>
      <w:r w:rsidR="00224109" w:rsidRPr="0091729D">
        <w:rPr>
          <w:rFonts w:hint="eastAsia"/>
          <w:b/>
          <w:color w:val="000000"/>
          <w:sz w:val="24"/>
          <w:szCs w:val="24"/>
        </w:rPr>
        <w:t>1#</w:t>
      </w:r>
      <w:r w:rsidR="00224109" w:rsidRPr="0091729D">
        <w:rPr>
          <w:rFonts w:hint="eastAsia"/>
          <w:b/>
          <w:color w:val="000000"/>
          <w:sz w:val="24"/>
          <w:szCs w:val="24"/>
        </w:rPr>
        <w:t>点</w:t>
      </w:r>
      <w:r w:rsidR="00224109" w:rsidRPr="0091729D">
        <w:rPr>
          <w:rFonts w:ascii="黑体" w:eastAsia="黑体" w:hAnsi="黑体" w:hint="eastAsia"/>
          <w:b/>
          <w:bCs/>
          <w:color w:val="000000"/>
          <w:kern w:val="0"/>
          <w:szCs w:val="21"/>
        </w:rPr>
        <w:t xml:space="preserve">                               </w:t>
      </w:r>
    </w:p>
    <w:p w:rsidR="00224109" w:rsidRPr="0091729D" w:rsidRDefault="00224109" w:rsidP="00224109">
      <w:pPr>
        <w:spacing w:line="360" w:lineRule="auto"/>
        <w:jc w:val="left"/>
        <w:rPr>
          <w:rFonts w:ascii="黑体" w:eastAsia="黑体" w:hAnsi="黑体"/>
          <w:b/>
          <w:bCs/>
          <w:color w:val="000000"/>
          <w:kern w:val="0"/>
          <w:szCs w:val="21"/>
        </w:rPr>
      </w:pPr>
      <w:r w:rsidRPr="0091729D">
        <w:rPr>
          <w:rFonts w:ascii="黑体" w:eastAsia="黑体" w:hAnsi="黑体" w:hint="eastAsia"/>
          <w:b/>
          <w:bCs/>
          <w:color w:val="000000"/>
          <w:kern w:val="0"/>
          <w:szCs w:val="21"/>
        </w:rPr>
        <w:t xml:space="preserve">                                          </w:t>
      </w:r>
    </w:p>
    <w:p w:rsidR="00224109" w:rsidRPr="0091729D" w:rsidRDefault="00857AF4" w:rsidP="00224109">
      <w:pPr>
        <w:spacing w:line="360" w:lineRule="auto"/>
        <w:jc w:val="left"/>
        <w:rPr>
          <w:rFonts w:ascii="黑体" w:eastAsia="黑体" w:hAnsi="黑体"/>
          <w:b/>
          <w:bCs/>
          <w:color w:val="000000"/>
          <w:kern w:val="0"/>
          <w:szCs w:val="21"/>
        </w:rPr>
      </w:pPr>
      <w:r>
        <w:rPr>
          <w:rFonts w:ascii="黑体" w:eastAsia="黑体" w:hAnsi="黑体"/>
          <w:b/>
          <w:bCs/>
          <w:noProof/>
          <w:color w:val="000000"/>
          <w:kern w:val="0"/>
          <w:szCs w:val="21"/>
        </w:rPr>
        <w:pict>
          <v:oval id="_x0000_s2223" style="position:absolute;margin-left:2.75pt;margin-top:14.3pt;width:21pt;height:12.75pt;z-index:251811840" strokeweight="1.25pt">
            <v:fill color2="#bbd5f0"/>
          </v:oval>
        </w:pict>
      </w:r>
    </w:p>
    <w:p w:rsidR="00224109" w:rsidRPr="0091729D" w:rsidRDefault="00224109" w:rsidP="00224109">
      <w:pPr>
        <w:spacing w:line="360" w:lineRule="auto"/>
        <w:jc w:val="left"/>
        <w:rPr>
          <w:rFonts w:ascii="黑体" w:eastAsia="黑体" w:hAnsi="黑体"/>
          <w:b/>
          <w:bCs/>
          <w:color w:val="000000"/>
          <w:kern w:val="0"/>
          <w:szCs w:val="21"/>
        </w:rPr>
      </w:pPr>
      <w:r w:rsidRPr="0091729D">
        <w:rPr>
          <w:rFonts w:hint="eastAsia"/>
          <w:b/>
          <w:color w:val="000000"/>
          <w:sz w:val="24"/>
          <w:szCs w:val="24"/>
        </w:rPr>
        <w:t>2#</w:t>
      </w:r>
      <w:r w:rsidRPr="0091729D">
        <w:rPr>
          <w:rFonts w:hint="eastAsia"/>
          <w:b/>
          <w:color w:val="000000"/>
          <w:sz w:val="24"/>
          <w:szCs w:val="24"/>
        </w:rPr>
        <w:t>点</w:t>
      </w:r>
    </w:p>
    <w:p w:rsidR="00224109" w:rsidRDefault="00857AF4" w:rsidP="00224109">
      <w:pPr>
        <w:spacing w:line="360" w:lineRule="auto"/>
        <w:jc w:val="left"/>
        <w:rPr>
          <w:b/>
          <w:color w:val="000000"/>
        </w:rPr>
      </w:pPr>
      <w:r w:rsidRPr="00857AF4">
        <w:rPr>
          <w:rFonts w:ascii="黑体" w:eastAsia="黑体" w:hAnsi="黑体"/>
          <w:b/>
          <w:bCs/>
          <w:noProof/>
          <w:color w:val="000000"/>
          <w:kern w:val="0"/>
          <w:szCs w:val="21"/>
        </w:rPr>
        <w:pict>
          <v:oval id="_x0000_s2230" style="position:absolute;margin-left:76.4pt;margin-top:2.3pt;width:21.75pt;height:11.8pt;z-index:251819008" strokeweight="1.25pt"/>
        </w:pict>
      </w:r>
      <w:r w:rsidRPr="00857AF4">
        <w:rPr>
          <w:rFonts w:ascii="黑体" w:eastAsia="黑体" w:hAnsi="黑体"/>
          <w:b/>
          <w:bCs/>
          <w:noProof/>
          <w:color w:val="000000"/>
          <w:kern w:val="0"/>
          <w:szCs w:val="21"/>
        </w:rPr>
        <w:pict>
          <v:oval id="_x0000_s2229" style="position:absolute;margin-left:11.75pt;margin-top:2.3pt;width:19.5pt;height:11.8pt;z-index:251817984" strokeweight="1.25pt"/>
        </w:pict>
      </w:r>
      <w:r>
        <w:rPr>
          <w:b/>
          <w:noProof/>
          <w:color w:val="000000"/>
        </w:rPr>
        <w:pict>
          <v:oval id="_x0000_s2233" style="position:absolute;margin-left:339.65pt;margin-top:2.3pt;width:21.75pt;height:15pt;z-index:251822080" strokeweight="1.25pt"/>
        </w:pict>
      </w:r>
      <w:r>
        <w:rPr>
          <w:b/>
          <w:noProof/>
          <w:color w:val="000000"/>
        </w:rPr>
        <w:pict>
          <v:oval id="_x0000_s2234" style="position:absolute;margin-left:379.25pt;margin-top:2.3pt;width:22.5pt;height:17pt;z-index:251823104" strokeweight="1.25pt"/>
        </w:pict>
      </w:r>
      <w:r>
        <w:rPr>
          <w:b/>
          <w:noProof/>
          <w:color w:val="000000"/>
        </w:rPr>
        <w:pict>
          <v:oval id="_x0000_s2232" style="position:absolute;margin-left:288.85pt;margin-top:2.3pt;width:22.9pt;height:15pt;z-index:251821056" strokeweight="1.25pt"/>
        </w:pict>
      </w:r>
      <w:r w:rsidR="00224109" w:rsidRPr="0091729D">
        <w:rPr>
          <w:rFonts w:hint="eastAsia"/>
          <w:b/>
          <w:color w:val="000000"/>
          <w:sz w:val="24"/>
          <w:szCs w:val="24"/>
        </w:rPr>
        <w:t>3#</w:t>
      </w:r>
      <w:r w:rsidR="00224109" w:rsidRPr="0091729D">
        <w:rPr>
          <w:rFonts w:hint="eastAsia"/>
          <w:b/>
          <w:color w:val="000000"/>
          <w:sz w:val="24"/>
          <w:szCs w:val="24"/>
        </w:rPr>
        <w:t>点</w:t>
      </w:r>
      <w:r w:rsidR="00224109" w:rsidRPr="0091729D">
        <w:rPr>
          <w:rFonts w:hint="eastAsia"/>
          <w:b/>
          <w:color w:val="000000"/>
        </w:rPr>
        <w:t xml:space="preserve">     </w:t>
      </w:r>
      <w:r w:rsidR="00224109" w:rsidRPr="0091729D">
        <w:rPr>
          <w:rFonts w:hint="eastAsia"/>
          <w:b/>
          <w:color w:val="000000"/>
          <w:sz w:val="24"/>
          <w:szCs w:val="24"/>
        </w:rPr>
        <w:t>4#</w:t>
      </w:r>
      <w:r w:rsidR="00224109" w:rsidRPr="0091729D">
        <w:rPr>
          <w:rFonts w:hint="eastAsia"/>
          <w:b/>
          <w:color w:val="000000"/>
          <w:sz w:val="24"/>
          <w:szCs w:val="24"/>
        </w:rPr>
        <w:t>点</w:t>
      </w:r>
      <w:r w:rsidR="00224109" w:rsidRPr="0091729D">
        <w:rPr>
          <w:rFonts w:hint="eastAsia"/>
          <w:color w:val="000000"/>
          <w:sz w:val="24"/>
          <w:szCs w:val="24"/>
        </w:rPr>
        <w:t xml:space="preserve"> </w:t>
      </w:r>
      <w:r w:rsidR="00224109" w:rsidRPr="0091729D">
        <w:rPr>
          <w:rFonts w:hint="eastAsia"/>
          <w:b/>
          <w:color w:val="000000"/>
        </w:rPr>
        <w:t xml:space="preserve"> </w:t>
      </w:r>
      <w:r w:rsidR="00224109">
        <w:rPr>
          <w:rFonts w:hint="eastAsia"/>
          <w:b/>
          <w:color w:val="000000"/>
        </w:rPr>
        <w:t xml:space="preserve">                                     </w:t>
      </w:r>
    </w:p>
    <w:p w:rsidR="00224109" w:rsidRPr="00224109" w:rsidRDefault="00224109" w:rsidP="00224109">
      <w:pPr>
        <w:spacing w:line="360" w:lineRule="auto"/>
        <w:ind w:firstLineChars="2700" w:firstLine="5692"/>
        <w:jc w:val="left"/>
        <w:rPr>
          <w:rFonts w:ascii="黑体" w:eastAsia="黑体" w:hAnsi="黑体"/>
          <w:b/>
          <w:bCs/>
          <w:color w:val="000000"/>
          <w:kern w:val="0"/>
          <w:szCs w:val="21"/>
        </w:rPr>
      </w:pPr>
      <w:r>
        <w:rPr>
          <w:rFonts w:hint="eastAsia"/>
          <w:b/>
          <w:color w:val="000000"/>
        </w:rPr>
        <w:t xml:space="preserve"> </w:t>
      </w:r>
      <w:r w:rsidRPr="0091729D">
        <w:rPr>
          <w:rFonts w:hint="eastAsia"/>
          <w:b/>
          <w:color w:val="000000"/>
          <w:sz w:val="24"/>
          <w:szCs w:val="24"/>
        </w:rPr>
        <w:t>2#</w:t>
      </w:r>
      <w:r w:rsidRPr="0091729D">
        <w:rPr>
          <w:rFonts w:hint="eastAsia"/>
          <w:b/>
          <w:color w:val="000000"/>
          <w:sz w:val="24"/>
          <w:szCs w:val="24"/>
        </w:rPr>
        <w:t>点</w:t>
      </w:r>
      <w:r>
        <w:rPr>
          <w:rFonts w:hint="eastAsia"/>
          <w:b/>
          <w:color w:val="000000"/>
        </w:rPr>
        <w:t xml:space="preserve">    </w:t>
      </w:r>
      <w:r w:rsidRPr="0091729D">
        <w:rPr>
          <w:rFonts w:hint="eastAsia"/>
          <w:b/>
          <w:color w:val="000000"/>
        </w:rPr>
        <w:t xml:space="preserve"> </w:t>
      </w:r>
      <w:r w:rsidRPr="0091729D">
        <w:rPr>
          <w:rFonts w:hint="eastAsia"/>
          <w:b/>
          <w:color w:val="000000"/>
          <w:sz w:val="24"/>
          <w:szCs w:val="24"/>
        </w:rPr>
        <w:t>3#</w:t>
      </w:r>
      <w:r w:rsidRPr="0091729D">
        <w:rPr>
          <w:rFonts w:hint="eastAsia"/>
          <w:b/>
          <w:color w:val="000000"/>
          <w:sz w:val="24"/>
          <w:szCs w:val="24"/>
        </w:rPr>
        <w:t>点</w:t>
      </w:r>
      <w:r>
        <w:rPr>
          <w:rFonts w:hint="eastAsia"/>
          <w:b/>
          <w:color w:val="000000"/>
        </w:rPr>
        <w:t xml:space="preserve">   </w:t>
      </w:r>
      <w:r w:rsidRPr="0091729D">
        <w:rPr>
          <w:rFonts w:hint="eastAsia"/>
          <w:b/>
          <w:color w:val="000000"/>
        </w:rPr>
        <w:t xml:space="preserve"> </w:t>
      </w:r>
      <w:r w:rsidRPr="0091729D">
        <w:rPr>
          <w:rFonts w:hint="eastAsia"/>
          <w:b/>
          <w:color w:val="000000"/>
          <w:sz w:val="24"/>
          <w:szCs w:val="24"/>
        </w:rPr>
        <w:t>4#</w:t>
      </w:r>
      <w:r w:rsidRPr="0091729D">
        <w:rPr>
          <w:rFonts w:hint="eastAsia"/>
          <w:b/>
          <w:color w:val="000000"/>
          <w:sz w:val="24"/>
          <w:szCs w:val="24"/>
        </w:rPr>
        <w:t>点</w:t>
      </w:r>
      <w:r w:rsidRPr="0091729D">
        <w:rPr>
          <w:rFonts w:hint="eastAsia"/>
          <w:b/>
          <w:color w:val="000000"/>
        </w:rPr>
        <w:t xml:space="preserve">        </w:t>
      </w:r>
    </w:p>
    <w:p w:rsidR="00224109" w:rsidRPr="0091729D" w:rsidRDefault="00224109" w:rsidP="00224109">
      <w:pPr>
        <w:spacing w:line="360" w:lineRule="auto"/>
        <w:ind w:firstLineChars="400" w:firstLine="843"/>
        <w:jc w:val="left"/>
        <w:rPr>
          <w:b/>
          <w:color w:val="000000"/>
        </w:rPr>
      </w:pPr>
      <w:r w:rsidRPr="0091729D">
        <w:rPr>
          <w:rFonts w:hint="eastAsia"/>
          <w:b/>
          <w:color w:val="000000"/>
        </w:rPr>
        <w:t>10</w:t>
      </w:r>
      <w:r w:rsidRPr="0091729D">
        <w:rPr>
          <w:rFonts w:hint="eastAsia"/>
          <w:b/>
          <w:color w:val="000000"/>
        </w:rPr>
        <w:t>月</w:t>
      </w:r>
      <w:r>
        <w:rPr>
          <w:rFonts w:hint="eastAsia"/>
          <w:b/>
          <w:color w:val="000000"/>
        </w:rPr>
        <w:t>18</w:t>
      </w:r>
      <w:r w:rsidRPr="0091729D">
        <w:rPr>
          <w:rFonts w:hint="eastAsia"/>
          <w:b/>
          <w:color w:val="000000"/>
        </w:rPr>
        <w:t>日点位布置图</w:t>
      </w:r>
      <w:r w:rsidRPr="0091729D">
        <w:rPr>
          <w:rFonts w:hint="eastAsia"/>
          <w:b/>
          <w:color w:val="000000"/>
        </w:rPr>
        <w:t xml:space="preserve">                      </w:t>
      </w:r>
      <w:r>
        <w:rPr>
          <w:rFonts w:hint="eastAsia"/>
          <w:b/>
          <w:color w:val="000000"/>
        </w:rPr>
        <w:t xml:space="preserve">       </w:t>
      </w:r>
      <w:r w:rsidRPr="0091729D">
        <w:rPr>
          <w:rFonts w:hint="eastAsia"/>
          <w:b/>
          <w:color w:val="000000"/>
        </w:rPr>
        <w:t>10</w:t>
      </w:r>
      <w:r w:rsidRPr="0091729D">
        <w:rPr>
          <w:rFonts w:hint="eastAsia"/>
          <w:b/>
          <w:color w:val="000000"/>
        </w:rPr>
        <w:t>月</w:t>
      </w:r>
      <w:r>
        <w:rPr>
          <w:rFonts w:hint="eastAsia"/>
          <w:b/>
          <w:color w:val="000000"/>
        </w:rPr>
        <w:t>19</w:t>
      </w:r>
      <w:r w:rsidRPr="0091729D">
        <w:rPr>
          <w:rFonts w:hint="eastAsia"/>
          <w:b/>
          <w:color w:val="000000"/>
        </w:rPr>
        <w:t>日点位布置图</w:t>
      </w:r>
    </w:p>
    <w:p w:rsidR="002C4606" w:rsidRPr="0091729D" w:rsidRDefault="00224109" w:rsidP="002C4606">
      <w:pPr>
        <w:ind w:firstLineChars="1200" w:firstLine="2530"/>
        <w:rPr>
          <w:rFonts w:ascii="宋体" w:hAnsi="宋体"/>
          <w:b/>
          <w:color w:val="000000"/>
          <w:sz w:val="24"/>
          <w:szCs w:val="24"/>
        </w:rPr>
      </w:pPr>
      <w:r w:rsidRPr="0091729D">
        <w:rPr>
          <w:rFonts w:hint="eastAsia"/>
          <w:b/>
          <w:color w:val="000000"/>
        </w:rPr>
        <w:t xml:space="preserve">    </w:t>
      </w:r>
      <w:r w:rsidRPr="0091729D">
        <w:rPr>
          <w:rFonts w:ascii="宋体" w:hAnsi="宋体" w:hint="eastAsia"/>
          <w:b/>
          <w:color w:val="000000"/>
          <w:sz w:val="24"/>
          <w:szCs w:val="24"/>
        </w:rPr>
        <w:t>图7-1 无组织</w:t>
      </w:r>
      <w:r>
        <w:rPr>
          <w:rFonts w:ascii="宋体" w:hAnsi="宋体" w:hint="eastAsia"/>
          <w:b/>
          <w:color w:val="000000"/>
          <w:sz w:val="24"/>
          <w:szCs w:val="24"/>
        </w:rPr>
        <w:t>颗粒物</w:t>
      </w:r>
      <w:r w:rsidRPr="0091729D">
        <w:rPr>
          <w:rFonts w:ascii="宋体" w:hAnsi="宋体" w:hint="eastAsia"/>
          <w:b/>
          <w:color w:val="000000"/>
          <w:sz w:val="24"/>
          <w:szCs w:val="24"/>
        </w:rPr>
        <w:t>监测点位布置图</w:t>
      </w:r>
    </w:p>
    <w:p w:rsidR="002C4606" w:rsidRDefault="00857AF4" w:rsidP="001914F3">
      <w:pPr>
        <w:spacing w:line="360" w:lineRule="auto"/>
        <w:jc w:val="left"/>
        <w:rPr>
          <w:rFonts w:ascii="黑体" w:eastAsia="黑体" w:hAnsi="黑体"/>
          <w:b/>
          <w:bCs/>
          <w:color w:val="000000"/>
          <w:kern w:val="0"/>
          <w:szCs w:val="21"/>
        </w:rPr>
      </w:pPr>
      <w:r>
        <w:rPr>
          <w:rFonts w:ascii="黑体" w:eastAsia="黑体" w:hAnsi="黑体"/>
          <w:b/>
          <w:bCs/>
          <w:noProof/>
          <w:color w:val="000000"/>
          <w:kern w:val="0"/>
          <w:szCs w:val="21"/>
        </w:rPr>
        <w:pict>
          <v:shape id="_x0000_s2285" type="#_x0000_t32" style="position:absolute;margin-left:371.6pt;margin-top:-2.25pt;width:0;height:39.05pt;z-index:251864064" o:connectortype="straight" strokeweight="1.5pt">
            <v:stroke endarrow="block"/>
          </v:shape>
        </w:pict>
      </w:r>
      <w:r>
        <w:rPr>
          <w:rFonts w:ascii="黑体" w:eastAsia="黑体" w:hAnsi="黑体"/>
          <w:b/>
          <w:bCs/>
          <w:noProof/>
          <w:color w:val="000000"/>
          <w:kern w:val="0"/>
          <w:szCs w:val="21"/>
        </w:rPr>
        <w:pict>
          <v:shape id="_x0000_s2284" type="#_x0000_t32" style="position:absolute;margin-left:85.85pt;margin-top:3.75pt;width:.05pt;height:36.9pt;z-index:251863040" o:connectortype="straight" strokeweight="1.5pt">
            <v:stroke endarrow="block"/>
          </v:shape>
        </w:pict>
      </w:r>
      <w:r>
        <w:rPr>
          <w:rFonts w:ascii="黑体" w:eastAsia="黑体" w:hAnsi="黑体"/>
          <w:b/>
          <w:bCs/>
          <w:noProof/>
          <w:color w:val="000000"/>
          <w:kern w:val="0"/>
          <w:szCs w:val="21"/>
        </w:rPr>
        <w:pict>
          <v:shape id="_x0000_s2281" type="#_x0000_t32" style="position:absolute;margin-left:427.1pt;margin-top:-11.95pt;width:.75pt;height:35.25pt;flip:y;z-index:251862016" o:connectortype="straight" strokeweight="1.5pt">
            <v:stroke endarrow="block"/>
          </v:shape>
        </w:pict>
      </w:r>
      <w:r w:rsidR="001914F3">
        <w:rPr>
          <w:rFonts w:ascii="黑体" w:eastAsia="黑体" w:hAnsi="黑体" w:hint="eastAsia"/>
          <w:b/>
          <w:bCs/>
          <w:color w:val="000000"/>
          <w:kern w:val="0"/>
          <w:szCs w:val="21"/>
        </w:rPr>
        <w:t xml:space="preserve">       </w:t>
      </w:r>
      <w:r w:rsidR="001914F3" w:rsidRPr="0091729D">
        <w:rPr>
          <w:rFonts w:ascii="黑体" w:eastAsia="黑体" w:hAnsi="黑体" w:hint="eastAsia"/>
          <w:b/>
          <w:bCs/>
          <w:color w:val="000000"/>
          <w:kern w:val="0"/>
          <w:szCs w:val="21"/>
        </w:rPr>
        <w:t xml:space="preserve">   </w:t>
      </w:r>
    </w:p>
    <w:p w:rsidR="001914F3" w:rsidRPr="0091729D" w:rsidRDefault="001914F3" w:rsidP="001914F3">
      <w:pPr>
        <w:spacing w:line="360" w:lineRule="auto"/>
        <w:jc w:val="left"/>
        <w:rPr>
          <w:rFonts w:ascii="黑体" w:eastAsia="黑体" w:hAnsi="黑体"/>
          <w:b/>
          <w:bCs/>
          <w:color w:val="000000"/>
          <w:kern w:val="0"/>
          <w:szCs w:val="21"/>
        </w:rPr>
      </w:pPr>
      <w:r w:rsidRPr="0091729D">
        <w:rPr>
          <w:rFonts w:ascii="黑体" w:eastAsia="黑体" w:hAnsi="黑体" w:hint="eastAsia"/>
          <w:b/>
          <w:bCs/>
          <w:color w:val="000000"/>
          <w:kern w:val="0"/>
          <w:szCs w:val="21"/>
        </w:rPr>
        <w:t xml:space="preserve">            </w:t>
      </w:r>
      <w:r>
        <w:rPr>
          <w:rFonts w:ascii="黑体" w:eastAsia="黑体" w:hAnsi="黑体" w:hint="eastAsia"/>
          <w:b/>
          <w:bCs/>
          <w:color w:val="000000"/>
          <w:kern w:val="0"/>
          <w:szCs w:val="21"/>
        </w:rPr>
        <w:t xml:space="preserve">                             </w:t>
      </w:r>
      <w:r w:rsidRPr="0091729D">
        <w:rPr>
          <w:rFonts w:ascii="黑体" w:eastAsia="黑体" w:hAnsi="黑体" w:hint="eastAsia"/>
          <w:b/>
          <w:bCs/>
          <w:color w:val="000000"/>
          <w:kern w:val="0"/>
          <w:szCs w:val="21"/>
        </w:rPr>
        <w:t xml:space="preserve">                    </w:t>
      </w:r>
      <w:r>
        <w:rPr>
          <w:rFonts w:ascii="黑体" w:eastAsia="黑体" w:hAnsi="黑体" w:hint="eastAsia"/>
          <w:b/>
          <w:bCs/>
          <w:color w:val="000000"/>
          <w:kern w:val="0"/>
          <w:szCs w:val="21"/>
        </w:rPr>
        <w:t xml:space="preserve">            </w:t>
      </w:r>
      <w:r w:rsidRPr="0091729D">
        <w:rPr>
          <w:rFonts w:ascii="黑体" w:eastAsia="黑体" w:hAnsi="黑体" w:hint="eastAsia"/>
          <w:b/>
          <w:bCs/>
          <w:color w:val="000000"/>
          <w:kern w:val="0"/>
          <w:szCs w:val="21"/>
        </w:rPr>
        <w:t>北</w:t>
      </w:r>
    </w:p>
    <w:p w:rsidR="001914F3" w:rsidRPr="0091729D" w:rsidRDefault="00857AF4" w:rsidP="001914F3">
      <w:pPr>
        <w:spacing w:line="360" w:lineRule="auto"/>
        <w:jc w:val="left"/>
        <w:rPr>
          <w:rFonts w:ascii="宋体" w:hAnsi="宋体"/>
          <w:b/>
          <w:bCs/>
          <w:color w:val="000000"/>
          <w:kern w:val="0"/>
          <w:sz w:val="24"/>
          <w:szCs w:val="24"/>
        </w:rPr>
      </w:pPr>
      <w:r w:rsidRPr="00857AF4">
        <w:rPr>
          <w:rFonts w:ascii="黑体" w:eastAsia="黑体" w:hAnsi="黑体"/>
          <w:b/>
          <w:bCs/>
          <w:noProof/>
          <w:color w:val="000000"/>
          <w:kern w:val="0"/>
          <w:szCs w:val="21"/>
        </w:rPr>
        <w:pict>
          <v:oval id="_x0000_s2274" style="position:absolute;margin-left:90.55pt;margin-top:.65pt;width:21pt;height:12.75pt;z-index:251854848" strokeweight="1.25pt">
            <v:fill color2="#bbd5f0"/>
          </v:oval>
        </w:pict>
      </w:r>
      <w:r w:rsidRPr="00857AF4">
        <w:rPr>
          <w:rFonts w:ascii="黑体" w:eastAsia="黑体" w:hAnsi="黑体"/>
          <w:b/>
          <w:bCs/>
          <w:noProof/>
          <w:color w:val="000000"/>
          <w:kern w:val="0"/>
          <w:szCs w:val="21"/>
        </w:rPr>
        <w:pict>
          <v:rect id="_x0000_s2273" style="position:absolute;margin-left:282.35pt;margin-top:22.35pt;width:119.4pt;height:69.15pt;z-index:251853824" strokeweight="1.25pt">
            <v:fill color2="#bbd5f0"/>
          </v:rect>
        </w:pict>
      </w:r>
      <w:r w:rsidRPr="00857AF4">
        <w:rPr>
          <w:rFonts w:ascii="黑体" w:eastAsia="黑体" w:hAnsi="黑体"/>
          <w:b/>
          <w:bCs/>
          <w:noProof/>
          <w:color w:val="000000"/>
          <w:kern w:val="0"/>
          <w:szCs w:val="21"/>
        </w:rPr>
        <w:pict>
          <v:rect id="_x0000_s2271" style="position:absolute;margin-left:31.25pt;margin-top:22.35pt;width:109.35pt;height:69.15pt;z-index:251851776" strokeweight="1.25pt">
            <v:fill color2="#bbd5f0"/>
          </v:rect>
        </w:pict>
      </w:r>
      <w:r w:rsidRPr="00857AF4">
        <w:rPr>
          <w:rFonts w:ascii="黑体" w:eastAsia="黑体" w:hAnsi="黑体"/>
          <w:b/>
          <w:bCs/>
          <w:noProof/>
          <w:color w:val="000000"/>
          <w:kern w:val="0"/>
          <w:szCs w:val="21"/>
        </w:rPr>
        <w:pict>
          <v:oval id="_x0000_s2277" style="position:absolute;margin-left:339.65pt;margin-top:-.1pt;width:21.75pt;height:13.5pt;z-index:251857920" strokeweight="1.25pt"/>
        </w:pict>
      </w:r>
      <w:r w:rsidR="001914F3" w:rsidRPr="0091729D">
        <w:rPr>
          <w:rFonts w:ascii="黑体" w:eastAsia="黑体" w:hAnsi="黑体" w:hint="eastAsia"/>
          <w:b/>
          <w:bCs/>
          <w:color w:val="000000"/>
          <w:kern w:val="0"/>
          <w:szCs w:val="21"/>
        </w:rPr>
        <w:t xml:space="preserve">                       </w:t>
      </w:r>
      <w:r w:rsidR="001914F3" w:rsidRPr="0091729D">
        <w:rPr>
          <w:rFonts w:hint="eastAsia"/>
          <w:b/>
          <w:color w:val="000000"/>
          <w:sz w:val="24"/>
          <w:szCs w:val="24"/>
        </w:rPr>
        <w:t>1#</w:t>
      </w:r>
      <w:r w:rsidR="001914F3" w:rsidRPr="0091729D">
        <w:rPr>
          <w:rFonts w:hint="eastAsia"/>
          <w:b/>
          <w:color w:val="000000"/>
          <w:sz w:val="24"/>
          <w:szCs w:val="24"/>
        </w:rPr>
        <w:t>点</w:t>
      </w:r>
      <w:r w:rsidR="001914F3" w:rsidRPr="0091729D">
        <w:rPr>
          <w:rFonts w:hint="eastAsia"/>
          <w:b/>
          <w:color w:val="000000"/>
        </w:rPr>
        <w:t xml:space="preserve"> </w:t>
      </w:r>
      <w:r w:rsidR="001914F3">
        <w:rPr>
          <w:rFonts w:ascii="黑体" w:eastAsia="黑体" w:hAnsi="黑体" w:hint="eastAsia"/>
          <w:b/>
          <w:bCs/>
          <w:color w:val="000000"/>
          <w:kern w:val="0"/>
          <w:szCs w:val="21"/>
        </w:rPr>
        <w:t xml:space="preserve">                          </w:t>
      </w:r>
      <w:r w:rsidR="001914F3" w:rsidRPr="0091729D">
        <w:rPr>
          <w:rFonts w:ascii="黑体" w:eastAsia="黑体" w:hAnsi="黑体" w:hint="eastAsia"/>
          <w:b/>
          <w:bCs/>
          <w:color w:val="000000"/>
          <w:kern w:val="0"/>
          <w:szCs w:val="21"/>
        </w:rPr>
        <w:t xml:space="preserve"> </w:t>
      </w:r>
      <w:r w:rsidR="001914F3">
        <w:rPr>
          <w:rFonts w:ascii="黑体" w:eastAsia="黑体" w:hAnsi="黑体" w:hint="eastAsia"/>
          <w:b/>
          <w:bCs/>
          <w:color w:val="000000"/>
          <w:kern w:val="0"/>
          <w:szCs w:val="21"/>
        </w:rPr>
        <w:t xml:space="preserve">   </w:t>
      </w:r>
      <w:r w:rsidR="001914F3" w:rsidRPr="0091729D">
        <w:rPr>
          <w:rFonts w:hint="eastAsia"/>
          <w:b/>
          <w:color w:val="000000"/>
          <w:sz w:val="24"/>
          <w:szCs w:val="24"/>
        </w:rPr>
        <w:t>1#</w:t>
      </w:r>
      <w:r w:rsidR="001914F3" w:rsidRPr="0091729D">
        <w:rPr>
          <w:rFonts w:hint="eastAsia"/>
          <w:b/>
          <w:color w:val="000000"/>
          <w:sz w:val="24"/>
          <w:szCs w:val="24"/>
        </w:rPr>
        <w:t>点</w:t>
      </w:r>
      <w:r w:rsidR="001914F3" w:rsidRPr="0091729D">
        <w:rPr>
          <w:rFonts w:ascii="黑体" w:eastAsia="黑体" w:hAnsi="黑体" w:hint="eastAsia"/>
          <w:b/>
          <w:bCs/>
          <w:color w:val="000000"/>
          <w:kern w:val="0"/>
          <w:szCs w:val="21"/>
        </w:rPr>
        <w:t xml:space="preserve">                               </w:t>
      </w:r>
    </w:p>
    <w:p w:rsidR="001914F3" w:rsidRPr="0091729D" w:rsidRDefault="001914F3" w:rsidP="001914F3">
      <w:pPr>
        <w:spacing w:line="360" w:lineRule="auto"/>
        <w:jc w:val="left"/>
        <w:rPr>
          <w:rFonts w:ascii="黑体" w:eastAsia="黑体" w:hAnsi="黑体"/>
          <w:b/>
          <w:bCs/>
          <w:color w:val="000000"/>
          <w:kern w:val="0"/>
          <w:szCs w:val="21"/>
        </w:rPr>
      </w:pPr>
      <w:r w:rsidRPr="0091729D">
        <w:rPr>
          <w:rFonts w:ascii="黑体" w:eastAsia="黑体" w:hAnsi="黑体" w:hint="eastAsia"/>
          <w:b/>
          <w:bCs/>
          <w:color w:val="000000"/>
          <w:kern w:val="0"/>
          <w:szCs w:val="21"/>
        </w:rPr>
        <w:t xml:space="preserve">                                          </w:t>
      </w:r>
    </w:p>
    <w:p w:rsidR="001914F3" w:rsidRPr="0091729D" w:rsidRDefault="001914F3" w:rsidP="001914F3">
      <w:pPr>
        <w:spacing w:line="360" w:lineRule="auto"/>
        <w:jc w:val="left"/>
        <w:rPr>
          <w:rFonts w:ascii="黑体" w:eastAsia="黑体" w:hAnsi="黑体"/>
          <w:b/>
          <w:bCs/>
          <w:color w:val="000000"/>
          <w:kern w:val="0"/>
          <w:szCs w:val="21"/>
        </w:rPr>
      </w:pPr>
    </w:p>
    <w:p w:rsidR="001914F3" w:rsidRDefault="001914F3" w:rsidP="001914F3">
      <w:pPr>
        <w:spacing w:line="360" w:lineRule="auto"/>
        <w:jc w:val="left"/>
        <w:rPr>
          <w:b/>
          <w:color w:val="000000"/>
          <w:sz w:val="24"/>
          <w:szCs w:val="24"/>
        </w:rPr>
      </w:pPr>
    </w:p>
    <w:p w:rsidR="001914F3" w:rsidRDefault="00857AF4" w:rsidP="001914F3">
      <w:pPr>
        <w:spacing w:line="360" w:lineRule="auto"/>
        <w:jc w:val="left"/>
        <w:rPr>
          <w:b/>
          <w:color w:val="000000"/>
          <w:sz w:val="24"/>
          <w:szCs w:val="24"/>
        </w:rPr>
      </w:pPr>
      <w:r w:rsidRPr="00857AF4">
        <w:rPr>
          <w:b/>
          <w:noProof/>
          <w:color w:val="000000"/>
        </w:rPr>
        <w:pict>
          <v:oval id="_x0000_s2280" style="position:absolute;margin-left:371.6pt;margin-top:3.75pt;width:22.5pt;height:17pt;z-index:251860992" strokeweight="1.25pt"/>
        </w:pict>
      </w:r>
      <w:r w:rsidRPr="00857AF4">
        <w:rPr>
          <w:b/>
          <w:noProof/>
          <w:color w:val="000000"/>
        </w:rPr>
        <w:pict>
          <v:oval id="_x0000_s2279" style="position:absolute;margin-left:329.15pt;margin-top:5.75pt;width:21.75pt;height:15pt;z-index:251859968" strokeweight="1.25pt"/>
        </w:pict>
      </w:r>
      <w:r w:rsidRPr="00857AF4">
        <w:rPr>
          <w:b/>
          <w:noProof/>
          <w:color w:val="000000"/>
        </w:rPr>
        <w:pict>
          <v:oval id="_x0000_s2278" style="position:absolute;margin-left:288.85pt;margin-top:4.8pt;width:22.9pt;height:15pt;z-index:251858944" strokeweight="1.25pt"/>
        </w:pict>
      </w:r>
      <w:r w:rsidRPr="00857AF4">
        <w:rPr>
          <w:rFonts w:ascii="黑体" w:eastAsia="黑体" w:hAnsi="黑体"/>
          <w:b/>
          <w:bCs/>
          <w:noProof/>
          <w:color w:val="000000"/>
          <w:kern w:val="0"/>
          <w:szCs w:val="21"/>
        </w:rPr>
        <w:pict>
          <v:oval id="_x0000_s2276" style="position:absolute;margin-left:118.85pt;margin-top:8pt;width:21.75pt;height:11.8pt;z-index:251856896" strokeweight="1.25pt"/>
        </w:pict>
      </w:r>
      <w:r w:rsidRPr="00857AF4">
        <w:rPr>
          <w:rFonts w:ascii="黑体" w:eastAsia="黑体" w:hAnsi="黑体"/>
          <w:b/>
          <w:bCs/>
          <w:noProof/>
          <w:color w:val="000000"/>
          <w:kern w:val="0"/>
          <w:szCs w:val="21"/>
        </w:rPr>
        <w:pict>
          <v:oval id="_x0000_s2275" style="position:absolute;margin-left:75.55pt;margin-top:8.95pt;width:19.5pt;height:11.8pt;z-index:251855872" strokeweight="1.25pt"/>
        </w:pict>
      </w:r>
      <w:r w:rsidRPr="00857AF4">
        <w:rPr>
          <w:rFonts w:ascii="黑体" w:eastAsia="黑体" w:hAnsi="黑体"/>
          <w:b/>
          <w:bCs/>
          <w:noProof/>
          <w:color w:val="000000"/>
          <w:kern w:val="0"/>
          <w:szCs w:val="21"/>
        </w:rPr>
        <w:pict>
          <v:oval id="_x0000_s2272" style="position:absolute;margin-left:31.25pt;margin-top:8pt;width:21pt;height:12.75pt;z-index:251852800" strokeweight="1.25pt">
            <v:fill color2="#bbd5f0"/>
          </v:oval>
        </w:pict>
      </w:r>
    </w:p>
    <w:p w:rsidR="001914F3" w:rsidRPr="00224109" w:rsidRDefault="001914F3" w:rsidP="001914F3">
      <w:pPr>
        <w:spacing w:line="360" w:lineRule="auto"/>
        <w:ind w:firstLineChars="200" w:firstLine="482"/>
        <w:jc w:val="left"/>
        <w:rPr>
          <w:rFonts w:ascii="黑体" w:eastAsia="黑体" w:hAnsi="黑体"/>
          <w:b/>
          <w:bCs/>
          <w:color w:val="000000"/>
          <w:kern w:val="0"/>
          <w:szCs w:val="21"/>
        </w:rPr>
      </w:pPr>
      <w:r w:rsidRPr="0091729D">
        <w:rPr>
          <w:rFonts w:hint="eastAsia"/>
          <w:b/>
          <w:color w:val="000000"/>
          <w:sz w:val="24"/>
          <w:szCs w:val="24"/>
        </w:rPr>
        <w:t>2#</w:t>
      </w:r>
      <w:r w:rsidRPr="0091729D">
        <w:rPr>
          <w:rFonts w:hint="eastAsia"/>
          <w:b/>
          <w:color w:val="000000"/>
          <w:sz w:val="24"/>
          <w:szCs w:val="24"/>
        </w:rPr>
        <w:t>点</w:t>
      </w:r>
      <w:r>
        <w:rPr>
          <w:rFonts w:hint="eastAsia"/>
          <w:b/>
          <w:color w:val="000000"/>
          <w:sz w:val="24"/>
          <w:szCs w:val="24"/>
        </w:rPr>
        <w:t xml:space="preserve">     </w:t>
      </w:r>
      <w:r w:rsidRPr="0091729D">
        <w:rPr>
          <w:rFonts w:hint="eastAsia"/>
          <w:b/>
          <w:color w:val="000000"/>
          <w:sz w:val="24"/>
          <w:szCs w:val="24"/>
        </w:rPr>
        <w:t>3#</w:t>
      </w:r>
      <w:r w:rsidRPr="0091729D">
        <w:rPr>
          <w:rFonts w:hint="eastAsia"/>
          <w:b/>
          <w:color w:val="000000"/>
          <w:sz w:val="24"/>
          <w:szCs w:val="24"/>
        </w:rPr>
        <w:t>点</w:t>
      </w:r>
      <w:r w:rsidRPr="0091729D">
        <w:rPr>
          <w:rFonts w:hint="eastAsia"/>
          <w:b/>
          <w:color w:val="000000"/>
        </w:rPr>
        <w:t xml:space="preserve">    </w:t>
      </w:r>
      <w:r w:rsidRPr="0091729D">
        <w:rPr>
          <w:rFonts w:hint="eastAsia"/>
          <w:b/>
          <w:color w:val="000000"/>
          <w:sz w:val="24"/>
          <w:szCs w:val="24"/>
        </w:rPr>
        <w:t>4#</w:t>
      </w:r>
      <w:r w:rsidRPr="0091729D">
        <w:rPr>
          <w:rFonts w:hint="eastAsia"/>
          <w:b/>
          <w:color w:val="000000"/>
          <w:sz w:val="24"/>
          <w:szCs w:val="24"/>
        </w:rPr>
        <w:t>点</w:t>
      </w:r>
      <w:r w:rsidRPr="0091729D">
        <w:rPr>
          <w:rFonts w:hint="eastAsia"/>
          <w:color w:val="000000"/>
          <w:sz w:val="24"/>
          <w:szCs w:val="24"/>
        </w:rPr>
        <w:t xml:space="preserve"> </w:t>
      </w:r>
      <w:r w:rsidRPr="0091729D">
        <w:rPr>
          <w:rFonts w:hint="eastAsia"/>
          <w:b/>
          <w:color w:val="000000"/>
        </w:rPr>
        <w:t xml:space="preserve"> </w:t>
      </w:r>
      <w:r>
        <w:rPr>
          <w:rFonts w:hint="eastAsia"/>
          <w:b/>
          <w:color w:val="000000"/>
        </w:rPr>
        <w:t xml:space="preserve">                        </w:t>
      </w:r>
      <w:r w:rsidRPr="0091729D">
        <w:rPr>
          <w:rFonts w:hint="eastAsia"/>
          <w:b/>
          <w:color w:val="000000"/>
          <w:sz w:val="24"/>
          <w:szCs w:val="24"/>
        </w:rPr>
        <w:t>2#</w:t>
      </w:r>
      <w:r w:rsidRPr="0091729D">
        <w:rPr>
          <w:rFonts w:hint="eastAsia"/>
          <w:b/>
          <w:color w:val="000000"/>
          <w:sz w:val="24"/>
          <w:szCs w:val="24"/>
        </w:rPr>
        <w:t>点</w:t>
      </w:r>
      <w:r>
        <w:rPr>
          <w:rFonts w:hint="eastAsia"/>
          <w:b/>
          <w:color w:val="000000"/>
        </w:rPr>
        <w:t xml:space="preserve">    </w:t>
      </w:r>
      <w:r w:rsidRPr="0091729D">
        <w:rPr>
          <w:rFonts w:hint="eastAsia"/>
          <w:b/>
          <w:color w:val="000000"/>
        </w:rPr>
        <w:t xml:space="preserve"> </w:t>
      </w:r>
      <w:r w:rsidRPr="0091729D">
        <w:rPr>
          <w:rFonts w:hint="eastAsia"/>
          <w:b/>
          <w:color w:val="000000"/>
          <w:sz w:val="24"/>
          <w:szCs w:val="24"/>
        </w:rPr>
        <w:t>3#</w:t>
      </w:r>
      <w:r w:rsidRPr="0091729D">
        <w:rPr>
          <w:rFonts w:hint="eastAsia"/>
          <w:b/>
          <w:color w:val="000000"/>
          <w:sz w:val="24"/>
          <w:szCs w:val="24"/>
        </w:rPr>
        <w:t>点</w:t>
      </w:r>
      <w:r>
        <w:rPr>
          <w:rFonts w:hint="eastAsia"/>
          <w:b/>
          <w:color w:val="000000"/>
        </w:rPr>
        <w:t xml:space="preserve">   </w:t>
      </w:r>
      <w:r w:rsidRPr="0091729D">
        <w:rPr>
          <w:rFonts w:hint="eastAsia"/>
          <w:b/>
          <w:color w:val="000000"/>
        </w:rPr>
        <w:t xml:space="preserve"> </w:t>
      </w:r>
      <w:r w:rsidRPr="0091729D">
        <w:rPr>
          <w:rFonts w:hint="eastAsia"/>
          <w:b/>
          <w:color w:val="000000"/>
          <w:sz w:val="24"/>
          <w:szCs w:val="24"/>
        </w:rPr>
        <w:t>4#</w:t>
      </w:r>
      <w:r w:rsidRPr="0091729D">
        <w:rPr>
          <w:rFonts w:hint="eastAsia"/>
          <w:b/>
          <w:color w:val="000000"/>
          <w:sz w:val="24"/>
          <w:szCs w:val="24"/>
        </w:rPr>
        <w:t>点</w:t>
      </w:r>
      <w:r w:rsidRPr="0091729D">
        <w:rPr>
          <w:rFonts w:hint="eastAsia"/>
          <w:b/>
          <w:color w:val="000000"/>
        </w:rPr>
        <w:t xml:space="preserve">        </w:t>
      </w:r>
    </w:p>
    <w:p w:rsidR="001914F3" w:rsidRPr="0091729D" w:rsidRDefault="001914F3" w:rsidP="001914F3">
      <w:pPr>
        <w:spacing w:line="360" w:lineRule="auto"/>
        <w:ind w:firstLineChars="400" w:firstLine="843"/>
        <w:jc w:val="left"/>
        <w:rPr>
          <w:b/>
          <w:color w:val="000000"/>
        </w:rPr>
      </w:pPr>
      <w:r w:rsidRPr="0091729D">
        <w:rPr>
          <w:rFonts w:hint="eastAsia"/>
          <w:b/>
          <w:color w:val="000000"/>
        </w:rPr>
        <w:t>10</w:t>
      </w:r>
      <w:r w:rsidRPr="0091729D">
        <w:rPr>
          <w:rFonts w:hint="eastAsia"/>
          <w:b/>
          <w:color w:val="000000"/>
        </w:rPr>
        <w:t>月</w:t>
      </w:r>
      <w:r w:rsidR="00057432">
        <w:rPr>
          <w:rFonts w:hint="eastAsia"/>
          <w:b/>
          <w:color w:val="000000"/>
        </w:rPr>
        <w:t>26</w:t>
      </w:r>
      <w:r w:rsidRPr="0091729D">
        <w:rPr>
          <w:rFonts w:hint="eastAsia"/>
          <w:b/>
          <w:color w:val="000000"/>
        </w:rPr>
        <w:t>日点位布置图</w:t>
      </w:r>
      <w:r w:rsidRPr="0091729D">
        <w:rPr>
          <w:rFonts w:hint="eastAsia"/>
          <w:b/>
          <w:color w:val="000000"/>
        </w:rPr>
        <w:t xml:space="preserve">                      </w:t>
      </w:r>
      <w:r>
        <w:rPr>
          <w:rFonts w:hint="eastAsia"/>
          <w:b/>
          <w:color w:val="000000"/>
        </w:rPr>
        <w:t xml:space="preserve">       </w:t>
      </w:r>
      <w:r w:rsidRPr="0091729D">
        <w:rPr>
          <w:rFonts w:hint="eastAsia"/>
          <w:b/>
          <w:color w:val="000000"/>
        </w:rPr>
        <w:t>10</w:t>
      </w:r>
      <w:r w:rsidRPr="0091729D">
        <w:rPr>
          <w:rFonts w:hint="eastAsia"/>
          <w:b/>
          <w:color w:val="000000"/>
        </w:rPr>
        <w:t>月</w:t>
      </w:r>
      <w:r w:rsidR="00057432">
        <w:rPr>
          <w:rFonts w:hint="eastAsia"/>
          <w:b/>
          <w:color w:val="000000"/>
        </w:rPr>
        <w:t>27</w:t>
      </w:r>
      <w:r w:rsidRPr="0091729D">
        <w:rPr>
          <w:rFonts w:hint="eastAsia"/>
          <w:b/>
          <w:color w:val="000000"/>
        </w:rPr>
        <w:t>日点位布置图</w:t>
      </w:r>
    </w:p>
    <w:p w:rsidR="001914F3" w:rsidRPr="0091729D" w:rsidRDefault="001914F3" w:rsidP="001914F3">
      <w:pPr>
        <w:ind w:firstLineChars="1200" w:firstLine="2891"/>
        <w:rPr>
          <w:rFonts w:ascii="宋体" w:hAnsi="宋体"/>
          <w:b/>
          <w:color w:val="000000"/>
          <w:sz w:val="24"/>
          <w:szCs w:val="24"/>
        </w:rPr>
      </w:pPr>
      <w:r w:rsidRPr="0091729D">
        <w:rPr>
          <w:rFonts w:ascii="宋体" w:hAnsi="宋体" w:hint="eastAsia"/>
          <w:b/>
          <w:color w:val="000000"/>
          <w:sz w:val="24"/>
          <w:szCs w:val="24"/>
        </w:rPr>
        <w:t>图</w:t>
      </w:r>
      <w:r>
        <w:rPr>
          <w:rFonts w:ascii="宋体" w:hAnsi="宋体" w:hint="eastAsia"/>
          <w:b/>
          <w:color w:val="000000"/>
          <w:sz w:val="24"/>
          <w:szCs w:val="24"/>
        </w:rPr>
        <w:t>7-2</w:t>
      </w:r>
      <w:r w:rsidRPr="0091729D">
        <w:rPr>
          <w:rFonts w:ascii="宋体" w:hAnsi="宋体" w:hint="eastAsia"/>
          <w:b/>
          <w:color w:val="000000"/>
          <w:sz w:val="24"/>
          <w:szCs w:val="24"/>
        </w:rPr>
        <w:t xml:space="preserve"> 无组织</w:t>
      </w:r>
      <w:r>
        <w:rPr>
          <w:rFonts w:ascii="宋体" w:hAnsi="宋体" w:hint="eastAsia"/>
          <w:b/>
          <w:color w:val="000000"/>
          <w:sz w:val="24"/>
          <w:szCs w:val="24"/>
        </w:rPr>
        <w:t>苯并</w:t>
      </w:r>
      <w:proofErr w:type="gramStart"/>
      <w:r>
        <w:rPr>
          <w:rFonts w:ascii="宋体" w:hAnsi="宋体" w:hint="eastAsia"/>
          <w:b/>
          <w:color w:val="000000"/>
          <w:sz w:val="24"/>
          <w:szCs w:val="24"/>
        </w:rPr>
        <w:t>芘</w:t>
      </w:r>
      <w:proofErr w:type="gramEnd"/>
      <w:r w:rsidRPr="0091729D">
        <w:rPr>
          <w:rFonts w:ascii="宋体" w:hAnsi="宋体" w:hint="eastAsia"/>
          <w:b/>
          <w:color w:val="000000"/>
          <w:sz w:val="24"/>
          <w:szCs w:val="24"/>
        </w:rPr>
        <w:t>监测点位布置图</w:t>
      </w:r>
    </w:p>
    <w:p w:rsidR="00224109" w:rsidRPr="0091729D" w:rsidRDefault="00224109" w:rsidP="00224109">
      <w:pPr>
        <w:spacing w:line="360" w:lineRule="auto"/>
        <w:jc w:val="left"/>
        <w:rPr>
          <w:rFonts w:ascii="黑体" w:eastAsia="黑体" w:hAnsi="黑体"/>
          <w:b/>
          <w:bCs/>
          <w:color w:val="000000"/>
          <w:kern w:val="0"/>
          <w:szCs w:val="21"/>
        </w:rPr>
      </w:pPr>
      <w:r w:rsidRPr="0091729D">
        <w:rPr>
          <w:rFonts w:ascii="黑体" w:eastAsia="黑体" w:hAnsi="黑体" w:hint="eastAsia"/>
          <w:b/>
          <w:bCs/>
          <w:color w:val="000000"/>
          <w:kern w:val="0"/>
          <w:szCs w:val="21"/>
        </w:rPr>
        <w:lastRenderedPageBreak/>
        <w:t>7.1.3厂界噪声监测</w:t>
      </w:r>
    </w:p>
    <w:p w:rsidR="00224109" w:rsidRPr="0091729D" w:rsidRDefault="00224109" w:rsidP="00224109">
      <w:pPr>
        <w:pStyle w:val="3"/>
        <w:ind w:firstLine="562"/>
        <w:rPr>
          <w:rFonts w:ascii="宋体" w:eastAsia="宋体" w:hAnsi="宋体"/>
          <w:b w:val="0"/>
          <w:color w:val="000000"/>
          <w:sz w:val="24"/>
          <w:szCs w:val="24"/>
        </w:rPr>
      </w:pPr>
      <w:r w:rsidRPr="0091729D">
        <w:rPr>
          <w:rFonts w:ascii="宋体" w:eastAsia="宋体" w:hAnsi="宋体" w:hint="eastAsia"/>
          <w:b w:val="0"/>
          <w:color w:val="000000"/>
          <w:sz w:val="24"/>
          <w:szCs w:val="24"/>
        </w:rPr>
        <w:t>1、监测布点</w:t>
      </w:r>
    </w:p>
    <w:p w:rsidR="00224109" w:rsidRPr="0091729D" w:rsidRDefault="00224109" w:rsidP="00224109">
      <w:pPr>
        <w:spacing w:line="360" w:lineRule="auto"/>
        <w:ind w:firstLine="480"/>
        <w:rPr>
          <w:rFonts w:ascii="宋体" w:hAnsi="宋体"/>
          <w:color w:val="000000"/>
          <w:sz w:val="24"/>
          <w:szCs w:val="24"/>
        </w:rPr>
      </w:pPr>
      <w:r w:rsidRPr="0091729D">
        <w:rPr>
          <w:rFonts w:ascii="宋体" w:hAnsi="宋体"/>
          <w:color w:val="000000"/>
          <w:sz w:val="24"/>
          <w:szCs w:val="24"/>
        </w:rPr>
        <w:t>根据项目的实际情况，在项目厂区周围共设4个监测点，东厂界、南厂界、西厂界、北厂界各布设一个监测点，具体位置见表</w:t>
      </w:r>
      <w:r w:rsidRPr="0091729D">
        <w:rPr>
          <w:rFonts w:ascii="宋体" w:hAnsi="宋体" w:hint="eastAsia"/>
          <w:color w:val="000000"/>
          <w:sz w:val="24"/>
          <w:szCs w:val="24"/>
        </w:rPr>
        <w:t>7-1；</w:t>
      </w:r>
    </w:p>
    <w:p w:rsidR="00224109" w:rsidRPr="0091729D" w:rsidRDefault="00224109" w:rsidP="00224109">
      <w:pPr>
        <w:spacing w:line="360" w:lineRule="auto"/>
        <w:jc w:val="center"/>
        <w:rPr>
          <w:rFonts w:ascii="宋体" w:hAnsi="宋体"/>
          <w:b/>
          <w:color w:val="000000"/>
          <w:sz w:val="24"/>
          <w:szCs w:val="24"/>
        </w:rPr>
      </w:pPr>
      <w:r w:rsidRPr="0091729D">
        <w:rPr>
          <w:rFonts w:ascii="宋体" w:hAnsi="宋体" w:hint="eastAsia"/>
          <w:b/>
          <w:color w:val="000000"/>
          <w:sz w:val="24"/>
          <w:szCs w:val="24"/>
        </w:rPr>
        <w:t>表7-1  噪声现状监测点位置</w:t>
      </w:r>
    </w:p>
    <w:tbl>
      <w:tblPr>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549"/>
        <w:gridCol w:w="4896"/>
      </w:tblGrid>
      <w:tr w:rsidR="00224109" w:rsidRPr="0091729D" w:rsidTr="008072F7">
        <w:trPr>
          <w:trHeight w:val="419"/>
        </w:trPr>
        <w:tc>
          <w:tcPr>
            <w:tcW w:w="4549"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测点编号</w:t>
            </w:r>
          </w:p>
        </w:tc>
        <w:tc>
          <w:tcPr>
            <w:tcW w:w="4896"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测点位置</w:t>
            </w:r>
          </w:p>
        </w:tc>
      </w:tr>
      <w:tr w:rsidR="00224109" w:rsidRPr="0091729D" w:rsidTr="008072F7">
        <w:trPr>
          <w:cantSplit/>
          <w:trHeight w:val="419"/>
        </w:trPr>
        <w:tc>
          <w:tcPr>
            <w:tcW w:w="4549"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1</w:t>
            </w:r>
            <w:r w:rsidRPr="0091729D">
              <w:rPr>
                <w:rFonts w:ascii="宋体" w:hAnsi="宋体"/>
                <w:color w:val="000000"/>
                <w:szCs w:val="21"/>
                <w:vertAlign w:val="superscript"/>
              </w:rPr>
              <w:t>#</w:t>
            </w:r>
          </w:p>
        </w:tc>
        <w:tc>
          <w:tcPr>
            <w:tcW w:w="4896"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东厂界外1m</w:t>
            </w:r>
          </w:p>
        </w:tc>
      </w:tr>
      <w:tr w:rsidR="00224109" w:rsidRPr="0091729D" w:rsidTr="008072F7">
        <w:trPr>
          <w:cantSplit/>
          <w:trHeight w:val="432"/>
        </w:trPr>
        <w:tc>
          <w:tcPr>
            <w:tcW w:w="4549"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2</w:t>
            </w:r>
            <w:r w:rsidRPr="0091729D">
              <w:rPr>
                <w:rFonts w:ascii="宋体" w:hAnsi="宋体"/>
                <w:color w:val="000000"/>
                <w:szCs w:val="21"/>
                <w:vertAlign w:val="superscript"/>
              </w:rPr>
              <w:t>#</w:t>
            </w:r>
          </w:p>
        </w:tc>
        <w:tc>
          <w:tcPr>
            <w:tcW w:w="4896"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南厂界外1m</w:t>
            </w:r>
          </w:p>
        </w:tc>
      </w:tr>
      <w:tr w:rsidR="00224109" w:rsidRPr="0091729D" w:rsidTr="008072F7">
        <w:trPr>
          <w:cantSplit/>
          <w:trHeight w:val="419"/>
        </w:trPr>
        <w:tc>
          <w:tcPr>
            <w:tcW w:w="4549" w:type="dxa"/>
            <w:vAlign w:val="center"/>
          </w:tcPr>
          <w:p w:rsidR="00224109" w:rsidRPr="0091729D" w:rsidRDefault="00224109" w:rsidP="008072F7">
            <w:pPr>
              <w:jc w:val="center"/>
              <w:rPr>
                <w:rFonts w:ascii="宋体" w:hAnsi="宋体"/>
                <w:color w:val="000000"/>
                <w:szCs w:val="21"/>
                <w:vertAlign w:val="superscript"/>
              </w:rPr>
            </w:pPr>
            <w:r w:rsidRPr="0091729D">
              <w:rPr>
                <w:rFonts w:ascii="宋体" w:hAnsi="宋体"/>
                <w:color w:val="000000"/>
                <w:szCs w:val="21"/>
              </w:rPr>
              <w:t>3</w:t>
            </w:r>
            <w:r w:rsidRPr="0091729D">
              <w:rPr>
                <w:rFonts w:ascii="宋体" w:hAnsi="宋体"/>
                <w:color w:val="000000"/>
                <w:szCs w:val="21"/>
                <w:vertAlign w:val="superscript"/>
              </w:rPr>
              <w:t>#</w:t>
            </w:r>
          </w:p>
        </w:tc>
        <w:tc>
          <w:tcPr>
            <w:tcW w:w="4896"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西厂界外1m</w:t>
            </w:r>
          </w:p>
        </w:tc>
      </w:tr>
      <w:tr w:rsidR="00224109" w:rsidRPr="0091729D" w:rsidTr="008072F7">
        <w:trPr>
          <w:cantSplit/>
          <w:trHeight w:val="432"/>
        </w:trPr>
        <w:tc>
          <w:tcPr>
            <w:tcW w:w="4549"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4</w:t>
            </w:r>
            <w:r w:rsidRPr="0091729D">
              <w:rPr>
                <w:rFonts w:ascii="宋体" w:hAnsi="宋体"/>
                <w:color w:val="000000"/>
                <w:szCs w:val="21"/>
                <w:vertAlign w:val="superscript"/>
              </w:rPr>
              <w:t>#</w:t>
            </w:r>
          </w:p>
        </w:tc>
        <w:tc>
          <w:tcPr>
            <w:tcW w:w="4896"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北厂界外1m</w:t>
            </w:r>
          </w:p>
        </w:tc>
      </w:tr>
    </w:tbl>
    <w:p w:rsidR="00224109" w:rsidRPr="00224109" w:rsidRDefault="00224109" w:rsidP="00057432">
      <w:pPr>
        <w:pStyle w:val="3"/>
        <w:ind w:firstLineChars="200" w:firstLine="480"/>
        <w:contextualSpacing/>
        <w:jc w:val="left"/>
        <w:rPr>
          <w:rFonts w:ascii="宋体" w:eastAsia="宋体" w:hAnsi="宋体"/>
          <w:b w:val="0"/>
          <w:color w:val="000000"/>
          <w:sz w:val="24"/>
          <w:szCs w:val="24"/>
        </w:rPr>
      </w:pPr>
      <w:r w:rsidRPr="00224109">
        <w:rPr>
          <w:rFonts w:ascii="宋体" w:eastAsia="宋体" w:hAnsi="宋体" w:hint="eastAsia"/>
          <w:b w:val="0"/>
          <w:color w:val="000000"/>
          <w:sz w:val="24"/>
          <w:szCs w:val="24"/>
        </w:rPr>
        <w:t>2、监测时间及频率</w:t>
      </w:r>
    </w:p>
    <w:p w:rsidR="00224109" w:rsidRPr="00224109" w:rsidRDefault="00224109" w:rsidP="00057432">
      <w:pPr>
        <w:spacing w:line="360" w:lineRule="auto"/>
        <w:ind w:firstLine="200"/>
        <w:contextualSpacing/>
        <w:jc w:val="left"/>
        <w:rPr>
          <w:rFonts w:ascii="宋体" w:hAnsi="宋体"/>
          <w:color w:val="000000"/>
          <w:sz w:val="24"/>
          <w:szCs w:val="24"/>
        </w:rPr>
      </w:pPr>
      <w:r w:rsidRPr="00224109">
        <w:rPr>
          <w:rFonts w:ascii="宋体" w:hAnsi="宋体"/>
          <w:color w:val="000000"/>
          <w:sz w:val="24"/>
          <w:szCs w:val="24"/>
        </w:rPr>
        <w:t>监测</w:t>
      </w:r>
      <w:r w:rsidRPr="00224109">
        <w:rPr>
          <w:rFonts w:ascii="宋体" w:hAnsi="宋体" w:hint="eastAsia"/>
          <w:color w:val="000000"/>
          <w:sz w:val="24"/>
          <w:szCs w:val="24"/>
        </w:rPr>
        <w:t>2</w:t>
      </w:r>
      <w:r w:rsidRPr="00224109">
        <w:rPr>
          <w:rFonts w:ascii="宋体" w:hAnsi="宋体"/>
          <w:color w:val="000000"/>
          <w:sz w:val="24"/>
          <w:szCs w:val="24"/>
        </w:rPr>
        <w:t>天，分别在昼</w:t>
      </w:r>
      <w:r w:rsidRPr="00224109">
        <w:rPr>
          <w:rFonts w:ascii="宋体" w:hAnsi="宋体" w:hint="eastAsia"/>
          <w:color w:val="000000"/>
          <w:sz w:val="24"/>
          <w:szCs w:val="24"/>
        </w:rPr>
        <w:t>夜各监测2次。</w:t>
      </w:r>
    </w:p>
    <w:p w:rsidR="00224109" w:rsidRPr="00224109" w:rsidRDefault="00224109" w:rsidP="00057432">
      <w:pPr>
        <w:pStyle w:val="3"/>
        <w:ind w:firstLine="200"/>
        <w:jc w:val="left"/>
        <w:rPr>
          <w:rFonts w:ascii="宋体" w:eastAsia="宋体" w:hAnsi="宋体"/>
          <w:b w:val="0"/>
          <w:color w:val="000000"/>
          <w:sz w:val="24"/>
          <w:szCs w:val="24"/>
        </w:rPr>
      </w:pPr>
      <w:r w:rsidRPr="00224109">
        <w:rPr>
          <w:rFonts w:ascii="宋体" w:eastAsia="宋体" w:hAnsi="宋体" w:hint="eastAsia"/>
          <w:b w:val="0"/>
          <w:color w:val="000000"/>
          <w:sz w:val="24"/>
          <w:szCs w:val="24"/>
        </w:rPr>
        <w:t>3、监测方法</w:t>
      </w:r>
    </w:p>
    <w:p w:rsidR="00224109" w:rsidRPr="00224109" w:rsidRDefault="00224109" w:rsidP="00057432">
      <w:pPr>
        <w:pStyle w:val="aa"/>
        <w:ind w:firstLine="240"/>
        <w:jc w:val="left"/>
        <w:rPr>
          <w:rFonts w:ascii="宋体" w:hAnsi="宋体"/>
          <w:color w:val="000000"/>
          <w:sz w:val="24"/>
          <w:szCs w:val="24"/>
        </w:rPr>
      </w:pPr>
      <w:r w:rsidRPr="00224109">
        <w:rPr>
          <w:rFonts w:ascii="宋体" w:hAnsi="宋体" w:hint="eastAsia"/>
          <w:color w:val="000000"/>
          <w:sz w:val="24"/>
          <w:szCs w:val="24"/>
        </w:rPr>
        <w:t>按照《环境监测技术规范》和《工业企业厂界环境噪声排放标准》(GB/T12348-2008)</w:t>
      </w:r>
      <w:r w:rsidR="00057432">
        <w:rPr>
          <w:rFonts w:ascii="宋体" w:hAnsi="宋体" w:hint="eastAsia"/>
          <w:color w:val="000000"/>
          <w:sz w:val="24"/>
          <w:szCs w:val="24"/>
        </w:rPr>
        <w:t>中规定的要求</w:t>
      </w:r>
      <w:r w:rsidRPr="00224109">
        <w:rPr>
          <w:rFonts w:ascii="宋体" w:hAnsi="宋体" w:hint="eastAsia"/>
          <w:color w:val="000000"/>
          <w:sz w:val="24"/>
          <w:szCs w:val="24"/>
        </w:rPr>
        <w:t>进行。</w:t>
      </w:r>
    </w:p>
    <w:p w:rsidR="00224109" w:rsidRPr="00224109" w:rsidRDefault="00224109" w:rsidP="00057432">
      <w:pPr>
        <w:pStyle w:val="3"/>
        <w:ind w:firstLine="200"/>
        <w:jc w:val="left"/>
        <w:rPr>
          <w:rFonts w:ascii="宋体" w:eastAsia="宋体" w:hAnsi="宋体"/>
          <w:b w:val="0"/>
          <w:color w:val="000000"/>
          <w:sz w:val="24"/>
          <w:szCs w:val="24"/>
        </w:rPr>
      </w:pPr>
      <w:r w:rsidRPr="00224109">
        <w:rPr>
          <w:rFonts w:ascii="宋体" w:eastAsia="宋体" w:hAnsi="宋体" w:hint="eastAsia"/>
          <w:b w:val="0"/>
          <w:color w:val="000000"/>
          <w:sz w:val="24"/>
          <w:szCs w:val="24"/>
        </w:rPr>
        <w:t>4、监测项目</w:t>
      </w:r>
    </w:p>
    <w:p w:rsidR="00224109" w:rsidRDefault="00224109" w:rsidP="00057432">
      <w:pPr>
        <w:pStyle w:val="aa"/>
        <w:ind w:firstLine="240"/>
        <w:jc w:val="left"/>
        <w:rPr>
          <w:rFonts w:ascii="宋体" w:hAnsi="宋体"/>
          <w:color w:val="000000"/>
          <w:sz w:val="24"/>
          <w:szCs w:val="24"/>
        </w:rPr>
      </w:pPr>
      <w:r w:rsidRPr="00224109">
        <w:rPr>
          <w:rFonts w:ascii="宋体" w:hAnsi="宋体"/>
          <w:color w:val="000000"/>
          <w:sz w:val="24"/>
          <w:szCs w:val="24"/>
        </w:rPr>
        <w:t>测量各监测点的等效连续A声级</w:t>
      </w:r>
      <w:proofErr w:type="spellStart"/>
      <w:r w:rsidRPr="00224109">
        <w:rPr>
          <w:rFonts w:ascii="宋体" w:hAnsi="宋体"/>
          <w:color w:val="000000"/>
          <w:sz w:val="24"/>
          <w:szCs w:val="24"/>
        </w:rPr>
        <w:t>Leq</w:t>
      </w:r>
      <w:proofErr w:type="spellEnd"/>
      <w:r w:rsidRPr="00224109">
        <w:rPr>
          <w:rFonts w:ascii="宋体" w:hAnsi="宋体"/>
          <w:color w:val="000000"/>
          <w:sz w:val="24"/>
          <w:szCs w:val="24"/>
        </w:rPr>
        <w:t>[dB(A)]。</w:t>
      </w:r>
    </w:p>
    <w:p w:rsidR="00224109" w:rsidRPr="0091729D" w:rsidRDefault="00224109" w:rsidP="00224109">
      <w:pPr>
        <w:spacing w:line="360" w:lineRule="auto"/>
        <w:jc w:val="left"/>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7.2环境质量监测</w:t>
      </w:r>
    </w:p>
    <w:p w:rsidR="00224109" w:rsidRPr="00D770E7" w:rsidRDefault="00224109" w:rsidP="00224109">
      <w:pPr>
        <w:spacing w:line="360" w:lineRule="auto"/>
        <w:ind w:firstLineChars="50" w:firstLine="105"/>
        <w:jc w:val="left"/>
        <w:rPr>
          <w:rFonts w:ascii="黑体" w:eastAsia="黑体" w:hAnsi="黑体"/>
          <w:b/>
          <w:color w:val="000000"/>
        </w:rPr>
      </w:pPr>
      <w:r w:rsidRPr="00D770E7">
        <w:rPr>
          <w:rFonts w:ascii="黑体" w:eastAsia="黑体" w:hAnsi="黑体" w:hint="eastAsia"/>
          <w:b/>
          <w:color w:val="000000"/>
        </w:rPr>
        <w:t>7.2.1</w:t>
      </w:r>
      <w:r w:rsidRPr="00D770E7">
        <w:rPr>
          <w:rFonts w:ascii="黑体" w:eastAsia="黑体" w:hAnsi="黑体"/>
          <w:b/>
          <w:color w:val="000000"/>
        </w:rPr>
        <w:t>环境敏感目标的环境</w:t>
      </w:r>
    </w:p>
    <w:p w:rsidR="00224109" w:rsidRPr="004D140C" w:rsidRDefault="00224109" w:rsidP="00224109">
      <w:pPr>
        <w:pStyle w:val="20"/>
        <w:spacing w:line="360" w:lineRule="auto"/>
        <w:rPr>
          <w:rFonts w:cs="Times New Roman"/>
          <w:color w:val="000000"/>
        </w:rPr>
      </w:pPr>
      <w:bookmarkStart w:id="8" w:name="_Toc186386218"/>
      <w:bookmarkStart w:id="9" w:name="_Toc188899103"/>
      <w:r w:rsidRPr="004D140C">
        <w:rPr>
          <w:rFonts w:cs="Times New Roman"/>
          <w:color w:val="000000"/>
        </w:rPr>
        <w:t>根据当地气象、水文、地质条件和该工程</w:t>
      </w:r>
      <w:r w:rsidRPr="004D140C">
        <w:rPr>
          <w:rFonts w:cs="Times New Roman"/>
          <w:color w:val="000000"/>
        </w:rPr>
        <w:t>“</w:t>
      </w:r>
      <w:r w:rsidRPr="004D140C">
        <w:rPr>
          <w:rFonts w:cs="Times New Roman" w:hint="eastAsia"/>
          <w:color w:val="000000"/>
        </w:rPr>
        <w:t>三废</w:t>
      </w:r>
      <w:r w:rsidRPr="004D140C">
        <w:rPr>
          <w:rFonts w:cs="Times New Roman"/>
          <w:color w:val="000000"/>
        </w:rPr>
        <w:t>”</w:t>
      </w:r>
      <w:r w:rsidRPr="004D140C">
        <w:rPr>
          <w:rFonts w:cs="Times New Roman" w:hint="eastAsia"/>
          <w:color w:val="000000"/>
        </w:rPr>
        <w:t>排放情况</w:t>
      </w:r>
      <w:r w:rsidRPr="004D140C">
        <w:rPr>
          <w:rFonts w:cs="Times New Roman"/>
          <w:color w:val="000000"/>
        </w:rPr>
        <w:t>，以及厂址周围企事业单位、居民分布特点，</w:t>
      </w:r>
      <w:r w:rsidRPr="004D140C">
        <w:rPr>
          <w:rFonts w:cs="Times New Roman" w:hint="eastAsia"/>
          <w:color w:val="000000"/>
        </w:rPr>
        <w:t>本次评价范围</w:t>
      </w:r>
      <w:r w:rsidRPr="004D140C">
        <w:rPr>
          <w:rFonts w:cs="Times New Roman"/>
          <w:color w:val="000000"/>
        </w:rPr>
        <w:t>见表</w:t>
      </w:r>
      <w:r w:rsidRPr="004D140C">
        <w:rPr>
          <w:rFonts w:cs="Times New Roman"/>
          <w:color w:val="000000"/>
        </w:rPr>
        <w:t>1.5-1</w:t>
      </w:r>
      <w:r w:rsidRPr="004D140C">
        <w:rPr>
          <w:rFonts w:cs="Times New Roman"/>
          <w:color w:val="000000"/>
        </w:rPr>
        <w:t>。</w:t>
      </w:r>
    </w:p>
    <w:p w:rsidR="00224109" w:rsidRPr="004D140C" w:rsidRDefault="00224109" w:rsidP="00224109">
      <w:pPr>
        <w:pStyle w:val="a7"/>
        <w:rPr>
          <w:color w:val="000000"/>
        </w:rPr>
      </w:pPr>
      <w:r w:rsidRPr="004D140C">
        <w:rPr>
          <w:color w:val="000000"/>
        </w:rPr>
        <w:t>表</w:t>
      </w:r>
      <w:r w:rsidRPr="004D140C">
        <w:rPr>
          <w:color w:val="000000"/>
        </w:rPr>
        <w:t xml:space="preserve">1.5-1  </w:t>
      </w:r>
      <w:r w:rsidRPr="004D140C">
        <w:rPr>
          <w:color w:val="000000"/>
        </w:rPr>
        <w:t>评价范围表</w:t>
      </w:r>
    </w:p>
    <w:tbl>
      <w:tblPr>
        <w:tblW w:w="5000" w:type="pct"/>
        <w:jc w:val="center"/>
        <w:tblBorders>
          <w:top w:val="single" w:sz="12" w:space="0" w:color="auto"/>
          <w:bottom w:val="single" w:sz="12" w:space="0" w:color="auto"/>
          <w:insideH w:val="single" w:sz="2" w:space="0" w:color="auto"/>
          <w:insideV w:val="single" w:sz="2" w:space="0" w:color="auto"/>
        </w:tblBorders>
        <w:tblLook w:val="01E0"/>
      </w:tblPr>
      <w:tblGrid>
        <w:gridCol w:w="1430"/>
        <w:gridCol w:w="5312"/>
        <w:gridCol w:w="2544"/>
      </w:tblGrid>
      <w:tr w:rsidR="00224109" w:rsidRPr="004D140C" w:rsidTr="008072F7">
        <w:trPr>
          <w:trHeight w:val="340"/>
          <w:jc w:val="center"/>
        </w:trPr>
        <w:tc>
          <w:tcPr>
            <w:tcW w:w="770" w:type="pct"/>
            <w:vAlign w:val="center"/>
          </w:tcPr>
          <w:p w:rsidR="00224109" w:rsidRPr="004D140C" w:rsidRDefault="00224109" w:rsidP="008072F7">
            <w:pPr>
              <w:pStyle w:val="a5"/>
              <w:rPr>
                <w:rFonts w:ascii="Batang" w:eastAsia="Batang" w:hAnsi="Batang"/>
                <w:color w:val="000000"/>
              </w:rPr>
            </w:pPr>
            <w:bookmarkStart w:id="10" w:name="_Toc247420362"/>
            <w:r w:rsidRPr="004D140C">
              <w:rPr>
                <w:rFonts w:ascii="Batang" w:hAnsi="宋体"/>
                <w:color w:val="000000"/>
              </w:rPr>
              <w:t>项</w:t>
            </w:r>
            <w:r w:rsidRPr="004D140C">
              <w:rPr>
                <w:rFonts w:ascii="Batang" w:eastAsia="Batang" w:hAnsi="Batang"/>
                <w:color w:val="000000"/>
              </w:rPr>
              <w:t xml:space="preserve">  目</w:t>
            </w:r>
          </w:p>
        </w:tc>
        <w:tc>
          <w:tcPr>
            <w:tcW w:w="2860" w:type="pct"/>
            <w:vAlign w:val="center"/>
          </w:tcPr>
          <w:p w:rsidR="00224109" w:rsidRPr="004D140C" w:rsidRDefault="00224109" w:rsidP="008072F7">
            <w:pPr>
              <w:pStyle w:val="a5"/>
              <w:rPr>
                <w:rFonts w:ascii="Batang" w:eastAsia="Batang" w:hAnsi="Batang"/>
                <w:color w:val="000000"/>
              </w:rPr>
            </w:pPr>
            <w:r w:rsidRPr="004D140C">
              <w:rPr>
                <w:rFonts w:ascii="Batang" w:hAnsi="宋体"/>
                <w:color w:val="000000"/>
              </w:rPr>
              <w:t>评</w:t>
            </w:r>
            <w:r w:rsidRPr="004D140C">
              <w:rPr>
                <w:rFonts w:ascii="Batang" w:eastAsia="Batang" w:hAnsi="Batang"/>
                <w:color w:val="000000"/>
              </w:rPr>
              <w:t xml:space="preserve"> 价 </w:t>
            </w:r>
            <w:proofErr w:type="gramStart"/>
            <w:r w:rsidRPr="004D140C">
              <w:rPr>
                <w:rFonts w:ascii="Batang" w:eastAsia="Batang" w:hAnsi="Batang"/>
                <w:color w:val="000000"/>
              </w:rPr>
              <w:t>范</w:t>
            </w:r>
            <w:proofErr w:type="gramEnd"/>
            <w:r w:rsidRPr="004D140C">
              <w:rPr>
                <w:rFonts w:ascii="Batang" w:eastAsia="Batang" w:hAnsi="Batang"/>
                <w:color w:val="000000"/>
              </w:rPr>
              <w:t xml:space="preserve"> </w:t>
            </w:r>
            <w:r w:rsidRPr="004D140C">
              <w:rPr>
                <w:rFonts w:ascii="Batang" w:hAnsi="宋体"/>
                <w:color w:val="000000"/>
              </w:rPr>
              <w:t>围</w:t>
            </w:r>
          </w:p>
        </w:tc>
        <w:tc>
          <w:tcPr>
            <w:tcW w:w="1370" w:type="pct"/>
            <w:vAlign w:val="center"/>
          </w:tcPr>
          <w:p w:rsidR="00224109" w:rsidRPr="004D140C" w:rsidRDefault="00224109" w:rsidP="008072F7">
            <w:pPr>
              <w:pStyle w:val="a5"/>
              <w:rPr>
                <w:rFonts w:ascii="Batang" w:eastAsia="Batang" w:hAnsi="Batang"/>
                <w:color w:val="000000"/>
              </w:rPr>
            </w:pPr>
            <w:r w:rsidRPr="004D140C">
              <w:rPr>
                <w:rFonts w:ascii="Batang" w:eastAsia="Batang" w:hAnsi="Batang"/>
                <w:color w:val="000000"/>
              </w:rPr>
              <w:t>敏感目</w:t>
            </w:r>
            <w:r w:rsidRPr="004D140C">
              <w:rPr>
                <w:rFonts w:ascii="Batang" w:hAnsi="宋体"/>
                <w:color w:val="000000"/>
              </w:rPr>
              <w:t>标</w:t>
            </w:r>
          </w:p>
        </w:tc>
      </w:tr>
      <w:tr w:rsidR="00224109" w:rsidRPr="004D140C" w:rsidTr="008072F7">
        <w:trPr>
          <w:trHeight w:val="340"/>
          <w:jc w:val="center"/>
        </w:trPr>
        <w:tc>
          <w:tcPr>
            <w:tcW w:w="770" w:type="pct"/>
            <w:vAlign w:val="center"/>
          </w:tcPr>
          <w:p w:rsidR="00224109" w:rsidRPr="004D140C" w:rsidRDefault="00224109" w:rsidP="008072F7">
            <w:pPr>
              <w:pStyle w:val="a5"/>
              <w:rPr>
                <w:rFonts w:eastAsia="Batang"/>
                <w:color w:val="000000"/>
              </w:rPr>
            </w:pPr>
            <w:r w:rsidRPr="004D140C">
              <w:rPr>
                <w:color w:val="000000"/>
              </w:rPr>
              <w:t>环</w:t>
            </w:r>
            <w:r w:rsidRPr="004D140C">
              <w:rPr>
                <w:rFonts w:eastAsia="Batang" w:hAnsi="Batang"/>
                <w:color w:val="000000"/>
              </w:rPr>
              <w:t>境空</w:t>
            </w:r>
            <w:r w:rsidRPr="004D140C">
              <w:rPr>
                <w:color w:val="000000"/>
              </w:rPr>
              <w:t>气</w:t>
            </w:r>
          </w:p>
        </w:tc>
        <w:tc>
          <w:tcPr>
            <w:tcW w:w="2860" w:type="pct"/>
            <w:vAlign w:val="center"/>
          </w:tcPr>
          <w:p w:rsidR="00224109" w:rsidRPr="004D140C" w:rsidRDefault="00224109" w:rsidP="008072F7">
            <w:pPr>
              <w:pStyle w:val="a5"/>
              <w:rPr>
                <w:rFonts w:eastAsia="Batang"/>
                <w:color w:val="000000"/>
              </w:rPr>
            </w:pPr>
            <w:r w:rsidRPr="004D140C">
              <w:rPr>
                <w:color w:val="000000"/>
              </w:rPr>
              <w:t>厂</w:t>
            </w:r>
            <w:r w:rsidRPr="004D140C">
              <w:rPr>
                <w:rFonts w:eastAsia="Batang" w:hAnsi="Batang"/>
                <w:color w:val="000000"/>
              </w:rPr>
              <w:t>址</w:t>
            </w:r>
            <w:r w:rsidRPr="004D140C">
              <w:rPr>
                <w:color w:val="000000"/>
              </w:rPr>
              <w:t>为</w:t>
            </w:r>
            <w:r w:rsidRPr="004D140C">
              <w:rPr>
                <w:rFonts w:eastAsia="Batang" w:hAnsi="Batang"/>
                <w:color w:val="000000"/>
              </w:rPr>
              <w:t>中心，</w:t>
            </w:r>
            <w:r w:rsidRPr="004D140C">
              <w:rPr>
                <w:color w:val="000000"/>
              </w:rPr>
              <w:t>边长</w:t>
            </w:r>
            <w:smartTag w:uri="urn:schemas-microsoft-com:office:smarttags" w:element="chmetcnv">
              <w:smartTagPr>
                <w:attr w:name="UnitName" w:val="km"/>
                <w:attr w:name="SourceValue" w:val="5"/>
                <w:attr w:name="HasSpace" w:val="False"/>
                <w:attr w:name="Negative" w:val="False"/>
                <w:attr w:name="NumberType" w:val="1"/>
                <w:attr w:name="TCSC" w:val="0"/>
              </w:smartTagPr>
              <w:r w:rsidRPr="004D140C">
                <w:rPr>
                  <w:rFonts w:eastAsia="Batang"/>
                  <w:color w:val="000000"/>
                </w:rPr>
                <w:t>5km</w:t>
              </w:r>
            </w:smartTag>
            <w:r w:rsidRPr="004D140C">
              <w:rPr>
                <w:rFonts w:eastAsia="Batang" w:hAnsi="Batang"/>
                <w:color w:val="000000"/>
              </w:rPr>
              <w:t>范</w:t>
            </w:r>
            <w:r w:rsidRPr="004D140C">
              <w:rPr>
                <w:color w:val="000000"/>
              </w:rPr>
              <w:t>围</w:t>
            </w:r>
          </w:p>
        </w:tc>
        <w:tc>
          <w:tcPr>
            <w:tcW w:w="1370" w:type="pct"/>
            <w:vAlign w:val="center"/>
          </w:tcPr>
          <w:p w:rsidR="00224109" w:rsidRPr="004D140C" w:rsidRDefault="00224109" w:rsidP="008072F7">
            <w:pPr>
              <w:pStyle w:val="a5"/>
              <w:rPr>
                <w:rFonts w:eastAsia="Batang"/>
                <w:color w:val="000000"/>
              </w:rPr>
            </w:pPr>
            <w:r w:rsidRPr="004D140C">
              <w:rPr>
                <w:rFonts w:eastAsia="Batang" w:hAnsi="Batang"/>
                <w:color w:val="000000"/>
              </w:rPr>
              <w:t>居民点</w:t>
            </w:r>
          </w:p>
        </w:tc>
      </w:tr>
      <w:tr w:rsidR="00224109" w:rsidRPr="004D140C" w:rsidTr="008072F7">
        <w:trPr>
          <w:trHeight w:val="340"/>
          <w:jc w:val="center"/>
        </w:trPr>
        <w:tc>
          <w:tcPr>
            <w:tcW w:w="770" w:type="pct"/>
            <w:vAlign w:val="center"/>
          </w:tcPr>
          <w:p w:rsidR="00224109" w:rsidRPr="004D140C" w:rsidRDefault="00224109" w:rsidP="008072F7">
            <w:pPr>
              <w:pStyle w:val="a5"/>
              <w:rPr>
                <w:rFonts w:eastAsia="Batang"/>
                <w:color w:val="000000"/>
              </w:rPr>
            </w:pPr>
            <w:r w:rsidRPr="004D140C">
              <w:rPr>
                <w:rFonts w:eastAsia="Batang" w:hAnsi="Batang"/>
                <w:color w:val="000000"/>
              </w:rPr>
              <w:t>地下水</w:t>
            </w:r>
          </w:p>
        </w:tc>
        <w:tc>
          <w:tcPr>
            <w:tcW w:w="2860" w:type="pct"/>
            <w:vAlign w:val="center"/>
          </w:tcPr>
          <w:p w:rsidR="00224109" w:rsidRPr="004D140C" w:rsidRDefault="00224109" w:rsidP="008072F7">
            <w:pPr>
              <w:pStyle w:val="a5"/>
              <w:rPr>
                <w:rFonts w:eastAsia="Batang"/>
                <w:color w:val="000000"/>
              </w:rPr>
            </w:pPr>
            <w:r w:rsidRPr="004D140C">
              <w:rPr>
                <w:color w:val="000000"/>
              </w:rPr>
              <w:t>厂</w:t>
            </w:r>
            <w:r w:rsidRPr="004D140C">
              <w:rPr>
                <w:rFonts w:eastAsia="Batang" w:hAnsi="Batang"/>
                <w:color w:val="000000"/>
              </w:rPr>
              <w:t>址周</w:t>
            </w:r>
            <w:r w:rsidRPr="004D140C">
              <w:rPr>
                <w:color w:val="000000"/>
              </w:rPr>
              <w:t>围</w:t>
            </w:r>
            <w:smartTag w:uri="urn:schemas-microsoft-com:office:smarttags" w:element="chmetcnv">
              <w:smartTagPr>
                <w:attr w:name="UnitName" w:val="km"/>
                <w:attr w:name="SourceValue" w:val="1"/>
                <w:attr w:name="HasSpace" w:val="False"/>
                <w:attr w:name="Negative" w:val="False"/>
                <w:attr w:name="NumberType" w:val="1"/>
                <w:attr w:name="TCSC" w:val="0"/>
              </w:smartTagPr>
              <w:r w:rsidRPr="004D140C">
                <w:rPr>
                  <w:rFonts w:eastAsia="Batang"/>
                  <w:color w:val="000000"/>
                </w:rPr>
                <w:t>1km</w:t>
              </w:r>
            </w:smartTag>
            <w:r w:rsidRPr="004D140C">
              <w:rPr>
                <w:rFonts w:eastAsia="Batang" w:hAnsi="Batang"/>
                <w:color w:val="000000"/>
              </w:rPr>
              <w:t>范</w:t>
            </w:r>
            <w:r w:rsidRPr="004D140C">
              <w:rPr>
                <w:color w:val="000000"/>
              </w:rPr>
              <w:t>围</w:t>
            </w:r>
          </w:p>
        </w:tc>
        <w:tc>
          <w:tcPr>
            <w:tcW w:w="1370" w:type="pct"/>
            <w:vAlign w:val="center"/>
          </w:tcPr>
          <w:p w:rsidR="00224109" w:rsidRPr="004D140C" w:rsidRDefault="00224109" w:rsidP="008072F7">
            <w:pPr>
              <w:pStyle w:val="a5"/>
              <w:rPr>
                <w:rFonts w:eastAsia="Batang"/>
                <w:color w:val="000000"/>
              </w:rPr>
            </w:pPr>
            <w:r>
              <w:rPr>
                <w:rFonts w:hint="eastAsia"/>
                <w:color w:val="000000"/>
              </w:rPr>
              <w:t>厂区附近地下水</w:t>
            </w:r>
          </w:p>
        </w:tc>
      </w:tr>
      <w:tr w:rsidR="00224109" w:rsidRPr="004D140C" w:rsidTr="008072F7">
        <w:trPr>
          <w:trHeight w:val="340"/>
          <w:jc w:val="center"/>
        </w:trPr>
        <w:tc>
          <w:tcPr>
            <w:tcW w:w="770" w:type="pct"/>
            <w:vAlign w:val="center"/>
          </w:tcPr>
          <w:p w:rsidR="00224109" w:rsidRPr="004D140C" w:rsidRDefault="00224109" w:rsidP="008072F7">
            <w:pPr>
              <w:pStyle w:val="a5"/>
              <w:rPr>
                <w:rFonts w:eastAsia="Batang"/>
                <w:color w:val="000000"/>
              </w:rPr>
            </w:pPr>
            <w:proofErr w:type="gramStart"/>
            <w:r w:rsidRPr="004D140C">
              <w:rPr>
                <w:rFonts w:eastAsia="Batang" w:hAnsi="Batang"/>
                <w:color w:val="000000"/>
              </w:rPr>
              <w:t>噪</w:t>
            </w:r>
            <w:proofErr w:type="gramEnd"/>
            <w:r w:rsidRPr="004D140C">
              <w:rPr>
                <w:rFonts w:eastAsia="Batang"/>
                <w:color w:val="000000"/>
              </w:rPr>
              <w:t xml:space="preserve">  </w:t>
            </w:r>
            <w:r w:rsidRPr="004D140C">
              <w:rPr>
                <w:color w:val="000000"/>
              </w:rPr>
              <w:t>声</w:t>
            </w:r>
          </w:p>
        </w:tc>
        <w:tc>
          <w:tcPr>
            <w:tcW w:w="2860" w:type="pct"/>
            <w:vAlign w:val="center"/>
          </w:tcPr>
          <w:p w:rsidR="00224109" w:rsidRPr="004D140C" w:rsidRDefault="00224109" w:rsidP="008072F7">
            <w:pPr>
              <w:pStyle w:val="a5"/>
              <w:rPr>
                <w:color w:val="000000"/>
              </w:rPr>
            </w:pPr>
            <w:r w:rsidRPr="004D140C">
              <w:rPr>
                <w:rFonts w:hAnsi="宋体"/>
                <w:color w:val="000000"/>
              </w:rPr>
              <w:t>厂界外</w:t>
            </w:r>
            <w:smartTag w:uri="urn:schemas-microsoft-com:office:smarttags" w:element="chmetcnv">
              <w:smartTagPr>
                <w:attr w:name="UnitName" w:val="m"/>
                <w:attr w:name="SourceValue" w:val="200"/>
                <w:attr w:name="HasSpace" w:val="False"/>
                <w:attr w:name="Negative" w:val="False"/>
                <w:attr w:name="NumberType" w:val="1"/>
                <w:attr w:name="TCSC" w:val="0"/>
              </w:smartTagPr>
              <w:r w:rsidRPr="004D140C">
                <w:rPr>
                  <w:color w:val="000000"/>
                </w:rPr>
                <w:t>200m</w:t>
              </w:r>
            </w:smartTag>
            <w:r w:rsidRPr="004D140C">
              <w:rPr>
                <w:rFonts w:hAnsi="宋体"/>
                <w:color w:val="000000"/>
              </w:rPr>
              <w:t>及附近敏感点</w:t>
            </w:r>
          </w:p>
        </w:tc>
        <w:tc>
          <w:tcPr>
            <w:tcW w:w="1370" w:type="pct"/>
            <w:vAlign w:val="center"/>
          </w:tcPr>
          <w:p w:rsidR="00224109" w:rsidRPr="004D140C" w:rsidRDefault="00224109" w:rsidP="008072F7">
            <w:pPr>
              <w:pStyle w:val="a5"/>
              <w:rPr>
                <w:rFonts w:eastAsia="Batang"/>
                <w:color w:val="000000"/>
              </w:rPr>
            </w:pPr>
            <w:r w:rsidRPr="004D140C">
              <w:rPr>
                <w:rFonts w:eastAsia="Batang" w:hAnsi="Batang"/>
                <w:color w:val="000000"/>
              </w:rPr>
              <w:t>附近居民</w:t>
            </w:r>
          </w:p>
        </w:tc>
      </w:tr>
      <w:tr w:rsidR="00224109" w:rsidRPr="004D140C" w:rsidTr="008072F7">
        <w:trPr>
          <w:trHeight w:val="340"/>
          <w:jc w:val="center"/>
        </w:trPr>
        <w:tc>
          <w:tcPr>
            <w:tcW w:w="770" w:type="pct"/>
            <w:vAlign w:val="center"/>
          </w:tcPr>
          <w:p w:rsidR="00224109" w:rsidRPr="004D140C" w:rsidRDefault="00224109" w:rsidP="008072F7">
            <w:pPr>
              <w:pStyle w:val="a5"/>
              <w:rPr>
                <w:rFonts w:eastAsia="Batang"/>
                <w:color w:val="000000"/>
              </w:rPr>
            </w:pPr>
            <w:r w:rsidRPr="004D140C">
              <w:rPr>
                <w:color w:val="000000"/>
              </w:rPr>
              <w:t>风险评</w:t>
            </w:r>
            <w:r w:rsidRPr="004D140C">
              <w:rPr>
                <w:rFonts w:eastAsia="Batang" w:hAnsi="Batang"/>
                <w:color w:val="000000"/>
              </w:rPr>
              <w:t>价</w:t>
            </w:r>
          </w:p>
        </w:tc>
        <w:tc>
          <w:tcPr>
            <w:tcW w:w="2860" w:type="pct"/>
            <w:vAlign w:val="center"/>
          </w:tcPr>
          <w:p w:rsidR="00224109" w:rsidRPr="004D140C" w:rsidRDefault="00224109" w:rsidP="008072F7">
            <w:pPr>
              <w:pStyle w:val="a5"/>
              <w:rPr>
                <w:rFonts w:eastAsia="Batang"/>
                <w:color w:val="000000"/>
              </w:rPr>
            </w:pPr>
            <w:r w:rsidRPr="004D140C">
              <w:rPr>
                <w:color w:val="000000"/>
              </w:rPr>
              <w:t>厂</w:t>
            </w:r>
            <w:r w:rsidRPr="004D140C">
              <w:rPr>
                <w:rFonts w:eastAsia="Batang" w:hAnsi="Batang"/>
                <w:color w:val="000000"/>
              </w:rPr>
              <w:t>址周</w:t>
            </w:r>
            <w:r w:rsidRPr="004D140C">
              <w:rPr>
                <w:color w:val="000000"/>
              </w:rPr>
              <w:t>围</w:t>
            </w:r>
            <w:smartTag w:uri="urn:schemas-microsoft-com:office:smarttags" w:element="chmetcnv">
              <w:smartTagPr>
                <w:attr w:name="UnitName" w:val="km"/>
                <w:attr w:name="SourceValue" w:val="3"/>
                <w:attr w:name="HasSpace" w:val="False"/>
                <w:attr w:name="Negative" w:val="False"/>
                <w:attr w:name="NumberType" w:val="1"/>
                <w:attr w:name="TCSC" w:val="0"/>
              </w:smartTagPr>
              <w:r w:rsidRPr="004D140C">
                <w:rPr>
                  <w:rFonts w:eastAsia="Batang"/>
                  <w:color w:val="000000"/>
                </w:rPr>
                <w:t>3km</w:t>
              </w:r>
            </w:smartTag>
            <w:r w:rsidRPr="004D140C">
              <w:rPr>
                <w:rFonts w:eastAsia="Batang" w:hAnsi="Batang"/>
                <w:color w:val="000000"/>
              </w:rPr>
              <w:t>范</w:t>
            </w:r>
            <w:r w:rsidRPr="004D140C">
              <w:rPr>
                <w:color w:val="000000"/>
              </w:rPr>
              <w:t>围</w:t>
            </w:r>
          </w:p>
        </w:tc>
        <w:tc>
          <w:tcPr>
            <w:tcW w:w="1370" w:type="pct"/>
            <w:vAlign w:val="center"/>
          </w:tcPr>
          <w:p w:rsidR="00224109" w:rsidRPr="004D140C" w:rsidRDefault="00224109" w:rsidP="008072F7">
            <w:pPr>
              <w:pStyle w:val="a5"/>
              <w:rPr>
                <w:rFonts w:eastAsia="Batang"/>
                <w:color w:val="000000"/>
              </w:rPr>
            </w:pPr>
            <w:smartTag w:uri="urn:schemas-microsoft-com:office:smarttags" w:element="chmetcnv">
              <w:smartTagPr>
                <w:attr w:name="UnitName" w:val="km"/>
                <w:attr w:name="SourceValue" w:val="3"/>
                <w:attr w:name="HasSpace" w:val="False"/>
                <w:attr w:name="Negative" w:val="False"/>
                <w:attr w:name="NumberType" w:val="1"/>
                <w:attr w:name="TCSC" w:val="0"/>
              </w:smartTagPr>
              <w:r w:rsidRPr="004D140C">
                <w:rPr>
                  <w:rFonts w:eastAsia="Batang"/>
                  <w:color w:val="000000"/>
                </w:rPr>
                <w:t>3km</w:t>
              </w:r>
            </w:smartTag>
            <w:r w:rsidRPr="004D140C">
              <w:rPr>
                <w:rFonts w:eastAsia="Batang" w:hAnsi="Batang"/>
                <w:color w:val="000000"/>
              </w:rPr>
              <w:t>范</w:t>
            </w:r>
            <w:r w:rsidRPr="004D140C">
              <w:rPr>
                <w:color w:val="000000"/>
              </w:rPr>
              <w:t>围内</w:t>
            </w:r>
            <w:r w:rsidRPr="004D140C">
              <w:rPr>
                <w:rFonts w:eastAsia="Batang" w:hAnsi="Batang"/>
                <w:color w:val="000000"/>
              </w:rPr>
              <w:t>的敏感点</w:t>
            </w:r>
          </w:p>
        </w:tc>
      </w:tr>
    </w:tbl>
    <w:p w:rsidR="00224109" w:rsidRPr="009202E2" w:rsidRDefault="00224109" w:rsidP="004E333D">
      <w:pPr>
        <w:pStyle w:val="3"/>
        <w:numPr>
          <w:ilvl w:val="2"/>
          <w:numId w:val="0"/>
        </w:numPr>
        <w:spacing w:beforeLines="50"/>
        <w:ind w:left="1985" w:hanging="1985"/>
        <w:rPr>
          <w:rFonts w:ascii="黑体" w:hAnsi="黑体"/>
          <w:color w:val="000000"/>
          <w:sz w:val="21"/>
          <w:szCs w:val="21"/>
        </w:rPr>
      </w:pPr>
      <w:r w:rsidRPr="009202E2">
        <w:rPr>
          <w:rFonts w:ascii="黑体" w:hAnsi="黑体" w:hint="eastAsia"/>
          <w:color w:val="000000"/>
          <w:sz w:val="21"/>
          <w:szCs w:val="21"/>
        </w:rPr>
        <w:t>7.2.2</w:t>
      </w:r>
      <w:r w:rsidRPr="009202E2">
        <w:rPr>
          <w:rFonts w:ascii="黑体" w:hAnsi="黑体"/>
          <w:color w:val="000000"/>
          <w:sz w:val="21"/>
          <w:szCs w:val="21"/>
        </w:rPr>
        <w:t>环境</w:t>
      </w:r>
      <w:r w:rsidRPr="009202E2">
        <w:rPr>
          <w:rFonts w:ascii="黑体" w:hAnsi="黑体" w:hint="eastAsia"/>
          <w:color w:val="000000"/>
          <w:sz w:val="21"/>
          <w:szCs w:val="21"/>
        </w:rPr>
        <w:t>敏感</w:t>
      </w:r>
      <w:r w:rsidRPr="009202E2">
        <w:rPr>
          <w:rFonts w:ascii="黑体" w:hAnsi="黑体"/>
          <w:color w:val="000000"/>
          <w:sz w:val="21"/>
          <w:szCs w:val="21"/>
        </w:rPr>
        <w:t>目标</w:t>
      </w:r>
      <w:bookmarkEnd w:id="8"/>
      <w:bookmarkEnd w:id="9"/>
      <w:bookmarkEnd w:id="10"/>
    </w:p>
    <w:p w:rsidR="00224109" w:rsidRPr="004D140C" w:rsidRDefault="00224109" w:rsidP="00224109">
      <w:pPr>
        <w:pStyle w:val="20"/>
        <w:spacing w:line="360" w:lineRule="auto"/>
        <w:rPr>
          <w:rFonts w:cs="Times New Roman"/>
          <w:color w:val="000000"/>
        </w:rPr>
      </w:pPr>
      <w:r w:rsidRPr="004D140C">
        <w:rPr>
          <w:rFonts w:cs="Times New Roman"/>
          <w:color w:val="000000"/>
        </w:rPr>
        <w:t>评价区内无国家、省、市</w:t>
      </w:r>
      <w:r w:rsidRPr="004D140C">
        <w:rPr>
          <w:rFonts w:cs="Times New Roman" w:hint="eastAsia"/>
          <w:color w:val="000000"/>
        </w:rPr>
        <w:t>重点文物</w:t>
      </w:r>
      <w:r w:rsidRPr="004D140C">
        <w:rPr>
          <w:rFonts w:cs="Times New Roman"/>
          <w:color w:val="000000"/>
        </w:rPr>
        <w:t>、自然保护区、</w:t>
      </w:r>
      <w:r w:rsidRPr="004D140C">
        <w:rPr>
          <w:rFonts w:cs="Times New Roman" w:hint="eastAsia"/>
          <w:color w:val="000000"/>
        </w:rPr>
        <w:t>珍稀动植物</w:t>
      </w:r>
      <w:r w:rsidRPr="004D140C">
        <w:rPr>
          <w:rFonts w:cs="Times New Roman"/>
          <w:color w:val="000000"/>
        </w:rPr>
        <w:t>等</w:t>
      </w:r>
      <w:r w:rsidRPr="004D140C">
        <w:rPr>
          <w:rFonts w:cs="Times New Roman" w:hint="eastAsia"/>
          <w:color w:val="000000"/>
        </w:rPr>
        <w:t>重点环境保护</w:t>
      </w:r>
      <w:r w:rsidRPr="004D140C">
        <w:rPr>
          <w:rFonts w:cs="Times New Roman"/>
          <w:color w:val="000000"/>
        </w:rPr>
        <w:t>对象，一般环境保护目标及</w:t>
      </w:r>
      <w:r w:rsidRPr="004D140C">
        <w:rPr>
          <w:rFonts w:cs="Times New Roman" w:hint="eastAsia"/>
          <w:color w:val="000000"/>
        </w:rPr>
        <w:t>保护级别</w:t>
      </w:r>
      <w:r w:rsidRPr="004D140C">
        <w:rPr>
          <w:rFonts w:cs="Times New Roman"/>
          <w:color w:val="000000"/>
        </w:rPr>
        <w:t>见表</w:t>
      </w:r>
      <w:r w:rsidRPr="004D140C">
        <w:rPr>
          <w:rFonts w:cs="Times New Roman"/>
          <w:color w:val="000000"/>
        </w:rPr>
        <w:t>1.5-2</w:t>
      </w:r>
      <w:r w:rsidRPr="004D140C">
        <w:rPr>
          <w:rFonts w:cs="Times New Roman"/>
          <w:color w:val="000000"/>
        </w:rPr>
        <w:t>和图</w:t>
      </w:r>
      <w:r>
        <w:rPr>
          <w:rFonts w:cs="Times New Roman" w:hint="eastAsia"/>
          <w:color w:val="000000"/>
        </w:rPr>
        <w:t>1.5</w:t>
      </w:r>
      <w:r w:rsidRPr="004D140C">
        <w:rPr>
          <w:rFonts w:cs="Times New Roman"/>
          <w:color w:val="000000"/>
        </w:rPr>
        <w:t>-1</w:t>
      </w:r>
      <w:r w:rsidRPr="004D140C">
        <w:rPr>
          <w:rFonts w:cs="Times New Roman"/>
          <w:color w:val="000000"/>
        </w:rPr>
        <w:t>。</w:t>
      </w:r>
    </w:p>
    <w:p w:rsidR="00CB7FED" w:rsidRDefault="00CB7FED" w:rsidP="00224109">
      <w:pPr>
        <w:pStyle w:val="a7"/>
        <w:rPr>
          <w:color w:val="000000"/>
        </w:rPr>
      </w:pPr>
    </w:p>
    <w:p w:rsidR="00224109" w:rsidRPr="004D140C" w:rsidRDefault="00224109" w:rsidP="00224109">
      <w:pPr>
        <w:pStyle w:val="a7"/>
        <w:rPr>
          <w:color w:val="000000"/>
        </w:rPr>
      </w:pPr>
      <w:r w:rsidRPr="004D140C">
        <w:rPr>
          <w:color w:val="000000"/>
        </w:rPr>
        <w:lastRenderedPageBreak/>
        <w:t>表</w:t>
      </w:r>
      <w:r w:rsidRPr="004D140C">
        <w:rPr>
          <w:color w:val="000000"/>
        </w:rPr>
        <w:t xml:space="preserve">1.5-2  </w:t>
      </w:r>
      <w:r w:rsidRPr="004D140C">
        <w:rPr>
          <w:color w:val="000000"/>
        </w:rPr>
        <w:t>主要环境保护目标及级别</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2340"/>
        <w:gridCol w:w="1500"/>
        <w:gridCol w:w="1047"/>
        <w:gridCol w:w="1047"/>
        <w:gridCol w:w="3136"/>
      </w:tblGrid>
      <w:tr w:rsidR="00224109" w:rsidRPr="004D140C" w:rsidTr="008072F7">
        <w:trPr>
          <w:cantSplit/>
          <w:trHeight w:val="312"/>
          <w:jc w:val="center"/>
        </w:trPr>
        <w:tc>
          <w:tcPr>
            <w:tcW w:w="1290" w:type="pct"/>
            <w:vAlign w:val="center"/>
          </w:tcPr>
          <w:p w:rsidR="00224109" w:rsidRPr="004D140C" w:rsidRDefault="00224109" w:rsidP="008072F7">
            <w:pPr>
              <w:pStyle w:val="a5"/>
              <w:rPr>
                <w:color w:val="000000"/>
              </w:rPr>
            </w:pPr>
            <w:bookmarkStart w:id="11" w:name="_Toc215889152"/>
            <w:bookmarkStart w:id="12" w:name="_Toc216509198"/>
            <w:bookmarkStart w:id="13" w:name="_Toc245261060"/>
            <w:bookmarkStart w:id="14" w:name="_Toc247420363"/>
            <w:r w:rsidRPr="004D140C">
              <w:rPr>
                <w:rFonts w:hAnsi="宋体"/>
                <w:color w:val="000000"/>
              </w:rPr>
              <w:t>保护类别</w:t>
            </w:r>
          </w:p>
        </w:tc>
        <w:tc>
          <w:tcPr>
            <w:tcW w:w="827" w:type="pct"/>
            <w:vAlign w:val="center"/>
          </w:tcPr>
          <w:p w:rsidR="00224109" w:rsidRPr="004D140C" w:rsidRDefault="00224109" w:rsidP="008072F7">
            <w:pPr>
              <w:pStyle w:val="a5"/>
              <w:rPr>
                <w:color w:val="000000"/>
              </w:rPr>
            </w:pPr>
            <w:r w:rsidRPr="004D140C">
              <w:rPr>
                <w:rFonts w:hAnsi="宋体"/>
                <w:color w:val="000000"/>
              </w:rPr>
              <w:t>保护目标</w:t>
            </w:r>
          </w:p>
        </w:tc>
        <w:tc>
          <w:tcPr>
            <w:tcW w:w="577" w:type="pct"/>
            <w:vAlign w:val="center"/>
          </w:tcPr>
          <w:p w:rsidR="00224109" w:rsidRPr="004D140C" w:rsidRDefault="00224109" w:rsidP="008072F7">
            <w:pPr>
              <w:pStyle w:val="a5"/>
              <w:rPr>
                <w:color w:val="000000"/>
              </w:rPr>
            </w:pPr>
            <w:r w:rsidRPr="004D140C">
              <w:rPr>
                <w:rFonts w:hAnsi="宋体"/>
                <w:color w:val="000000"/>
              </w:rPr>
              <w:t>方位</w:t>
            </w:r>
          </w:p>
        </w:tc>
        <w:tc>
          <w:tcPr>
            <w:tcW w:w="577" w:type="pct"/>
            <w:vAlign w:val="center"/>
          </w:tcPr>
          <w:p w:rsidR="00224109" w:rsidRPr="004D140C" w:rsidRDefault="00224109" w:rsidP="008072F7">
            <w:pPr>
              <w:pStyle w:val="a5"/>
              <w:rPr>
                <w:color w:val="000000"/>
              </w:rPr>
            </w:pPr>
            <w:r w:rsidRPr="004D140C">
              <w:rPr>
                <w:rFonts w:hAnsi="宋体"/>
                <w:color w:val="000000"/>
              </w:rPr>
              <w:t>距离</w:t>
            </w:r>
            <w:r w:rsidRPr="004D140C">
              <w:rPr>
                <w:color w:val="000000"/>
              </w:rPr>
              <w:t>m</w:t>
            </w:r>
          </w:p>
        </w:tc>
        <w:tc>
          <w:tcPr>
            <w:tcW w:w="1729" w:type="pct"/>
            <w:vAlign w:val="center"/>
          </w:tcPr>
          <w:p w:rsidR="00224109" w:rsidRPr="004D140C" w:rsidRDefault="00224109" w:rsidP="008072F7">
            <w:pPr>
              <w:pStyle w:val="a5"/>
              <w:rPr>
                <w:color w:val="000000"/>
              </w:rPr>
            </w:pPr>
            <w:r w:rsidRPr="004D140C">
              <w:rPr>
                <w:rFonts w:hAnsi="宋体"/>
                <w:color w:val="000000"/>
              </w:rPr>
              <w:t>保护级别</w:t>
            </w:r>
          </w:p>
        </w:tc>
      </w:tr>
      <w:tr w:rsidR="00224109" w:rsidRPr="004D140C" w:rsidTr="008072F7">
        <w:trPr>
          <w:cantSplit/>
          <w:trHeight w:val="312"/>
          <w:jc w:val="center"/>
        </w:trPr>
        <w:tc>
          <w:tcPr>
            <w:tcW w:w="1290" w:type="pct"/>
            <w:vMerge w:val="restart"/>
            <w:shd w:val="clear" w:color="auto" w:fill="auto"/>
            <w:vAlign w:val="center"/>
          </w:tcPr>
          <w:p w:rsidR="00224109" w:rsidRPr="004D140C" w:rsidRDefault="00224109" w:rsidP="008072F7">
            <w:pPr>
              <w:pStyle w:val="a5"/>
              <w:rPr>
                <w:color w:val="000000"/>
              </w:rPr>
            </w:pPr>
            <w:r w:rsidRPr="004D140C">
              <w:rPr>
                <w:rFonts w:hAnsi="宋体"/>
                <w:color w:val="000000"/>
              </w:rPr>
              <w:t>环境空气</w:t>
            </w:r>
          </w:p>
          <w:p w:rsidR="00224109" w:rsidRPr="004D140C" w:rsidRDefault="00224109" w:rsidP="008072F7">
            <w:pPr>
              <w:pStyle w:val="a5"/>
              <w:rPr>
                <w:color w:val="000000"/>
              </w:rPr>
            </w:pPr>
            <w:r w:rsidRPr="004D140C">
              <w:rPr>
                <w:rFonts w:hAnsi="宋体"/>
                <w:color w:val="000000"/>
              </w:rPr>
              <w:t>风险评价</w:t>
            </w:r>
          </w:p>
        </w:tc>
        <w:tc>
          <w:tcPr>
            <w:tcW w:w="827" w:type="pct"/>
            <w:vAlign w:val="center"/>
          </w:tcPr>
          <w:p w:rsidR="00224109" w:rsidRPr="004D140C" w:rsidRDefault="00224109" w:rsidP="008072F7">
            <w:pPr>
              <w:pStyle w:val="a5"/>
              <w:rPr>
                <w:color w:val="000000"/>
              </w:rPr>
            </w:pPr>
            <w:proofErr w:type="gramStart"/>
            <w:r w:rsidRPr="004D140C">
              <w:rPr>
                <w:rFonts w:hAnsi="宋体"/>
                <w:color w:val="000000"/>
              </w:rPr>
              <w:t>临池镇</w:t>
            </w:r>
            <w:proofErr w:type="gramEnd"/>
          </w:p>
        </w:tc>
        <w:tc>
          <w:tcPr>
            <w:tcW w:w="577" w:type="pct"/>
            <w:vAlign w:val="center"/>
          </w:tcPr>
          <w:p w:rsidR="00224109" w:rsidRPr="004D140C" w:rsidRDefault="00224109" w:rsidP="008072F7">
            <w:pPr>
              <w:pStyle w:val="a5"/>
              <w:rPr>
                <w:color w:val="000000"/>
              </w:rPr>
            </w:pPr>
            <w:r w:rsidRPr="004D140C">
              <w:rPr>
                <w:color w:val="000000"/>
              </w:rPr>
              <w:t>W</w:t>
            </w:r>
          </w:p>
        </w:tc>
        <w:tc>
          <w:tcPr>
            <w:tcW w:w="577" w:type="pct"/>
            <w:vAlign w:val="center"/>
          </w:tcPr>
          <w:p w:rsidR="00224109" w:rsidRPr="004D140C" w:rsidRDefault="00224109" w:rsidP="008072F7">
            <w:pPr>
              <w:pStyle w:val="a5"/>
              <w:rPr>
                <w:color w:val="000000"/>
              </w:rPr>
            </w:pPr>
            <w:r w:rsidRPr="004D140C">
              <w:rPr>
                <w:rFonts w:hint="eastAsia"/>
                <w:color w:val="000000"/>
              </w:rPr>
              <w:t>400</w:t>
            </w:r>
          </w:p>
        </w:tc>
        <w:tc>
          <w:tcPr>
            <w:tcW w:w="1729" w:type="pct"/>
            <w:vMerge w:val="restart"/>
            <w:vAlign w:val="center"/>
          </w:tcPr>
          <w:p w:rsidR="00224109" w:rsidRPr="004D140C" w:rsidRDefault="00224109" w:rsidP="008072F7">
            <w:pPr>
              <w:pStyle w:val="a5"/>
              <w:rPr>
                <w:color w:val="000000"/>
              </w:rPr>
            </w:pPr>
            <w:r w:rsidRPr="004D140C">
              <w:rPr>
                <w:rFonts w:hAnsi="宋体"/>
                <w:color w:val="000000"/>
              </w:rPr>
              <w:t>《环境空气质量标准》</w:t>
            </w:r>
          </w:p>
          <w:p w:rsidR="00224109" w:rsidRPr="004D140C" w:rsidRDefault="00224109" w:rsidP="008072F7">
            <w:pPr>
              <w:pStyle w:val="a5"/>
              <w:rPr>
                <w:color w:val="000000"/>
              </w:rPr>
            </w:pPr>
            <w:r w:rsidRPr="004D140C">
              <w:rPr>
                <w:rFonts w:hAnsi="宋体"/>
                <w:color w:val="000000"/>
              </w:rPr>
              <w:t>（</w:t>
            </w:r>
            <w:r w:rsidRPr="004D140C">
              <w:rPr>
                <w:color w:val="000000"/>
              </w:rPr>
              <w:t>GB3095-</w:t>
            </w:r>
            <w:r>
              <w:rPr>
                <w:rFonts w:hint="eastAsia"/>
                <w:color w:val="000000"/>
              </w:rPr>
              <w:t>2012</w:t>
            </w:r>
            <w:r w:rsidRPr="004D140C">
              <w:rPr>
                <w:rFonts w:hAnsi="宋体"/>
                <w:color w:val="000000"/>
              </w:rPr>
              <w:t>）二级</w:t>
            </w: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小</w:t>
            </w:r>
            <w:proofErr w:type="gramStart"/>
            <w:r w:rsidRPr="004D140C">
              <w:rPr>
                <w:rFonts w:hAnsi="宋体"/>
                <w:color w:val="000000"/>
              </w:rPr>
              <w:t>临池村</w:t>
            </w:r>
            <w:proofErr w:type="gramEnd"/>
          </w:p>
        </w:tc>
        <w:tc>
          <w:tcPr>
            <w:tcW w:w="577" w:type="pct"/>
            <w:vAlign w:val="center"/>
          </w:tcPr>
          <w:p w:rsidR="00224109" w:rsidRPr="004D140C" w:rsidRDefault="00224109" w:rsidP="008072F7">
            <w:pPr>
              <w:pStyle w:val="a5"/>
              <w:rPr>
                <w:color w:val="000000"/>
              </w:rPr>
            </w:pPr>
            <w:r w:rsidRPr="004D140C">
              <w:rPr>
                <w:color w:val="000000"/>
              </w:rPr>
              <w:t>NW</w:t>
            </w:r>
          </w:p>
        </w:tc>
        <w:tc>
          <w:tcPr>
            <w:tcW w:w="577" w:type="pct"/>
            <w:vAlign w:val="center"/>
          </w:tcPr>
          <w:p w:rsidR="00224109" w:rsidRPr="004D140C" w:rsidRDefault="00224109" w:rsidP="008072F7">
            <w:pPr>
              <w:pStyle w:val="a5"/>
              <w:rPr>
                <w:color w:val="000000"/>
              </w:rPr>
            </w:pPr>
            <w:r w:rsidRPr="004D140C">
              <w:rPr>
                <w:rFonts w:hint="eastAsia"/>
                <w:color w:val="000000"/>
              </w:rPr>
              <w:t>600</w:t>
            </w:r>
          </w:p>
        </w:tc>
        <w:tc>
          <w:tcPr>
            <w:tcW w:w="1729" w:type="pct"/>
            <w:vMerge/>
            <w:vAlign w:val="center"/>
          </w:tcPr>
          <w:p w:rsidR="00224109" w:rsidRPr="004D140C" w:rsidRDefault="00224109" w:rsidP="008072F7">
            <w:pPr>
              <w:pStyle w:val="20"/>
              <w:rPr>
                <w:rFonts w:cs="Times New Roman"/>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毛家庄村</w:t>
            </w:r>
          </w:p>
        </w:tc>
        <w:tc>
          <w:tcPr>
            <w:tcW w:w="577" w:type="pct"/>
            <w:vAlign w:val="center"/>
          </w:tcPr>
          <w:p w:rsidR="00224109" w:rsidRPr="004D140C" w:rsidRDefault="00224109" w:rsidP="008072F7">
            <w:pPr>
              <w:pStyle w:val="a5"/>
              <w:rPr>
                <w:color w:val="000000"/>
              </w:rPr>
            </w:pPr>
            <w:r w:rsidRPr="004D140C">
              <w:rPr>
                <w:color w:val="000000"/>
              </w:rPr>
              <w:t>SSE</w:t>
            </w:r>
          </w:p>
        </w:tc>
        <w:tc>
          <w:tcPr>
            <w:tcW w:w="577" w:type="pct"/>
            <w:vAlign w:val="center"/>
          </w:tcPr>
          <w:p w:rsidR="00224109" w:rsidRPr="004D140C" w:rsidRDefault="00224109" w:rsidP="008072F7">
            <w:pPr>
              <w:pStyle w:val="a5"/>
              <w:rPr>
                <w:color w:val="000000"/>
              </w:rPr>
            </w:pPr>
            <w:r>
              <w:rPr>
                <w:rFonts w:hint="eastAsia"/>
                <w:color w:val="000000"/>
              </w:rPr>
              <w:t>820</w:t>
            </w:r>
          </w:p>
        </w:tc>
        <w:tc>
          <w:tcPr>
            <w:tcW w:w="1729" w:type="pct"/>
            <w:vMerge/>
            <w:vAlign w:val="center"/>
          </w:tcPr>
          <w:p w:rsidR="00224109" w:rsidRPr="004D140C" w:rsidRDefault="00224109" w:rsidP="008072F7">
            <w:pPr>
              <w:pStyle w:val="20"/>
              <w:rPr>
                <w:rFonts w:cs="Times New Roman"/>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后坡庄村</w:t>
            </w:r>
          </w:p>
        </w:tc>
        <w:tc>
          <w:tcPr>
            <w:tcW w:w="577" w:type="pct"/>
            <w:vAlign w:val="center"/>
          </w:tcPr>
          <w:p w:rsidR="00224109" w:rsidRPr="004D140C" w:rsidRDefault="00224109" w:rsidP="008072F7">
            <w:pPr>
              <w:pStyle w:val="a5"/>
              <w:rPr>
                <w:color w:val="000000"/>
              </w:rPr>
            </w:pPr>
            <w:r w:rsidRPr="004D140C">
              <w:rPr>
                <w:color w:val="000000"/>
              </w:rPr>
              <w:t>SSE</w:t>
            </w:r>
            <w:r w:rsidRPr="004D140C">
              <w:rPr>
                <w:rFonts w:hint="eastAsia"/>
                <w:color w:val="000000"/>
              </w:rPr>
              <w:t>.</w:t>
            </w:r>
          </w:p>
        </w:tc>
        <w:tc>
          <w:tcPr>
            <w:tcW w:w="577" w:type="pct"/>
            <w:vAlign w:val="center"/>
          </w:tcPr>
          <w:p w:rsidR="00224109" w:rsidRPr="004D140C" w:rsidRDefault="00224109" w:rsidP="008072F7">
            <w:pPr>
              <w:pStyle w:val="a5"/>
              <w:rPr>
                <w:color w:val="000000"/>
              </w:rPr>
            </w:pPr>
            <w:r w:rsidRPr="004D140C">
              <w:rPr>
                <w:color w:val="000000"/>
              </w:rPr>
              <w:t>1170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彭家庄村</w:t>
            </w:r>
          </w:p>
        </w:tc>
        <w:tc>
          <w:tcPr>
            <w:tcW w:w="577" w:type="pct"/>
            <w:vAlign w:val="center"/>
          </w:tcPr>
          <w:p w:rsidR="00224109" w:rsidRPr="004D140C" w:rsidRDefault="00224109" w:rsidP="008072F7">
            <w:pPr>
              <w:pStyle w:val="a5"/>
              <w:rPr>
                <w:color w:val="000000"/>
              </w:rPr>
            </w:pPr>
            <w:r w:rsidRPr="004D140C">
              <w:rPr>
                <w:color w:val="000000"/>
              </w:rPr>
              <w:t>ESE</w:t>
            </w:r>
          </w:p>
        </w:tc>
        <w:tc>
          <w:tcPr>
            <w:tcW w:w="577" w:type="pct"/>
            <w:vAlign w:val="center"/>
          </w:tcPr>
          <w:p w:rsidR="00224109" w:rsidRPr="004D140C" w:rsidRDefault="00224109" w:rsidP="008072F7">
            <w:pPr>
              <w:pStyle w:val="a5"/>
              <w:rPr>
                <w:color w:val="000000"/>
              </w:rPr>
            </w:pPr>
            <w:r w:rsidRPr="004D140C">
              <w:rPr>
                <w:color w:val="000000"/>
              </w:rPr>
              <w:t>1200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proofErr w:type="gramStart"/>
            <w:r w:rsidRPr="004D140C">
              <w:rPr>
                <w:rFonts w:hAnsi="宋体"/>
                <w:color w:val="000000"/>
              </w:rPr>
              <w:t>西阳夕村</w:t>
            </w:r>
            <w:proofErr w:type="gramEnd"/>
          </w:p>
        </w:tc>
        <w:tc>
          <w:tcPr>
            <w:tcW w:w="577" w:type="pct"/>
            <w:vAlign w:val="center"/>
          </w:tcPr>
          <w:p w:rsidR="00224109" w:rsidRPr="004D140C" w:rsidRDefault="00224109" w:rsidP="008072F7">
            <w:pPr>
              <w:pStyle w:val="a5"/>
              <w:rPr>
                <w:color w:val="000000"/>
              </w:rPr>
            </w:pPr>
            <w:r w:rsidRPr="004D140C">
              <w:rPr>
                <w:color w:val="000000"/>
              </w:rPr>
              <w:t>NNE</w:t>
            </w:r>
          </w:p>
        </w:tc>
        <w:tc>
          <w:tcPr>
            <w:tcW w:w="577" w:type="pct"/>
            <w:vAlign w:val="center"/>
          </w:tcPr>
          <w:p w:rsidR="00224109" w:rsidRPr="004D140C" w:rsidRDefault="00224109" w:rsidP="008072F7">
            <w:pPr>
              <w:pStyle w:val="a5"/>
              <w:rPr>
                <w:color w:val="000000"/>
              </w:rPr>
            </w:pPr>
            <w:r w:rsidRPr="004D140C">
              <w:rPr>
                <w:color w:val="000000"/>
              </w:rPr>
              <w:t>1280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proofErr w:type="gramStart"/>
            <w:r w:rsidRPr="004D140C">
              <w:rPr>
                <w:rFonts w:hAnsi="宋体"/>
                <w:color w:val="000000"/>
              </w:rPr>
              <w:t>东阳夕村</w:t>
            </w:r>
            <w:proofErr w:type="gramEnd"/>
          </w:p>
        </w:tc>
        <w:tc>
          <w:tcPr>
            <w:tcW w:w="577" w:type="pct"/>
            <w:vAlign w:val="center"/>
          </w:tcPr>
          <w:p w:rsidR="00224109" w:rsidRPr="004D140C" w:rsidRDefault="00224109" w:rsidP="008072F7">
            <w:pPr>
              <w:pStyle w:val="a5"/>
              <w:rPr>
                <w:color w:val="000000"/>
              </w:rPr>
            </w:pPr>
            <w:r w:rsidRPr="004D140C">
              <w:rPr>
                <w:color w:val="000000"/>
              </w:rPr>
              <w:t>NNE</w:t>
            </w:r>
          </w:p>
        </w:tc>
        <w:tc>
          <w:tcPr>
            <w:tcW w:w="577" w:type="pct"/>
            <w:vAlign w:val="center"/>
          </w:tcPr>
          <w:p w:rsidR="00224109" w:rsidRPr="004D140C" w:rsidRDefault="00224109" w:rsidP="008072F7">
            <w:pPr>
              <w:pStyle w:val="a5"/>
              <w:rPr>
                <w:color w:val="000000"/>
              </w:rPr>
            </w:pPr>
            <w:r>
              <w:rPr>
                <w:rFonts w:hint="eastAsia"/>
                <w:color w:val="000000"/>
              </w:rPr>
              <w:t>1570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前坡庄村</w:t>
            </w:r>
          </w:p>
        </w:tc>
        <w:tc>
          <w:tcPr>
            <w:tcW w:w="577" w:type="pct"/>
            <w:vAlign w:val="center"/>
          </w:tcPr>
          <w:p w:rsidR="00224109" w:rsidRPr="004D140C" w:rsidRDefault="00224109" w:rsidP="008072F7">
            <w:pPr>
              <w:pStyle w:val="a5"/>
              <w:rPr>
                <w:color w:val="000000"/>
              </w:rPr>
            </w:pPr>
            <w:r w:rsidRPr="004D140C">
              <w:rPr>
                <w:color w:val="000000"/>
              </w:rPr>
              <w:t>S</w:t>
            </w:r>
          </w:p>
        </w:tc>
        <w:tc>
          <w:tcPr>
            <w:tcW w:w="577" w:type="pct"/>
            <w:vAlign w:val="center"/>
          </w:tcPr>
          <w:p w:rsidR="00224109" w:rsidRPr="004D140C" w:rsidRDefault="00224109" w:rsidP="008072F7">
            <w:pPr>
              <w:pStyle w:val="a5"/>
              <w:rPr>
                <w:color w:val="000000"/>
              </w:rPr>
            </w:pPr>
            <w:r w:rsidRPr="004D140C">
              <w:rPr>
                <w:color w:val="000000"/>
              </w:rPr>
              <w:t>1600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解家泉村</w:t>
            </w:r>
          </w:p>
        </w:tc>
        <w:tc>
          <w:tcPr>
            <w:tcW w:w="577" w:type="pct"/>
            <w:vAlign w:val="center"/>
          </w:tcPr>
          <w:p w:rsidR="00224109" w:rsidRPr="004D140C" w:rsidRDefault="00224109" w:rsidP="008072F7">
            <w:pPr>
              <w:pStyle w:val="a5"/>
              <w:rPr>
                <w:color w:val="000000"/>
              </w:rPr>
            </w:pPr>
            <w:r w:rsidRPr="004D140C">
              <w:rPr>
                <w:color w:val="000000"/>
              </w:rPr>
              <w:t>SE</w:t>
            </w:r>
          </w:p>
        </w:tc>
        <w:tc>
          <w:tcPr>
            <w:tcW w:w="577" w:type="pct"/>
            <w:vAlign w:val="center"/>
          </w:tcPr>
          <w:p w:rsidR="00224109" w:rsidRPr="004D140C" w:rsidRDefault="00224109" w:rsidP="008072F7">
            <w:pPr>
              <w:pStyle w:val="a5"/>
              <w:rPr>
                <w:color w:val="000000"/>
              </w:rPr>
            </w:pPr>
            <w:r w:rsidRPr="004D140C">
              <w:rPr>
                <w:color w:val="000000"/>
              </w:rPr>
              <w:t>1600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望京村</w:t>
            </w:r>
          </w:p>
        </w:tc>
        <w:tc>
          <w:tcPr>
            <w:tcW w:w="577" w:type="pct"/>
            <w:vAlign w:val="center"/>
          </w:tcPr>
          <w:p w:rsidR="00224109" w:rsidRPr="004D140C" w:rsidRDefault="00224109" w:rsidP="008072F7">
            <w:pPr>
              <w:pStyle w:val="a5"/>
              <w:rPr>
                <w:color w:val="000000"/>
              </w:rPr>
            </w:pPr>
            <w:r w:rsidRPr="004D140C">
              <w:rPr>
                <w:color w:val="000000"/>
              </w:rPr>
              <w:t>SW</w:t>
            </w:r>
          </w:p>
        </w:tc>
        <w:tc>
          <w:tcPr>
            <w:tcW w:w="577" w:type="pct"/>
            <w:vAlign w:val="center"/>
          </w:tcPr>
          <w:p w:rsidR="00224109" w:rsidRPr="004D140C" w:rsidRDefault="00224109" w:rsidP="008072F7">
            <w:pPr>
              <w:pStyle w:val="a5"/>
              <w:rPr>
                <w:color w:val="000000"/>
              </w:rPr>
            </w:pPr>
            <w:r w:rsidRPr="004D140C">
              <w:rPr>
                <w:color w:val="000000"/>
              </w:rPr>
              <w:t>2000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桥子村</w:t>
            </w:r>
          </w:p>
        </w:tc>
        <w:tc>
          <w:tcPr>
            <w:tcW w:w="577" w:type="pct"/>
            <w:vAlign w:val="center"/>
          </w:tcPr>
          <w:p w:rsidR="00224109" w:rsidRPr="004D140C" w:rsidRDefault="00224109" w:rsidP="008072F7">
            <w:pPr>
              <w:pStyle w:val="a5"/>
              <w:rPr>
                <w:color w:val="000000"/>
              </w:rPr>
            </w:pPr>
            <w:r w:rsidRPr="004D140C">
              <w:rPr>
                <w:color w:val="000000"/>
              </w:rPr>
              <w:t>N</w:t>
            </w:r>
          </w:p>
        </w:tc>
        <w:tc>
          <w:tcPr>
            <w:tcW w:w="577" w:type="pct"/>
            <w:vAlign w:val="center"/>
          </w:tcPr>
          <w:p w:rsidR="00224109" w:rsidRPr="004D140C" w:rsidRDefault="00224109" w:rsidP="008072F7">
            <w:pPr>
              <w:pStyle w:val="a5"/>
              <w:rPr>
                <w:color w:val="000000"/>
              </w:rPr>
            </w:pPr>
            <w:r w:rsidRPr="004D140C">
              <w:rPr>
                <w:color w:val="000000"/>
              </w:rPr>
              <w:t>2000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proofErr w:type="gramStart"/>
            <w:r w:rsidRPr="004D140C">
              <w:rPr>
                <w:rFonts w:hAnsi="宋体"/>
                <w:color w:val="000000"/>
              </w:rPr>
              <w:t>朱首湾</w:t>
            </w:r>
            <w:proofErr w:type="gramEnd"/>
            <w:r w:rsidRPr="004D140C">
              <w:rPr>
                <w:rFonts w:hAnsi="宋体"/>
                <w:color w:val="000000"/>
              </w:rPr>
              <w:t>村</w:t>
            </w:r>
          </w:p>
        </w:tc>
        <w:tc>
          <w:tcPr>
            <w:tcW w:w="577" w:type="pct"/>
            <w:vAlign w:val="center"/>
          </w:tcPr>
          <w:p w:rsidR="00224109" w:rsidRPr="004D140C" w:rsidRDefault="00224109" w:rsidP="008072F7">
            <w:pPr>
              <w:pStyle w:val="a5"/>
              <w:rPr>
                <w:color w:val="000000"/>
              </w:rPr>
            </w:pPr>
            <w:r w:rsidRPr="004D140C">
              <w:rPr>
                <w:color w:val="000000"/>
              </w:rPr>
              <w:t>SSE</w:t>
            </w:r>
          </w:p>
        </w:tc>
        <w:tc>
          <w:tcPr>
            <w:tcW w:w="577" w:type="pct"/>
            <w:vAlign w:val="center"/>
          </w:tcPr>
          <w:p w:rsidR="00224109" w:rsidRPr="004D140C" w:rsidRDefault="00224109" w:rsidP="008072F7">
            <w:pPr>
              <w:pStyle w:val="a5"/>
              <w:rPr>
                <w:color w:val="000000"/>
              </w:rPr>
            </w:pPr>
            <w:r w:rsidRPr="004D140C">
              <w:rPr>
                <w:color w:val="000000"/>
              </w:rPr>
              <w:t>2050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姚家庄村</w:t>
            </w:r>
          </w:p>
        </w:tc>
        <w:tc>
          <w:tcPr>
            <w:tcW w:w="577" w:type="pct"/>
            <w:vAlign w:val="center"/>
          </w:tcPr>
          <w:p w:rsidR="00224109" w:rsidRPr="004D140C" w:rsidRDefault="00224109" w:rsidP="008072F7">
            <w:pPr>
              <w:pStyle w:val="a5"/>
              <w:rPr>
                <w:color w:val="000000"/>
              </w:rPr>
            </w:pPr>
            <w:r w:rsidRPr="004D140C">
              <w:rPr>
                <w:color w:val="000000"/>
              </w:rPr>
              <w:t>ESE</w:t>
            </w:r>
          </w:p>
        </w:tc>
        <w:tc>
          <w:tcPr>
            <w:tcW w:w="577" w:type="pct"/>
            <w:vAlign w:val="center"/>
          </w:tcPr>
          <w:p w:rsidR="00224109" w:rsidRPr="004D140C" w:rsidRDefault="00224109" w:rsidP="008072F7">
            <w:pPr>
              <w:pStyle w:val="a5"/>
              <w:rPr>
                <w:color w:val="000000"/>
              </w:rPr>
            </w:pPr>
            <w:r w:rsidRPr="004D140C">
              <w:rPr>
                <w:color w:val="000000"/>
              </w:rPr>
              <w:t>2250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南寺村</w:t>
            </w:r>
          </w:p>
        </w:tc>
        <w:tc>
          <w:tcPr>
            <w:tcW w:w="577" w:type="pct"/>
            <w:vAlign w:val="center"/>
          </w:tcPr>
          <w:p w:rsidR="00224109" w:rsidRPr="004D140C" w:rsidRDefault="00224109" w:rsidP="008072F7">
            <w:pPr>
              <w:pStyle w:val="a5"/>
              <w:rPr>
                <w:color w:val="000000"/>
              </w:rPr>
            </w:pPr>
            <w:r w:rsidRPr="004D140C">
              <w:rPr>
                <w:color w:val="000000"/>
              </w:rPr>
              <w:t>WNW</w:t>
            </w:r>
          </w:p>
        </w:tc>
        <w:tc>
          <w:tcPr>
            <w:tcW w:w="577" w:type="pct"/>
            <w:vAlign w:val="center"/>
          </w:tcPr>
          <w:p w:rsidR="00224109" w:rsidRPr="004D140C" w:rsidRDefault="00224109" w:rsidP="008072F7">
            <w:pPr>
              <w:pStyle w:val="a5"/>
              <w:rPr>
                <w:color w:val="000000"/>
              </w:rPr>
            </w:pPr>
            <w:r w:rsidRPr="004D140C">
              <w:rPr>
                <w:color w:val="000000"/>
              </w:rPr>
              <w:t>2450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北寺村</w:t>
            </w:r>
          </w:p>
        </w:tc>
        <w:tc>
          <w:tcPr>
            <w:tcW w:w="577" w:type="pct"/>
            <w:vAlign w:val="center"/>
          </w:tcPr>
          <w:p w:rsidR="00224109" w:rsidRPr="004D140C" w:rsidRDefault="00224109" w:rsidP="008072F7">
            <w:pPr>
              <w:pStyle w:val="a5"/>
              <w:rPr>
                <w:color w:val="000000"/>
              </w:rPr>
            </w:pPr>
            <w:r w:rsidRPr="004D140C">
              <w:rPr>
                <w:color w:val="000000"/>
              </w:rPr>
              <w:t>WNW</w:t>
            </w:r>
          </w:p>
        </w:tc>
        <w:tc>
          <w:tcPr>
            <w:tcW w:w="577" w:type="pct"/>
            <w:vAlign w:val="center"/>
          </w:tcPr>
          <w:p w:rsidR="00224109" w:rsidRPr="004D140C" w:rsidRDefault="00224109" w:rsidP="008072F7">
            <w:pPr>
              <w:pStyle w:val="a5"/>
              <w:rPr>
                <w:color w:val="000000"/>
              </w:rPr>
            </w:pPr>
            <w:r w:rsidRPr="004D140C">
              <w:rPr>
                <w:color w:val="000000"/>
              </w:rPr>
              <w:t>2500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和家庄村</w:t>
            </w:r>
          </w:p>
        </w:tc>
        <w:tc>
          <w:tcPr>
            <w:tcW w:w="577" w:type="pct"/>
            <w:vAlign w:val="center"/>
          </w:tcPr>
          <w:p w:rsidR="00224109" w:rsidRPr="004D140C" w:rsidRDefault="00224109" w:rsidP="008072F7">
            <w:pPr>
              <w:pStyle w:val="a5"/>
              <w:rPr>
                <w:color w:val="000000"/>
              </w:rPr>
            </w:pPr>
            <w:r w:rsidRPr="004D140C">
              <w:rPr>
                <w:color w:val="000000"/>
              </w:rPr>
              <w:t>SSW</w:t>
            </w:r>
          </w:p>
        </w:tc>
        <w:tc>
          <w:tcPr>
            <w:tcW w:w="577" w:type="pct"/>
            <w:vAlign w:val="center"/>
          </w:tcPr>
          <w:p w:rsidR="00224109" w:rsidRPr="004D140C" w:rsidRDefault="00224109" w:rsidP="008072F7">
            <w:pPr>
              <w:pStyle w:val="a5"/>
              <w:rPr>
                <w:color w:val="000000"/>
              </w:rPr>
            </w:pPr>
            <w:r w:rsidRPr="004D140C">
              <w:rPr>
                <w:color w:val="000000"/>
              </w:rPr>
              <w:t>2500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小西庄村</w:t>
            </w:r>
          </w:p>
        </w:tc>
        <w:tc>
          <w:tcPr>
            <w:tcW w:w="577" w:type="pct"/>
            <w:vAlign w:val="center"/>
          </w:tcPr>
          <w:p w:rsidR="00224109" w:rsidRPr="004D140C" w:rsidRDefault="00224109" w:rsidP="008072F7">
            <w:pPr>
              <w:pStyle w:val="a5"/>
              <w:rPr>
                <w:color w:val="000000"/>
              </w:rPr>
            </w:pPr>
            <w:r w:rsidRPr="004D140C">
              <w:rPr>
                <w:color w:val="000000"/>
              </w:rPr>
              <w:t>NW</w:t>
            </w:r>
          </w:p>
        </w:tc>
        <w:tc>
          <w:tcPr>
            <w:tcW w:w="577" w:type="pct"/>
            <w:vAlign w:val="center"/>
          </w:tcPr>
          <w:p w:rsidR="00224109" w:rsidRPr="004D140C" w:rsidRDefault="00224109" w:rsidP="008072F7">
            <w:pPr>
              <w:pStyle w:val="a5"/>
              <w:rPr>
                <w:color w:val="000000"/>
              </w:rPr>
            </w:pPr>
            <w:r w:rsidRPr="004D140C">
              <w:rPr>
                <w:color w:val="000000"/>
              </w:rPr>
              <w:t>2550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殷家庄村</w:t>
            </w:r>
          </w:p>
        </w:tc>
        <w:tc>
          <w:tcPr>
            <w:tcW w:w="577" w:type="pct"/>
            <w:vAlign w:val="center"/>
          </w:tcPr>
          <w:p w:rsidR="00224109" w:rsidRPr="004D140C" w:rsidRDefault="00224109" w:rsidP="008072F7">
            <w:pPr>
              <w:pStyle w:val="a5"/>
              <w:rPr>
                <w:color w:val="000000"/>
              </w:rPr>
            </w:pPr>
            <w:r w:rsidRPr="004D140C">
              <w:rPr>
                <w:color w:val="000000"/>
              </w:rPr>
              <w:t>NNW</w:t>
            </w:r>
          </w:p>
        </w:tc>
        <w:tc>
          <w:tcPr>
            <w:tcW w:w="577" w:type="pct"/>
            <w:vAlign w:val="center"/>
          </w:tcPr>
          <w:p w:rsidR="00224109" w:rsidRPr="004D140C" w:rsidRDefault="00224109" w:rsidP="008072F7">
            <w:pPr>
              <w:pStyle w:val="a5"/>
              <w:rPr>
                <w:color w:val="000000"/>
              </w:rPr>
            </w:pPr>
            <w:r w:rsidRPr="004D140C">
              <w:rPr>
                <w:color w:val="000000"/>
              </w:rPr>
              <w:t>2550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吕家村</w:t>
            </w:r>
          </w:p>
        </w:tc>
        <w:tc>
          <w:tcPr>
            <w:tcW w:w="577" w:type="pct"/>
            <w:vAlign w:val="center"/>
          </w:tcPr>
          <w:p w:rsidR="00224109" w:rsidRPr="004D140C" w:rsidRDefault="00224109" w:rsidP="008072F7">
            <w:pPr>
              <w:pStyle w:val="a5"/>
              <w:rPr>
                <w:color w:val="000000"/>
              </w:rPr>
            </w:pPr>
            <w:r w:rsidRPr="004D140C">
              <w:rPr>
                <w:color w:val="000000"/>
              </w:rPr>
              <w:t>NNE</w:t>
            </w:r>
          </w:p>
        </w:tc>
        <w:tc>
          <w:tcPr>
            <w:tcW w:w="577" w:type="pct"/>
            <w:vAlign w:val="center"/>
          </w:tcPr>
          <w:p w:rsidR="00224109" w:rsidRPr="004D140C" w:rsidRDefault="00224109" w:rsidP="008072F7">
            <w:pPr>
              <w:pStyle w:val="a5"/>
              <w:rPr>
                <w:color w:val="000000"/>
              </w:rPr>
            </w:pPr>
            <w:r w:rsidRPr="004D140C">
              <w:rPr>
                <w:color w:val="000000"/>
              </w:rPr>
              <w:t>2650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郭庄村</w:t>
            </w:r>
          </w:p>
        </w:tc>
        <w:tc>
          <w:tcPr>
            <w:tcW w:w="577" w:type="pct"/>
            <w:vAlign w:val="center"/>
          </w:tcPr>
          <w:p w:rsidR="00224109" w:rsidRPr="004D140C" w:rsidRDefault="00224109" w:rsidP="008072F7">
            <w:pPr>
              <w:pStyle w:val="a5"/>
              <w:rPr>
                <w:color w:val="000000"/>
              </w:rPr>
            </w:pPr>
            <w:r w:rsidRPr="004D140C">
              <w:rPr>
                <w:color w:val="000000"/>
              </w:rPr>
              <w:t>WSW</w:t>
            </w:r>
          </w:p>
        </w:tc>
        <w:tc>
          <w:tcPr>
            <w:tcW w:w="577" w:type="pct"/>
            <w:vAlign w:val="center"/>
          </w:tcPr>
          <w:p w:rsidR="00224109" w:rsidRPr="004D140C" w:rsidRDefault="00224109" w:rsidP="008072F7">
            <w:pPr>
              <w:pStyle w:val="a5"/>
              <w:rPr>
                <w:color w:val="000000"/>
              </w:rPr>
            </w:pPr>
            <w:r w:rsidRPr="004D140C">
              <w:rPr>
                <w:color w:val="000000"/>
              </w:rPr>
              <w:t>2700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南河东村</w:t>
            </w:r>
          </w:p>
        </w:tc>
        <w:tc>
          <w:tcPr>
            <w:tcW w:w="577" w:type="pct"/>
            <w:vAlign w:val="center"/>
          </w:tcPr>
          <w:p w:rsidR="00224109" w:rsidRPr="004D140C" w:rsidRDefault="00224109" w:rsidP="008072F7">
            <w:pPr>
              <w:pStyle w:val="a5"/>
              <w:rPr>
                <w:color w:val="000000"/>
              </w:rPr>
            </w:pPr>
            <w:r w:rsidRPr="004D140C">
              <w:rPr>
                <w:color w:val="000000"/>
              </w:rPr>
              <w:t>NE</w:t>
            </w:r>
          </w:p>
        </w:tc>
        <w:tc>
          <w:tcPr>
            <w:tcW w:w="577" w:type="pct"/>
            <w:vAlign w:val="center"/>
          </w:tcPr>
          <w:p w:rsidR="00224109" w:rsidRPr="004D140C" w:rsidRDefault="00224109" w:rsidP="008072F7">
            <w:pPr>
              <w:pStyle w:val="a5"/>
              <w:rPr>
                <w:color w:val="000000"/>
              </w:rPr>
            </w:pPr>
            <w:r w:rsidRPr="004D140C">
              <w:rPr>
                <w:color w:val="000000"/>
              </w:rPr>
              <w:t>2750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hint="eastAsia"/>
                <w:color w:val="000000"/>
              </w:rPr>
              <w:t>北河东</w:t>
            </w:r>
            <w:r w:rsidRPr="004D140C">
              <w:rPr>
                <w:rFonts w:hAnsi="宋体"/>
                <w:color w:val="000000"/>
              </w:rPr>
              <w:t>村</w:t>
            </w:r>
          </w:p>
        </w:tc>
        <w:tc>
          <w:tcPr>
            <w:tcW w:w="577" w:type="pct"/>
            <w:vAlign w:val="center"/>
          </w:tcPr>
          <w:p w:rsidR="00224109" w:rsidRPr="004D140C" w:rsidRDefault="00224109" w:rsidP="008072F7">
            <w:pPr>
              <w:pStyle w:val="a5"/>
              <w:rPr>
                <w:color w:val="000000"/>
              </w:rPr>
            </w:pPr>
            <w:r w:rsidRPr="004D140C">
              <w:rPr>
                <w:color w:val="000000"/>
              </w:rPr>
              <w:t>NN</w:t>
            </w:r>
            <w:r w:rsidRPr="004D140C">
              <w:rPr>
                <w:rFonts w:hint="eastAsia"/>
                <w:color w:val="000000"/>
              </w:rPr>
              <w:t>E</w:t>
            </w:r>
          </w:p>
        </w:tc>
        <w:tc>
          <w:tcPr>
            <w:tcW w:w="577" w:type="pct"/>
            <w:vAlign w:val="center"/>
          </w:tcPr>
          <w:p w:rsidR="00224109" w:rsidRPr="004D140C" w:rsidRDefault="00224109" w:rsidP="008072F7">
            <w:pPr>
              <w:pStyle w:val="a5"/>
              <w:rPr>
                <w:color w:val="000000"/>
              </w:rPr>
            </w:pPr>
            <w:r w:rsidRPr="004D140C">
              <w:rPr>
                <w:color w:val="000000"/>
              </w:rPr>
              <w:t>2</w:t>
            </w:r>
            <w:r w:rsidRPr="004D140C">
              <w:rPr>
                <w:rFonts w:hint="eastAsia"/>
                <w:color w:val="000000"/>
              </w:rPr>
              <w:t>9</w:t>
            </w:r>
            <w:r w:rsidRPr="004D140C">
              <w:rPr>
                <w:color w:val="000000"/>
              </w:rPr>
              <w:t>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shd w:val="clear" w:color="auto" w:fill="auto"/>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陈家庄村</w:t>
            </w:r>
          </w:p>
        </w:tc>
        <w:tc>
          <w:tcPr>
            <w:tcW w:w="577" w:type="pct"/>
            <w:vAlign w:val="center"/>
          </w:tcPr>
          <w:p w:rsidR="00224109" w:rsidRPr="004D140C" w:rsidRDefault="00224109" w:rsidP="008072F7">
            <w:pPr>
              <w:pStyle w:val="a5"/>
              <w:rPr>
                <w:color w:val="000000"/>
              </w:rPr>
            </w:pPr>
            <w:r w:rsidRPr="004D140C">
              <w:rPr>
                <w:color w:val="000000"/>
              </w:rPr>
              <w:t>SE</w:t>
            </w:r>
          </w:p>
        </w:tc>
        <w:tc>
          <w:tcPr>
            <w:tcW w:w="577" w:type="pct"/>
            <w:vAlign w:val="center"/>
          </w:tcPr>
          <w:p w:rsidR="00224109" w:rsidRPr="004D140C" w:rsidRDefault="00224109" w:rsidP="008072F7">
            <w:pPr>
              <w:pStyle w:val="a5"/>
              <w:rPr>
                <w:color w:val="000000"/>
              </w:rPr>
            </w:pPr>
            <w:r w:rsidRPr="004D140C">
              <w:rPr>
                <w:rFonts w:hint="eastAsia"/>
                <w:color w:val="000000"/>
              </w:rPr>
              <w:t>29</w:t>
            </w:r>
            <w:r w:rsidRPr="004D140C">
              <w:rPr>
                <w:color w:val="000000"/>
              </w:rPr>
              <w:t>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Align w:val="center"/>
          </w:tcPr>
          <w:p w:rsidR="00224109" w:rsidRPr="004D140C" w:rsidRDefault="00224109" w:rsidP="008072F7">
            <w:pPr>
              <w:pStyle w:val="a5"/>
              <w:rPr>
                <w:color w:val="000000"/>
              </w:rPr>
            </w:pPr>
            <w:r w:rsidRPr="004D140C">
              <w:rPr>
                <w:rFonts w:hAnsi="宋体"/>
                <w:color w:val="000000"/>
              </w:rPr>
              <w:t>地表水</w:t>
            </w:r>
          </w:p>
        </w:tc>
        <w:tc>
          <w:tcPr>
            <w:tcW w:w="827" w:type="pct"/>
            <w:vAlign w:val="center"/>
          </w:tcPr>
          <w:p w:rsidR="00224109" w:rsidRPr="004D140C" w:rsidRDefault="00224109" w:rsidP="008072F7">
            <w:pPr>
              <w:pStyle w:val="a5"/>
              <w:rPr>
                <w:color w:val="000000"/>
              </w:rPr>
            </w:pPr>
            <w:proofErr w:type="gramStart"/>
            <w:r w:rsidRPr="004D140C">
              <w:rPr>
                <w:rFonts w:hAnsi="宋体"/>
                <w:color w:val="000000"/>
              </w:rPr>
              <w:t>潴</w:t>
            </w:r>
            <w:proofErr w:type="gramEnd"/>
            <w:r w:rsidRPr="004D140C">
              <w:rPr>
                <w:rFonts w:hAnsi="宋体"/>
                <w:color w:val="000000"/>
              </w:rPr>
              <w:t>龙河</w:t>
            </w:r>
          </w:p>
        </w:tc>
        <w:tc>
          <w:tcPr>
            <w:tcW w:w="577" w:type="pct"/>
            <w:vAlign w:val="center"/>
          </w:tcPr>
          <w:p w:rsidR="00224109" w:rsidRPr="004D140C" w:rsidRDefault="00224109" w:rsidP="008072F7">
            <w:pPr>
              <w:pStyle w:val="a5"/>
              <w:rPr>
                <w:color w:val="000000"/>
              </w:rPr>
            </w:pPr>
            <w:r w:rsidRPr="004D140C">
              <w:rPr>
                <w:color w:val="000000"/>
              </w:rPr>
              <w:t>N</w:t>
            </w:r>
          </w:p>
        </w:tc>
        <w:tc>
          <w:tcPr>
            <w:tcW w:w="577" w:type="pct"/>
            <w:vAlign w:val="center"/>
          </w:tcPr>
          <w:p w:rsidR="00224109" w:rsidRPr="004D140C" w:rsidRDefault="00224109" w:rsidP="008072F7">
            <w:pPr>
              <w:pStyle w:val="a5"/>
              <w:rPr>
                <w:color w:val="000000"/>
              </w:rPr>
            </w:pPr>
            <w:r w:rsidRPr="004D140C">
              <w:rPr>
                <w:color w:val="000000"/>
              </w:rPr>
              <w:t>7000</w:t>
            </w:r>
          </w:p>
        </w:tc>
        <w:tc>
          <w:tcPr>
            <w:tcW w:w="1729" w:type="pct"/>
            <w:vAlign w:val="center"/>
          </w:tcPr>
          <w:p w:rsidR="00224109" w:rsidRPr="004D140C" w:rsidRDefault="00224109" w:rsidP="008072F7">
            <w:pPr>
              <w:pStyle w:val="a5"/>
              <w:rPr>
                <w:color w:val="000000"/>
              </w:rPr>
            </w:pPr>
            <w:r w:rsidRPr="004D140C">
              <w:rPr>
                <w:rFonts w:hAnsi="宋体"/>
                <w:color w:val="000000"/>
              </w:rPr>
              <w:t>《地表水环境质量标准》</w:t>
            </w:r>
          </w:p>
          <w:p w:rsidR="00224109" w:rsidRPr="004D140C" w:rsidRDefault="00224109" w:rsidP="008072F7">
            <w:pPr>
              <w:pStyle w:val="a5"/>
              <w:rPr>
                <w:color w:val="000000"/>
              </w:rPr>
            </w:pPr>
            <w:r w:rsidRPr="004D140C">
              <w:rPr>
                <w:rFonts w:hAnsi="宋体"/>
                <w:color w:val="000000"/>
              </w:rPr>
              <w:t>（</w:t>
            </w:r>
            <w:r w:rsidRPr="004D140C">
              <w:rPr>
                <w:color w:val="000000"/>
              </w:rPr>
              <w:t>GB3838-2002</w:t>
            </w:r>
            <w:r w:rsidRPr="004D140C">
              <w:rPr>
                <w:rFonts w:hAnsi="宋体"/>
                <w:color w:val="000000"/>
              </w:rPr>
              <w:t>）</w:t>
            </w:r>
            <w:r w:rsidRPr="004D140C">
              <w:rPr>
                <w:rFonts w:ascii="宋体" w:hAnsi="宋体"/>
                <w:color w:val="000000"/>
              </w:rPr>
              <w:t>Ⅴ</w:t>
            </w:r>
            <w:r w:rsidRPr="004D140C">
              <w:rPr>
                <w:rFonts w:hAnsi="宋体"/>
                <w:color w:val="000000"/>
              </w:rPr>
              <w:t>类</w:t>
            </w:r>
          </w:p>
        </w:tc>
      </w:tr>
      <w:tr w:rsidR="00224109" w:rsidRPr="004D140C" w:rsidTr="008072F7">
        <w:trPr>
          <w:cantSplit/>
          <w:trHeight w:val="312"/>
          <w:jc w:val="center"/>
        </w:trPr>
        <w:tc>
          <w:tcPr>
            <w:tcW w:w="1290" w:type="pct"/>
            <w:vMerge w:val="restart"/>
            <w:vAlign w:val="center"/>
          </w:tcPr>
          <w:p w:rsidR="00224109" w:rsidRPr="004D140C" w:rsidRDefault="00224109" w:rsidP="008072F7">
            <w:pPr>
              <w:pStyle w:val="a5"/>
              <w:rPr>
                <w:color w:val="000000"/>
              </w:rPr>
            </w:pPr>
            <w:r w:rsidRPr="004D140C">
              <w:rPr>
                <w:rFonts w:hAnsi="宋体"/>
                <w:color w:val="000000"/>
              </w:rPr>
              <w:t>地下水</w:t>
            </w:r>
          </w:p>
        </w:tc>
        <w:tc>
          <w:tcPr>
            <w:tcW w:w="827" w:type="pct"/>
            <w:vAlign w:val="center"/>
          </w:tcPr>
          <w:p w:rsidR="00224109" w:rsidRPr="004D140C" w:rsidRDefault="00224109" w:rsidP="008072F7">
            <w:pPr>
              <w:pStyle w:val="a5"/>
              <w:rPr>
                <w:color w:val="000000"/>
              </w:rPr>
            </w:pPr>
            <w:r w:rsidRPr="004D140C">
              <w:rPr>
                <w:rFonts w:hAnsi="宋体"/>
                <w:color w:val="000000"/>
              </w:rPr>
              <w:t>毛家庄</w:t>
            </w:r>
          </w:p>
        </w:tc>
        <w:tc>
          <w:tcPr>
            <w:tcW w:w="577" w:type="pct"/>
            <w:vAlign w:val="center"/>
          </w:tcPr>
          <w:p w:rsidR="00224109" w:rsidRPr="004D140C" w:rsidRDefault="00224109" w:rsidP="008072F7">
            <w:pPr>
              <w:pStyle w:val="a5"/>
              <w:rPr>
                <w:color w:val="000000"/>
              </w:rPr>
            </w:pPr>
            <w:r w:rsidRPr="004D140C">
              <w:rPr>
                <w:color w:val="000000"/>
              </w:rPr>
              <w:t>SSE</w:t>
            </w:r>
          </w:p>
        </w:tc>
        <w:tc>
          <w:tcPr>
            <w:tcW w:w="577" w:type="pct"/>
            <w:vAlign w:val="center"/>
          </w:tcPr>
          <w:p w:rsidR="00224109" w:rsidRPr="004D140C" w:rsidRDefault="00224109" w:rsidP="008072F7">
            <w:pPr>
              <w:pStyle w:val="a5"/>
              <w:rPr>
                <w:color w:val="000000"/>
              </w:rPr>
            </w:pPr>
            <w:r>
              <w:rPr>
                <w:rFonts w:hint="eastAsia"/>
                <w:color w:val="000000"/>
              </w:rPr>
              <w:t>820</w:t>
            </w:r>
          </w:p>
        </w:tc>
        <w:tc>
          <w:tcPr>
            <w:tcW w:w="1729" w:type="pct"/>
            <w:vMerge w:val="restart"/>
            <w:vAlign w:val="center"/>
          </w:tcPr>
          <w:p w:rsidR="00224109" w:rsidRPr="004D140C" w:rsidRDefault="00224109" w:rsidP="008072F7">
            <w:pPr>
              <w:pStyle w:val="a5"/>
              <w:rPr>
                <w:color w:val="000000"/>
              </w:rPr>
            </w:pPr>
            <w:r w:rsidRPr="004D140C">
              <w:rPr>
                <w:rFonts w:hAnsi="宋体"/>
                <w:color w:val="000000"/>
              </w:rPr>
              <w:t>《地下水质量标准》</w:t>
            </w:r>
          </w:p>
          <w:p w:rsidR="00224109" w:rsidRPr="004D140C" w:rsidRDefault="00224109" w:rsidP="008072F7">
            <w:pPr>
              <w:pStyle w:val="a5"/>
              <w:rPr>
                <w:color w:val="000000"/>
              </w:rPr>
            </w:pPr>
            <w:r w:rsidRPr="004D140C">
              <w:rPr>
                <w:rFonts w:hAnsi="宋体"/>
                <w:color w:val="000000"/>
              </w:rPr>
              <w:t>（</w:t>
            </w:r>
            <w:r w:rsidRPr="004D140C">
              <w:rPr>
                <w:color w:val="000000"/>
              </w:rPr>
              <w:t>GB/T14848-93</w:t>
            </w:r>
            <w:r w:rsidRPr="004D140C">
              <w:rPr>
                <w:rFonts w:hAnsi="宋体"/>
                <w:color w:val="000000"/>
              </w:rPr>
              <w:t>）</w:t>
            </w:r>
            <w:r w:rsidRPr="004D140C">
              <w:rPr>
                <w:rFonts w:ascii="宋体" w:hAnsi="宋体"/>
                <w:color w:val="000000"/>
              </w:rPr>
              <w:t>Ⅲ</w:t>
            </w:r>
            <w:r w:rsidRPr="004D140C">
              <w:rPr>
                <w:rFonts w:hAnsi="宋体"/>
                <w:color w:val="000000"/>
              </w:rPr>
              <w:t>类</w:t>
            </w:r>
          </w:p>
        </w:tc>
      </w:tr>
      <w:tr w:rsidR="00224109" w:rsidRPr="004D140C" w:rsidTr="008072F7">
        <w:trPr>
          <w:cantSplit/>
          <w:trHeight w:val="312"/>
          <w:jc w:val="center"/>
        </w:trPr>
        <w:tc>
          <w:tcPr>
            <w:tcW w:w="1290" w:type="pct"/>
            <w:vMerge/>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sidRPr="004D140C">
              <w:rPr>
                <w:rFonts w:hAnsi="宋体"/>
                <w:color w:val="000000"/>
              </w:rPr>
              <w:t>小</w:t>
            </w:r>
            <w:proofErr w:type="gramStart"/>
            <w:r w:rsidRPr="004D140C">
              <w:rPr>
                <w:rFonts w:hAnsi="宋体"/>
                <w:color w:val="000000"/>
              </w:rPr>
              <w:t>临池村</w:t>
            </w:r>
            <w:proofErr w:type="gramEnd"/>
          </w:p>
        </w:tc>
        <w:tc>
          <w:tcPr>
            <w:tcW w:w="577" w:type="pct"/>
            <w:vAlign w:val="center"/>
          </w:tcPr>
          <w:p w:rsidR="00224109" w:rsidRPr="004D140C" w:rsidRDefault="00224109" w:rsidP="008072F7">
            <w:pPr>
              <w:pStyle w:val="a5"/>
              <w:rPr>
                <w:color w:val="000000"/>
              </w:rPr>
            </w:pPr>
            <w:r w:rsidRPr="004D140C">
              <w:rPr>
                <w:color w:val="000000"/>
              </w:rPr>
              <w:t>NW</w:t>
            </w:r>
          </w:p>
        </w:tc>
        <w:tc>
          <w:tcPr>
            <w:tcW w:w="577" w:type="pct"/>
            <w:vAlign w:val="center"/>
          </w:tcPr>
          <w:p w:rsidR="00224109" w:rsidRPr="004D140C" w:rsidRDefault="00224109" w:rsidP="008072F7">
            <w:pPr>
              <w:pStyle w:val="a5"/>
              <w:rPr>
                <w:color w:val="000000"/>
              </w:rPr>
            </w:pPr>
            <w:r w:rsidRPr="004D140C">
              <w:rPr>
                <w:rFonts w:hint="eastAsia"/>
                <w:color w:val="000000"/>
              </w:rPr>
              <w:t>600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Merge/>
            <w:vAlign w:val="center"/>
          </w:tcPr>
          <w:p w:rsidR="00224109" w:rsidRPr="004D140C" w:rsidRDefault="00224109" w:rsidP="008072F7">
            <w:pPr>
              <w:pStyle w:val="a5"/>
              <w:rPr>
                <w:color w:val="000000"/>
              </w:rPr>
            </w:pPr>
          </w:p>
        </w:tc>
        <w:tc>
          <w:tcPr>
            <w:tcW w:w="827" w:type="pct"/>
            <w:vAlign w:val="center"/>
          </w:tcPr>
          <w:p w:rsidR="00224109" w:rsidRPr="004D140C" w:rsidRDefault="00224109" w:rsidP="008072F7">
            <w:pPr>
              <w:pStyle w:val="a5"/>
              <w:rPr>
                <w:color w:val="000000"/>
              </w:rPr>
            </w:pPr>
            <w:r>
              <w:rPr>
                <w:rFonts w:hAnsi="宋体" w:hint="eastAsia"/>
                <w:color w:val="000000"/>
              </w:rPr>
              <w:t>夕阳</w:t>
            </w:r>
            <w:r w:rsidRPr="004D140C">
              <w:rPr>
                <w:rFonts w:hAnsi="宋体"/>
                <w:color w:val="000000"/>
              </w:rPr>
              <w:t>西村</w:t>
            </w:r>
          </w:p>
        </w:tc>
        <w:tc>
          <w:tcPr>
            <w:tcW w:w="577" w:type="pct"/>
            <w:vAlign w:val="center"/>
          </w:tcPr>
          <w:p w:rsidR="00224109" w:rsidRPr="004D140C" w:rsidRDefault="00224109" w:rsidP="008072F7">
            <w:pPr>
              <w:pStyle w:val="a5"/>
              <w:rPr>
                <w:color w:val="000000"/>
              </w:rPr>
            </w:pPr>
            <w:r w:rsidRPr="004D140C">
              <w:rPr>
                <w:color w:val="000000"/>
              </w:rPr>
              <w:t>NNE</w:t>
            </w:r>
          </w:p>
        </w:tc>
        <w:tc>
          <w:tcPr>
            <w:tcW w:w="577" w:type="pct"/>
            <w:vAlign w:val="center"/>
          </w:tcPr>
          <w:p w:rsidR="00224109" w:rsidRPr="004D140C" w:rsidRDefault="00224109" w:rsidP="008072F7">
            <w:pPr>
              <w:pStyle w:val="a5"/>
              <w:rPr>
                <w:color w:val="000000"/>
              </w:rPr>
            </w:pPr>
            <w:r>
              <w:rPr>
                <w:rFonts w:hint="eastAsia"/>
                <w:color w:val="000000"/>
              </w:rPr>
              <w:t>1280</w:t>
            </w:r>
          </w:p>
        </w:tc>
        <w:tc>
          <w:tcPr>
            <w:tcW w:w="1729" w:type="pct"/>
            <w:vMerge/>
            <w:vAlign w:val="center"/>
          </w:tcPr>
          <w:p w:rsidR="00224109" w:rsidRPr="004D140C" w:rsidRDefault="00224109" w:rsidP="008072F7">
            <w:pPr>
              <w:pStyle w:val="a5"/>
              <w:rPr>
                <w:color w:val="000000"/>
              </w:rPr>
            </w:pPr>
          </w:p>
        </w:tc>
      </w:tr>
      <w:tr w:rsidR="00224109" w:rsidRPr="004D140C" w:rsidTr="008072F7">
        <w:trPr>
          <w:cantSplit/>
          <w:trHeight w:val="312"/>
          <w:jc w:val="center"/>
        </w:trPr>
        <w:tc>
          <w:tcPr>
            <w:tcW w:w="1290" w:type="pct"/>
            <w:vAlign w:val="center"/>
          </w:tcPr>
          <w:p w:rsidR="00224109" w:rsidRPr="004D140C" w:rsidRDefault="00224109" w:rsidP="008072F7">
            <w:pPr>
              <w:pStyle w:val="a5"/>
              <w:rPr>
                <w:color w:val="000000"/>
              </w:rPr>
            </w:pPr>
            <w:r w:rsidRPr="004D140C">
              <w:rPr>
                <w:rFonts w:hAnsi="宋体"/>
                <w:color w:val="000000"/>
              </w:rPr>
              <w:t>声环境</w:t>
            </w:r>
          </w:p>
        </w:tc>
        <w:tc>
          <w:tcPr>
            <w:tcW w:w="1981" w:type="pct"/>
            <w:gridSpan w:val="3"/>
            <w:vAlign w:val="center"/>
          </w:tcPr>
          <w:p w:rsidR="00224109" w:rsidRPr="004D140C" w:rsidRDefault="00224109" w:rsidP="008072F7">
            <w:pPr>
              <w:pStyle w:val="a5"/>
              <w:rPr>
                <w:color w:val="000000"/>
              </w:rPr>
            </w:pPr>
            <w:r>
              <w:rPr>
                <w:rFonts w:hAnsi="宋体" w:hint="eastAsia"/>
                <w:color w:val="000000"/>
              </w:rPr>
              <w:t>厂界</w:t>
            </w:r>
          </w:p>
        </w:tc>
        <w:tc>
          <w:tcPr>
            <w:tcW w:w="1729" w:type="pct"/>
            <w:vAlign w:val="center"/>
          </w:tcPr>
          <w:p w:rsidR="00224109" w:rsidRPr="004D140C" w:rsidRDefault="00224109" w:rsidP="008072F7">
            <w:pPr>
              <w:pStyle w:val="a5"/>
              <w:rPr>
                <w:color w:val="000000"/>
              </w:rPr>
            </w:pPr>
            <w:r w:rsidRPr="004D140C">
              <w:rPr>
                <w:rFonts w:hAnsi="宋体"/>
                <w:color w:val="000000"/>
              </w:rPr>
              <w:t>《声环境质量标准》</w:t>
            </w:r>
          </w:p>
          <w:p w:rsidR="00224109" w:rsidRPr="004D140C" w:rsidRDefault="00224109" w:rsidP="008072F7">
            <w:pPr>
              <w:pStyle w:val="a5"/>
              <w:rPr>
                <w:color w:val="000000"/>
              </w:rPr>
            </w:pPr>
            <w:r w:rsidRPr="004D140C">
              <w:rPr>
                <w:rFonts w:hAnsi="宋体"/>
                <w:color w:val="000000"/>
              </w:rPr>
              <w:t>（</w:t>
            </w:r>
            <w:r w:rsidRPr="004D140C">
              <w:rPr>
                <w:color w:val="000000"/>
              </w:rPr>
              <w:t>GB 3096-2008</w:t>
            </w:r>
            <w:r w:rsidRPr="004D140C">
              <w:rPr>
                <w:rFonts w:hAnsi="宋体"/>
                <w:color w:val="000000"/>
              </w:rPr>
              <w:t>）</w:t>
            </w:r>
            <w:r w:rsidRPr="004D140C">
              <w:rPr>
                <w:color w:val="000000"/>
              </w:rPr>
              <w:t>2</w:t>
            </w:r>
            <w:r w:rsidRPr="004D140C">
              <w:rPr>
                <w:rFonts w:hAnsi="宋体"/>
                <w:color w:val="000000"/>
              </w:rPr>
              <w:t>类</w:t>
            </w:r>
          </w:p>
        </w:tc>
      </w:tr>
    </w:tbl>
    <w:p w:rsidR="00224109" w:rsidRPr="00882426" w:rsidRDefault="00224109" w:rsidP="00CB7FED">
      <w:pPr>
        <w:pStyle w:val="08515"/>
        <w:rPr>
          <w:rFonts w:hAnsi="宋体"/>
          <w:color w:val="000000"/>
          <w:szCs w:val="24"/>
        </w:rPr>
      </w:pPr>
      <w:r>
        <w:rPr>
          <w:rFonts w:hint="eastAsia"/>
          <w:color w:val="000000"/>
        </w:rPr>
        <w:t xml:space="preserve">    </w:t>
      </w:r>
      <w:bookmarkEnd w:id="11"/>
      <w:bookmarkEnd w:id="12"/>
      <w:bookmarkEnd w:id="13"/>
      <w:bookmarkEnd w:id="14"/>
    </w:p>
    <w:p w:rsidR="00224109" w:rsidRDefault="00224109" w:rsidP="002C4606">
      <w:pPr>
        <w:spacing w:line="360" w:lineRule="auto"/>
        <w:jc w:val="left"/>
        <w:rPr>
          <w:rFonts w:ascii="黑体" w:eastAsia="黑体" w:hAnsi="黑体"/>
          <w:b/>
          <w:bCs/>
          <w:color w:val="000000"/>
          <w:kern w:val="0"/>
          <w:sz w:val="32"/>
          <w:szCs w:val="32"/>
        </w:rPr>
        <w:sectPr w:rsidR="00224109" w:rsidSect="006805FE">
          <w:pgSz w:w="11906" w:h="16838"/>
          <w:pgMar w:top="1440" w:right="1418" w:bottom="1440" w:left="1418" w:header="851" w:footer="992" w:gutter="0"/>
          <w:cols w:space="425"/>
          <w:docGrid w:type="lines" w:linePitch="312"/>
        </w:sectPr>
      </w:pPr>
    </w:p>
    <w:p w:rsidR="00224109" w:rsidRPr="0091729D" w:rsidRDefault="00224109" w:rsidP="00224109">
      <w:pPr>
        <w:spacing w:line="360" w:lineRule="auto"/>
        <w:ind w:firstLineChars="50" w:firstLine="161"/>
        <w:jc w:val="left"/>
        <w:rPr>
          <w:rFonts w:ascii="黑体" w:eastAsia="黑体" w:hAnsi="黑体"/>
          <w:b/>
          <w:bCs/>
          <w:color w:val="000000"/>
          <w:kern w:val="0"/>
          <w:sz w:val="32"/>
          <w:szCs w:val="32"/>
        </w:rPr>
      </w:pPr>
      <w:r>
        <w:rPr>
          <w:rFonts w:ascii="黑体" w:eastAsia="黑体" w:hAnsi="黑体" w:hint="eastAsia"/>
          <w:b/>
          <w:bCs/>
          <w:noProof/>
          <w:color w:val="000000"/>
          <w:kern w:val="0"/>
          <w:sz w:val="32"/>
          <w:szCs w:val="32"/>
        </w:rPr>
        <w:lastRenderedPageBreak/>
        <w:drawing>
          <wp:anchor distT="0" distB="0" distL="114300" distR="114300" simplePos="0" relativeHeight="251825152" behindDoc="1" locked="0" layoutInCell="1" allowOverlap="1">
            <wp:simplePos x="0" y="0"/>
            <wp:positionH relativeFrom="column">
              <wp:posOffset>255270</wp:posOffset>
            </wp:positionH>
            <wp:positionV relativeFrom="paragraph">
              <wp:posOffset>75565</wp:posOffset>
            </wp:positionV>
            <wp:extent cx="8859520" cy="5529580"/>
            <wp:effectExtent l="19050" t="19050" r="17780" b="1397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cstate="print"/>
                    <a:srcRect/>
                    <a:stretch>
                      <a:fillRect/>
                    </a:stretch>
                  </pic:blipFill>
                  <pic:spPr bwMode="auto">
                    <a:xfrm>
                      <a:off x="0" y="0"/>
                      <a:ext cx="8859520" cy="5529580"/>
                    </a:xfrm>
                    <a:prstGeom prst="rect">
                      <a:avLst/>
                    </a:prstGeom>
                    <a:noFill/>
                    <a:ln w="12700">
                      <a:solidFill>
                        <a:srgbClr val="000000"/>
                      </a:solidFill>
                      <a:miter lim="800000"/>
                      <a:headEnd/>
                      <a:tailEnd/>
                    </a:ln>
                  </pic:spPr>
                </pic:pic>
              </a:graphicData>
            </a:graphic>
          </wp:anchor>
        </w:drawing>
      </w:r>
    </w:p>
    <w:p w:rsidR="00224109" w:rsidRPr="0091729D" w:rsidRDefault="00224109" w:rsidP="00224109">
      <w:pPr>
        <w:spacing w:line="360" w:lineRule="auto"/>
        <w:ind w:firstLineChars="50" w:firstLine="161"/>
        <w:jc w:val="left"/>
        <w:rPr>
          <w:rFonts w:ascii="黑体" w:eastAsia="黑体" w:hAnsi="黑体"/>
          <w:b/>
          <w:bCs/>
          <w:color w:val="000000"/>
          <w:kern w:val="0"/>
          <w:sz w:val="32"/>
          <w:szCs w:val="32"/>
        </w:rPr>
      </w:pPr>
    </w:p>
    <w:p w:rsidR="00224109" w:rsidRPr="0091729D" w:rsidRDefault="00224109" w:rsidP="00224109">
      <w:pPr>
        <w:spacing w:line="360" w:lineRule="auto"/>
        <w:ind w:firstLineChars="50" w:firstLine="161"/>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224109" w:rsidP="00224109">
      <w:pPr>
        <w:spacing w:line="360" w:lineRule="auto"/>
        <w:jc w:val="left"/>
        <w:rPr>
          <w:rFonts w:ascii="黑体" w:eastAsia="黑体" w:hAnsi="黑体"/>
          <w:b/>
          <w:bCs/>
          <w:color w:val="000000"/>
          <w:kern w:val="0"/>
          <w:sz w:val="32"/>
          <w:szCs w:val="32"/>
        </w:rPr>
      </w:pPr>
    </w:p>
    <w:p w:rsidR="00224109" w:rsidRDefault="00857AF4" w:rsidP="00224109">
      <w:pPr>
        <w:spacing w:line="360" w:lineRule="auto"/>
        <w:jc w:val="left"/>
        <w:rPr>
          <w:rFonts w:ascii="黑体" w:eastAsia="黑体" w:hAnsi="黑体"/>
          <w:b/>
          <w:bCs/>
          <w:color w:val="000000"/>
          <w:kern w:val="0"/>
          <w:sz w:val="32"/>
          <w:szCs w:val="32"/>
        </w:rPr>
      </w:pPr>
      <w:r>
        <w:rPr>
          <w:rFonts w:ascii="黑体" w:eastAsia="黑体" w:hAnsi="黑体"/>
          <w:b/>
          <w:bCs/>
          <w:noProof/>
          <w:color w:val="000000"/>
          <w:kern w:val="0"/>
          <w:sz w:val="32"/>
          <w:szCs w:val="32"/>
        </w:rPr>
        <w:pict>
          <v:rect id="_x0000_s2236" style="position:absolute;margin-left:244.35pt;margin-top:44.8pt;width:264pt;height:26.25pt;z-index:251826176" stroked="f">
            <v:textbox style="mso-next-textbox:#_x0000_s2236">
              <w:txbxContent>
                <w:p w:rsidR="0006537D" w:rsidRPr="009202E2" w:rsidRDefault="0006537D" w:rsidP="00224109">
                  <w:pPr>
                    <w:rPr>
                      <w:rFonts w:asciiTheme="minorEastAsia" w:eastAsiaTheme="minorEastAsia" w:hAnsiTheme="minorEastAsia"/>
                      <w:b/>
                      <w:sz w:val="24"/>
                      <w:szCs w:val="24"/>
                    </w:rPr>
                  </w:pPr>
                  <w:r w:rsidRPr="009202E2">
                    <w:rPr>
                      <w:rFonts w:asciiTheme="minorEastAsia" w:eastAsiaTheme="minorEastAsia" w:hAnsiTheme="minorEastAsia"/>
                      <w:b/>
                      <w:sz w:val="24"/>
                      <w:szCs w:val="24"/>
                    </w:rPr>
                    <w:t>图</w:t>
                  </w:r>
                  <w:r w:rsidRPr="009202E2">
                    <w:rPr>
                      <w:rFonts w:asciiTheme="minorEastAsia" w:eastAsiaTheme="minorEastAsia" w:hAnsiTheme="minorEastAsia" w:hint="eastAsia"/>
                      <w:b/>
                      <w:sz w:val="24"/>
                      <w:szCs w:val="24"/>
                    </w:rPr>
                    <w:t>7-2</w:t>
                  </w:r>
                  <w:r>
                    <w:rPr>
                      <w:rFonts w:asciiTheme="minorEastAsia" w:eastAsiaTheme="minorEastAsia" w:hAnsiTheme="minorEastAsia" w:hint="eastAsia"/>
                      <w:b/>
                      <w:sz w:val="24"/>
                      <w:szCs w:val="24"/>
                    </w:rPr>
                    <w:t xml:space="preserve">      </w:t>
                  </w:r>
                  <w:r w:rsidRPr="009202E2">
                    <w:rPr>
                      <w:rFonts w:asciiTheme="minorEastAsia" w:eastAsiaTheme="minorEastAsia" w:hAnsiTheme="minorEastAsia" w:hint="eastAsia"/>
                      <w:b/>
                      <w:sz w:val="24"/>
                      <w:szCs w:val="24"/>
                    </w:rPr>
                    <w:t>环境敏感目标分布图</w:t>
                  </w:r>
                </w:p>
              </w:txbxContent>
            </v:textbox>
          </v:rect>
        </w:pict>
      </w:r>
    </w:p>
    <w:p w:rsidR="00224109" w:rsidRPr="00224109" w:rsidRDefault="00224109" w:rsidP="00224109">
      <w:pPr>
        <w:pStyle w:val="aa"/>
        <w:ind w:firstLine="240"/>
        <w:rPr>
          <w:rFonts w:ascii="宋体" w:hAnsi="宋体"/>
          <w:color w:val="000000"/>
          <w:sz w:val="24"/>
          <w:szCs w:val="24"/>
        </w:rPr>
      </w:pPr>
    </w:p>
    <w:p w:rsidR="00224109" w:rsidRDefault="00224109" w:rsidP="006805FE">
      <w:pPr>
        <w:rPr>
          <w:color w:val="000000"/>
          <w:sz w:val="28"/>
        </w:rPr>
        <w:sectPr w:rsidR="00224109" w:rsidSect="00224109">
          <w:pgSz w:w="16838" w:h="11906" w:orient="landscape"/>
          <w:pgMar w:top="1418" w:right="1440" w:bottom="1418" w:left="1440" w:header="851" w:footer="992" w:gutter="0"/>
          <w:cols w:space="425"/>
          <w:docGrid w:type="linesAndChars" w:linePitch="312"/>
        </w:sectPr>
      </w:pPr>
    </w:p>
    <w:p w:rsidR="00224109" w:rsidRPr="0091729D" w:rsidRDefault="00224109" w:rsidP="00224109">
      <w:pPr>
        <w:spacing w:line="360" w:lineRule="auto"/>
        <w:ind w:firstLineChars="100" w:firstLine="321"/>
        <w:jc w:val="left"/>
        <w:rPr>
          <w:rFonts w:ascii="黑体" w:eastAsia="黑体" w:hAnsi="黑体"/>
          <w:b/>
          <w:bCs/>
          <w:color w:val="000000"/>
          <w:kern w:val="0"/>
          <w:sz w:val="32"/>
          <w:szCs w:val="32"/>
        </w:rPr>
      </w:pPr>
      <w:r w:rsidRPr="0091729D">
        <w:rPr>
          <w:rFonts w:ascii="黑体" w:eastAsia="黑体" w:hAnsi="黑体" w:hint="eastAsia"/>
          <w:b/>
          <w:bCs/>
          <w:color w:val="000000"/>
          <w:kern w:val="0"/>
          <w:sz w:val="32"/>
          <w:szCs w:val="32"/>
        </w:rPr>
        <w:lastRenderedPageBreak/>
        <w:t>8质量保证及质量控制</w:t>
      </w:r>
    </w:p>
    <w:p w:rsidR="00224109" w:rsidRPr="0091729D" w:rsidRDefault="00224109" w:rsidP="00224109">
      <w:pPr>
        <w:spacing w:line="360" w:lineRule="auto"/>
        <w:ind w:firstLineChars="200" w:firstLine="480"/>
        <w:jc w:val="left"/>
        <w:rPr>
          <w:color w:val="000000"/>
          <w:sz w:val="24"/>
          <w:szCs w:val="24"/>
        </w:rPr>
      </w:pPr>
      <w:r w:rsidRPr="0091729D">
        <w:rPr>
          <w:rFonts w:hint="eastAsia"/>
          <w:color w:val="000000"/>
          <w:sz w:val="24"/>
          <w:szCs w:val="24"/>
        </w:rPr>
        <w:t>为了确保监测数据具有代表性、可靠性、准确性，在本次监测中对</w:t>
      </w:r>
      <w:proofErr w:type="gramStart"/>
      <w:r w:rsidRPr="0091729D">
        <w:rPr>
          <w:rFonts w:hint="eastAsia"/>
          <w:color w:val="000000"/>
          <w:sz w:val="24"/>
          <w:szCs w:val="24"/>
        </w:rPr>
        <w:t>监测全</w:t>
      </w:r>
      <w:proofErr w:type="gramEnd"/>
      <w:r w:rsidRPr="0091729D">
        <w:rPr>
          <w:rFonts w:hint="eastAsia"/>
          <w:color w:val="000000"/>
          <w:sz w:val="24"/>
          <w:szCs w:val="24"/>
        </w:rPr>
        <w:t>过程包括布点、采样、实验室分析、数据处理等环节进行严格的质量控制。具体措施如下：</w:t>
      </w:r>
    </w:p>
    <w:p w:rsidR="00224109" w:rsidRPr="0091729D" w:rsidRDefault="00224109" w:rsidP="00224109">
      <w:pPr>
        <w:spacing w:line="360" w:lineRule="auto"/>
        <w:ind w:firstLineChars="200" w:firstLine="480"/>
        <w:jc w:val="left"/>
        <w:rPr>
          <w:rFonts w:cs="宋体"/>
          <w:color w:val="000000"/>
          <w:sz w:val="24"/>
          <w:szCs w:val="24"/>
        </w:rPr>
      </w:pPr>
      <w:r w:rsidRPr="0091729D">
        <w:rPr>
          <w:rFonts w:cs="宋体" w:hint="eastAsia"/>
          <w:color w:val="000000"/>
          <w:sz w:val="24"/>
          <w:szCs w:val="24"/>
        </w:rPr>
        <w:t>（</w:t>
      </w:r>
      <w:r w:rsidRPr="0091729D">
        <w:rPr>
          <w:rFonts w:cs="宋体" w:hint="eastAsia"/>
          <w:color w:val="000000"/>
          <w:sz w:val="24"/>
          <w:szCs w:val="24"/>
        </w:rPr>
        <w:t>1</w:t>
      </w:r>
      <w:r w:rsidRPr="0091729D">
        <w:rPr>
          <w:rFonts w:cs="宋体" w:hint="eastAsia"/>
          <w:color w:val="000000"/>
          <w:sz w:val="24"/>
          <w:szCs w:val="24"/>
        </w:rPr>
        <w:t>）及时了解工况情况，保证监测过程中工况负荷满足验收要求；</w:t>
      </w:r>
    </w:p>
    <w:p w:rsidR="00224109" w:rsidRPr="0091729D" w:rsidRDefault="00224109" w:rsidP="00224109">
      <w:pPr>
        <w:spacing w:line="360" w:lineRule="auto"/>
        <w:jc w:val="left"/>
        <w:rPr>
          <w:rFonts w:cs="宋体"/>
          <w:color w:val="000000"/>
          <w:sz w:val="24"/>
          <w:szCs w:val="24"/>
        </w:rPr>
      </w:pPr>
      <w:r w:rsidRPr="0091729D">
        <w:rPr>
          <w:rFonts w:cs="宋体" w:hint="eastAsia"/>
          <w:color w:val="000000"/>
          <w:sz w:val="24"/>
          <w:szCs w:val="24"/>
        </w:rPr>
        <w:t xml:space="preserve">    </w:t>
      </w:r>
      <w:r w:rsidRPr="0091729D">
        <w:rPr>
          <w:rFonts w:cs="宋体" w:hint="eastAsia"/>
          <w:color w:val="000000"/>
          <w:sz w:val="24"/>
          <w:szCs w:val="24"/>
        </w:rPr>
        <w:t>（</w:t>
      </w:r>
      <w:r w:rsidRPr="0091729D">
        <w:rPr>
          <w:rFonts w:cs="宋体" w:hint="eastAsia"/>
          <w:color w:val="000000"/>
          <w:sz w:val="24"/>
          <w:szCs w:val="24"/>
        </w:rPr>
        <w:t>2</w:t>
      </w:r>
      <w:r w:rsidRPr="0091729D">
        <w:rPr>
          <w:rFonts w:cs="宋体" w:hint="eastAsia"/>
          <w:color w:val="000000"/>
          <w:sz w:val="24"/>
          <w:szCs w:val="24"/>
        </w:rPr>
        <w:t>）合理布设监测点位，保证各监测点位布设的科学性和可比性；</w:t>
      </w:r>
    </w:p>
    <w:p w:rsidR="00224109" w:rsidRPr="0091729D" w:rsidRDefault="00224109" w:rsidP="00224109">
      <w:pPr>
        <w:spacing w:line="360" w:lineRule="auto"/>
        <w:jc w:val="left"/>
        <w:rPr>
          <w:rFonts w:cs="宋体"/>
          <w:color w:val="000000"/>
          <w:sz w:val="24"/>
          <w:szCs w:val="24"/>
        </w:rPr>
      </w:pPr>
      <w:r w:rsidRPr="0091729D">
        <w:rPr>
          <w:rFonts w:cs="宋体" w:hint="eastAsia"/>
          <w:color w:val="000000"/>
          <w:sz w:val="24"/>
          <w:szCs w:val="24"/>
        </w:rPr>
        <w:t xml:space="preserve">    </w:t>
      </w:r>
      <w:r w:rsidRPr="0091729D">
        <w:rPr>
          <w:rFonts w:cs="宋体" w:hint="eastAsia"/>
          <w:color w:val="000000"/>
          <w:sz w:val="24"/>
          <w:szCs w:val="24"/>
        </w:rPr>
        <w:t>（</w:t>
      </w:r>
      <w:r w:rsidRPr="0091729D">
        <w:rPr>
          <w:rFonts w:cs="宋体" w:hint="eastAsia"/>
          <w:color w:val="000000"/>
          <w:sz w:val="24"/>
          <w:szCs w:val="24"/>
        </w:rPr>
        <w:t>3</w:t>
      </w:r>
      <w:r w:rsidRPr="0091729D">
        <w:rPr>
          <w:rFonts w:cs="宋体" w:hint="eastAsia"/>
          <w:color w:val="000000"/>
          <w:sz w:val="24"/>
          <w:szCs w:val="24"/>
        </w:rPr>
        <w:t>）监测分析方法采用国家有关部门颁布的标准分析方法，监测人员经过考核并持有合格证书；</w:t>
      </w:r>
    </w:p>
    <w:p w:rsidR="00224109" w:rsidRPr="0091729D" w:rsidRDefault="00224109" w:rsidP="00224109">
      <w:pPr>
        <w:spacing w:line="360" w:lineRule="auto"/>
        <w:jc w:val="left"/>
        <w:rPr>
          <w:rFonts w:cs="宋体"/>
          <w:color w:val="000000"/>
          <w:sz w:val="24"/>
          <w:szCs w:val="24"/>
        </w:rPr>
      </w:pPr>
      <w:r w:rsidRPr="0091729D">
        <w:rPr>
          <w:rFonts w:cs="宋体" w:hint="eastAsia"/>
          <w:color w:val="000000"/>
          <w:sz w:val="24"/>
          <w:szCs w:val="24"/>
        </w:rPr>
        <w:t xml:space="preserve">    </w:t>
      </w:r>
      <w:r w:rsidRPr="0091729D">
        <w:rPr>
          <w:rFonts w:cs="宋体" w:hint="eastAsia"/>
          <w:color w:val="000000"/>
          <w:sz w:val="24"/>
          <w:szCs w:val="24"/>
        </w:rPr>
        <w:t>（</w:t>
      </w:r>
      <w:r w:rsidRPr="0091729D">
        <w:rPr>
          <w:rFonts w:cs="宋体" w:hint="eastAsia"/>
          <w:color w:val="000000"/>
          <w:sz w:val="24"/>
          <w:szCs w:val="24"/>
        </w:rPr>
        <w:t>4</w:t>
      </w:r>
      <w:r w:rsidRPr="0091729D">
        <w:rPr>
          <w:rFonts w:cs="宋体" w:hint="eastAsia"/>
          <w:color w:val="000000"/>
          <w:sz w:val="24"/>
          <w:szCs w:val="24"/>
        </w:rPr>
        <w:t>）采样仪器要经过计量部门检定合格，并按照国家环保局发布的《环境监测技术规范》的要求进行全过程质量控制，声级计测量前后要进行自校。</w:t>
      </w:r>
    </w:p>
    <w:p w:rsidR="00224109" w:rsidRPr="0091729D" w:rsidRDefault="00224109" w:rsidP="00224109">
      <w:pPr>
        <w:spacing w:line="360" w:lineRule="auto"/>
        <w:ind w:firstLine="465"/>
        <w:jc w:val="left"/>
        <w:rPr>
          <w:rFonts w:cs="宋体"/>
          <w:color w:val="000000"/>
          <w:sz w:val="24"/>
          <w:szCs w:val="24"/>
        </w:rPr>
      </w:pPr>
      <w:r w:rsidRPr="0091729D">
        <w:rPr>
          <w:rFonts w:cs="宋体" w:hint="eastAsia"/>
          <w:color w:val="000000"/>
          <w:sz w:val="24"/>
          <w:szCs w:val="24"/>
        </w:rPr>
        <w:t>（</w:t>
      </w:r>
      <w:r w:rsidRPr="0091729D">
        <w:rPr>
          <w:rFonts w:cs="宋体" w:hint="eastAsia"/>
          <w:color w:val="000000"/>
          <w:sz w:val="24"/>
          <w:szCs w:val="24"/>
        </w:rPr>
        <w:t>5</w:t>
      </w:r>
      <w:r w:rsidRPr="0091729D">
        <w:rPr>
          <w:rFonts w:cs="宋体" w:hint="eastAsia"/>
          <w:color w:val="000000"/>
          <w:sz w:val="24"/>
          <w:szCs w:val="24"/>
        </w:rPr>
        <w:t>）监测数据严格实行三级审核制度，经过校对、校核，最后由技术负责人审定。</w:t>
      </w:r>
    </w:p>
    <w:p w:rsidR="00224109" w:rsidRPr="0091729D" w:rsidRDefault="00224109" w:rsidP="00224109">
      <w:pPr>
        <w:spacing w:line="360" w:lineRule="auto"/>
        <w:ind w:firstLineChars="100" w:firstLine="281"/>
        <w:jc w:val="left"/>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8.1监测分析方法</w:t>
      </w:r>
    </w:p>
    <w:p w:rsidR="00224109" w:rsidRPr="0091729D" w:rsidRDefault="00224109" w:rsidP="00224109">
      <w:pPr>
        <w:spacing w:after="240" w:line="360" w:lineRule="auto"/>
        <w:ind w:firstLineChars="50" w:firstLine="120"/>
        <w:jc w:val="center"/>
        <w:rPr>
          <w:rFonts w:ascii="宋体" w:hAnsi="宋体"/>
          <w:b/>
          <w:bCs/>
          <w:color w:val="000000"/>
          <w:kern w:val="0"/>
          <w:sz w:val="24"/>
          <w:szCs w:val="24"/>
        </w:rPr>
      </w:pPr>
      <w:r w:rsidRPr="0091729D">
        <w:rPr>
          <w:rFonts w:ascii="宋体" w:hAnsi="宋体" w:hint="eastAsia"/>
          <w:b/>
          <w:bCs/>
          <w:color w:val="000000"/>
          <w:kern w:val="0"/>
          <w:sz w:val="24"/>
          <w:szCs w:val="24"/>
        </w:rPr>
        <w:t>表8-1-1废气中污染物监测分析方法</w:t>
      </w:r>
    </w:p>
    <w:tbl>
      <w:tblPr>
        <w:tblW w:w="918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50"/>
        <w:gridCol w:w="2186"/>
        <w:gridCol w:w="3552"/>
        <w:gridCol w:w="1995"/>
      </w:tblGrid>
      <w:tr w:rsidR="00224109" w:rsidRPr="00D6318C" w:rsidTr="008072F7">
        <w:trPr>
          <w:trHeight w:val="437"/>
          <w:jc w:val="center"/>
        </w:trPr>
        <w:tc>
          <w:tcPr>
            <w:tcW w:w="1450" w:type="dxa"/>
            <w:vAlign w:val="center"/>
          </w:tcPr>
          <w:p w:rsidR="00224109" w:rsidRPr="00D6318C" w:rsidRDefault="00224109" w:rsidP="008072F7">
            <w:pPr>
              <w:spacing w:after="240"/>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监测项目</w:t>
            </w:r>
          </w:p>
        </w:tc>
        <w:tc>
          <w:tcPr>
            <w:tcW w:w="2186"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分析方法</w:t>
            </w:r>
          </w:p>
        </w:tc>
        <w:tc>
          <w:tcPr>
            <w:tcW w:w="3552"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方法来源</w:t>
            </w:r>
          </w:p>
        </w:tc>
        <w:tc>
          <w:tcPr>
            <w:tcW w:w="1995" w:type="dxa"/>
            <w:vAlign w:val="center"/>
          </w:tcPr>
          <w:p w:rsidR="00224109" w:rsidRPr="00D6318C" w:rsidRDefault="00057432" w:rsidP="008072F7">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检出限</w:t>
            </w:r>
          </w:p>
        </w:tc>
      </w:tr>
      <w:tr w:rsidR="00D6318C" w:rsidRPr="00D6318C" w:rsidTr="0049100F">
        <w:trPr>
          <w:trHeight w:val="437"/>
          <w:jc w:val="center"/>
        </w:trPr>
        <w:tc>
          <w:tcPr>
            <w:tcW w:w="9183" w:type="dxa"/>
            <w:gridSpan w:val="4"/>
            <w:vAlign w:val="center"/>
          </w:tcPr>
          <w:p w:rsidR="00D6318C"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有组织</w:t>
            </w:r>
          </w:p>
        </w:tc>
      </w:tr>
      <w:tr w:rsidR="00224109" w:rsidRPr="00D6318C" w:rsidTr="008072F7">
        <w:trPr>
          <w:trHeight w:val="437"/>
          <w:jc w:val="center"/>
        </w:trPr>
        <w:tc>
          <w:tcPr>
            <w:tcW w:w="1450"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颗粒物</w:t>
            </w:r>
          </w:p>
        </w:tc>
        <w:tc>
          <w:tcPr>
            <w:tcW w:w="2186"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重量法</w:t>
            </w:r>
          </w:p>
        </w:tc>
        <w:tc>
          <w:tcPr>
            <w:tcW w:w="3552" w:type="dxa"/>
            <w:vAlign w:val="center"/>
          </w:tcPr>
          <w:p w:rsidR="00224109"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rPr>
              <w:t xml:space="preserve">HJ </w:t>
            </w:r>
            <w:r w:rsidRPr="00D6318C">
              <w:rPr>
                <w:rFonts w:asciiTheme="minorEastAsia" w:eastAsiaTheme="minorEastAsia" w:hAnsiTheme="minorEastAsia" w:hint="eastAsia"/>
              </w:rPr>
              <w:t>836</w:t>
            </w:r>
            <w:r w:rsidRPr="00D6318C">
              <w:rPr>
                <w:rFonts w:asciiTheme="minorEastAsia" w:eastAsiaTheme="minorEastAsia" w:hAnsiTheme="minorEastAsia"/>
              </w:rPr>
              <w:t>-201</w:t>
            </w:r>
            <w:r w:rsidRPr="00D6318C">
              <w:rPr>
                <w:rFonts w:asciiTheme="minorEastAsia" w:eastAsiaTheme="minorEastAsia" w:hAnsiTheme="minorEastAsia" w:hint="eastAsia"/>
              </w:rPr>
              <w:t>7</w:t>
            </w:r>
          </w:p>
        </w:tc>
        <w:tc>
          <w:tcPr>
            <w:tcW w:w="1995" w:type="dxa"/>
            <w:vAlign w:val="center"/>
          </w:tcPr>
          <w:p w:rsidR="00224109"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rPr>
              <w:t>1.0</w:t>
            </w:r>
            <w:r w:rsidRPr="00D6318C">
              <w:rPr>
                <w:rFonts w:asciiTheme="minorEastAsia" w:eastAsiaTheme="minorEastAsia" w:hAnsiTheme="minorEastAsia"/>
              </w:rPr>
              <w:t>mg/m</w:t>
            </w:r>
            <w:r w:rsidRPr="00D6318C">
              <w:rPr>
                <w:rFonts w:asciiTheme="minorEastAsia" w:eastAsiaTheme="minorEastAsia" w:hAnsiTheme="minorEastAsia"/>
                <w:vertAlign w:val="superscript"/>
              </w:rPr>
              <w:t>3</w:t>
            </w:r>
          </w:p>
        </w:tc>
      </w:tr>
      <w:tr w:rsidR="00224109" w:rsidRPr="00D6318C" w:rsidTr="008072F7">
        <w:trPr>
          <w:trHeight w:val="484"/>
          <w:jc w:val="center"/>
        </w:trPr>
        <w:tc>
          <w:tcPr>
            <w:tcW w:w="1450"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氮氧化物</w:t>
            </w:r>
          </w:p>
        </w:tc>
        <w:tc>
          <w:tcPr>
            <w:tcW w:w="2186"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color w:val="000000"/>
                <w:szCs w:val="21"/>
              </w:rPr>
              <w:t>紫外吸收法</w:t>
            </w:r>
          </w:p>
        </w:tc>
        <w:tc>
          <w:tcPr>
            <w:tcW w:w="3552"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DB37/T2704-2015</w:t>
            </w:r>
          </w:p>
        </w:tc>
        <w:tc>
          <w:tcPr>
            <w:tcW w:w="1995"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2mg</w:t>
            </w:r>
            <w:r w:rsidRPr="00D6318C">
              <w:rPr>
                <w:rFonts w:asciiTheme="minorEastAsia" w:eastAsiaTheme="minorEastAsia" w:hAnsiTheme="minorEastAsia"/>
                <w:color w:val="000000"/>
                <w:szCs w:val="21"/>
              </w:rPr>
              <w:t>/</w:t>
            </w:r>
            <w:r w:rsidRPr="00D6318C">
              <w:rPr>
                <w:rFonts w:asciiTheme="minorEastAsia" w:eastAsiaTheme="minorEastAsia" w:hAnsiTheme="minorEastAsia" w:hint="eastAsia"/>
                <w:color w:val="000000"/>
                <w:szCs w:val="21"/>
              </w:rPr>
              <w:t>m³</w:t>
            </w:r>
          </w:p>
        </w:tc>
      </w:tr>
      <w:tr w:rsidR="00224109" w:rsidRPr="00D6318C" w:rsidTr="008072F7">
        <w:trPr>
          <w:trHeight w:val="685"/>
          <w:jc w:val="center"/>
        </w:trPr>
        <w:tc>
          <w:tcPr>
            <w:tcW w:w="1450"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二氧化硫</w:t>
            </w:r>
          </w:p>
        </w:tc>
        <w:tc>
          <w:tcPr>
            <w:tcW w:w="2186"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color w:val="000000"/>
                <w:szCs w:val="21"/>
              </w:rPr>
              <w:t>紫外吸收法</w:t>
            </w:r>
          </w:p>
        </w:tc>
        <w:tc>
          <w:tcPr>
            <w:tcW w:w="3552"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DB37/T2705-2015</w:t>
            </w:r>
          </w:p>
        </w:tc>
        <w:tc>
          <w:tcPr>
            <w:tcW w:w="1995"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2mg</w:t>
            </w:r>
            <w:r w:rsidRPr="00D6318C">
              <w:rPr>
                <w:rFonts w:asciiTheme="minorEastAsia" w:eastAsiaTheme="minorEastAsia" w:hAnsiTheme="minorEastAsia"/>
                <w:color w:val="000000"/>
                <w:szCs w:val="21"/>
              </w:rPr>
              <w:t>/</w:t>
            </w:r>
            <w:r w:rsidRPr="00D6318C">
              <w:rPr>
                <w:rFonts w:asciiTheme="minorEastAsia" w:eastAsiaTheme="minorEastAsia" w:hAnsiTheme="minorEastAsia" w:hint="eastAsia"/>
                <w:color w:val="000000"/>
                <w:szCs w:val="21"/>
              </w:rPr>
              <w:t>m³</w:t>
            </w:r>
          </w:p>
        </w:tc>
      </w:tr>
      <w:tr w:rsidR="00224109" w:rsidRPr="00D6318C" w:rsidTr="008072F7">
        <w:trPr>
          <w:trHeight w:val="543"/>
          <w:jc w:val="center"/>
        </w:trPr>
        <w:tc>
          <w:tcPr>
            <w:tcW w:w="1450"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苯并</w:t>
            </w:r>
            <w:proofErr w:type="gramStart"/>
            <w:r w:rsidRPr="00D6318C">
              <w:rPr>
                <w:rFonts w:asciiTheme="minorEastAsia" w:eastAsiaTheme="minorEastAsia" w:hAnsiTheme="minorEastAsia" w:hint="eastAsia"/>
                <w:color w:val="000000"/>
                <w:szCs w:val="21"/>
              </w:rPr>
              <w:t>芘</w:t>
            </w:r>
            <w:proofErr w:type="gramEnd"/>
          </w:p>
        </w:tc>
        <w:tc>
          <w:tcPr>
            <w:tcW w:w="2186" w:type="dxa"/>
            <w:vAlign w:val="center"/>
          </w:tcPr>
          <w:p w:rsidR="00224109" w:rsidRPr="00D6318C" w:rsidRDefault="001914F3"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color w:val="000000"/>
                <w:szCs w:val="21"/>
              </w:rPr>
              <w:t>高效液相色谱法</w:t>
            </w:r>
          </w:p>
        </w:tc>
        <w:tc>
          <w:tcPr>
            <w:tcW w:w="3552" w:type="dxa"/>
            <w:vAlign w:val="center"/>
          </w:tcPr>
          <w:p w:rsidR="00224109" w:rsidRPr="00D6318C" w:rsidRDefault="001914F3"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rPr>
              <w:t>HJ/T40-1999</w:t>
            </w:r>
          </w:p>
        </w:tc>
        <w:tc>
          <w:tcPr>
            <w:tcW w:w="1995" w:type="dxa"/>
            <w:vAlign w:val="center"/>
          </w:tcPr>
          <w:p w:rsidR="00224109" w:rsidRPr="00D6318C" w:rsidRDefault="001914F3" w:rsidP="008072F7">
            <w:pPr>
              <w:jc w:val="center"/>
              <w:rPr>
                <w:rFonts w:asciiTheme="minorEastAsia" w:eastAsiaTheme="minorEastAsia" w:hAnsiTheme="minorEastAsia"/>
              </w:rPr>
            </w:pPr>
            <w:r w:rsidRPr="00D6318C">
              <w:rPr>
                <w:rFonts w:asciiTheme="minorEastAsia" w:eastAsiaTheme="minorEastAsia" w:hAnsiTheme="minorEastAsia"/>
                <w:color w:val="000000"/>
                <w:szCs w:val="21"/>
              </w:rPr>
              <w:t>2</w:t>
            </w:r>
            <w:r w:rsidRPr="00D6318C">
              <w:rPr>
                <w:rFonts w:asciiTheme="minorEastAsia" w:eastAsiaTheme="minorEastAsia" w:hAnsiTheme="minorEastAsia"/>
              </w:rPr>
              <w:t>×10-6mg/m3</w:t>
            </w:r>
          </w:p>
        </w:tc>
      </w:tr>
      <w:tr w:rsidR="00224109" w:rsidRPr="00D6318C" w:rsidTr="008072F7">
        <w:trPr>
          <w:trHeight w:val="543"/>
          <w:jc w:val="center"/>
        </w:trPr>
        <w:tc>
          <w:tcPr>
            <w:tcW w:w="1450" w:type="dxa"/>
            <w:vAlign w:val="center"/>
          </w:tcPr>
          <w:p w:rsidR="00224109" w:rsidRPr="00D6318C" w:rsidRDefault="00224109"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沥青烟</w:t>
            </w:r>
          </w:p>
        </w:tc>
        <w:tc>
          <w:tcPr>
            <w:tcW w:w="2186" w:type="dxa"/>
            <w:vAlign w:val="center"/>
          </w:tcPr>
          <w:p w:rsidR="00224109" w:rsidRPr="00D6318C" w:rsidRDefault="001914F3"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重量法</w:t>
            </w:r>
          </w:p>
        </w:tc>
        <w:tc>
          <w:tcPr>
            <w:tcW w:w="3552" w:type="dxa"/>
            <w:vAlign w:val="center"/>
          </w:tcPr>
          <w:p w:rsidR="00224109"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rPr>
              <w:t>HJ/T 45-1999</w:t>
            </w:r>
          </w:p>
        </w:tc>
        <w:tc>
          <w:tcPr>
            <w:tcW w:w="1995" w:type="dxa"/>
            <w:vAlign w:val="center"/>
          </w:tcPr>
          <w:p w:rsidR="00224109" w:rsidRPr="00D6318C" w:rsidRDefault="00D6318C" w:rsidP="008072F7">
            <w:pPr>
              <w:jc w:val="center"/>
              <w:rPr>
                <w:rFonts w:asciiTheme="minorEastAsia" w:eastAsiaTheme="minorEastAsia" w:hAnsiTheme="minorEastAsia"/>
                <w:color w:val="000000"/>
                <w:szCs w:val="21"/>
              </w:rPr>
            </w:pPr>
            <w:r w:rsidRPr="00057432">
              <w:rPr>
                <w:rFonts w:asciiTheme="minorEastAsia" w:eastAsiaTheme="minorEastAsia" w:hAnsiTheme="minorEastAsia"/>
                <w:color w:val="FF0000"/>
              </w:rPr>
              <w:t>5.1m</w:t>
            </w:r>
            <w:r w:rsidR="0004265D">
              <w:rPr>
                <w:rFonts w:asciiTheme="minorEastAsia" w:eastAsiaTheme="minorEastAsia" w:hAnsiTheme="minorEastAsia"/>
                <w:color w:val="FF0000"/>
              </w:rPr>
              <w:t>g</w:t>
            </w:r>
          </w:p>
        </w:tc>
      </w:tr>
      <w:tr w:rsidR="00D6318C" w:rsidRPr="00D6318C" w:rsidTr="0049100F">
        <w:trPr>
          <w:trHeight w:val="543"/>
          <w:jc w:val="center"/>
        </w:trPr>
        <w:tc>
          <w:tcPr>
            <w:tcW w:w="9183" w:type="dxa"/>
            <w:gridSpan w:val="4"/>
            <w:vAlign w:val="center"/>
          </w:tcPr>
          <w:p w:rsidR="00D6318C" w:rsidRPr="00D6318C" w:rsidRDefault="00D6318C" w:rsidP="008072F7">
            <w:pPr>
              <w:jc w:val="center"/>
              <w:rPr>
                <w:rFonts w:asciiTheme="minorEastAsia" w:eastAsiaTheme="minorEastAsia" w:hAnsiTheme="minorEastAsia"/>
              </w:rPr>
            </w:pPr>
            <w:r w:rsidRPr="00D6318C">
              <w:rPr>
                <w:rFonts w:asciiTheme="minorEastAsia" w:eastAsiaTheme="minorEastAsia" w:hAnsiTheme="minorEastAsia"/>
              </w:rPr>
              <w:t>无组织</w:t>
            </w:r>
          </w:p>
        </w:tc>
      </w:tr>
      <w:tr w:rsidR="00D6318C" w:rsidRPr="00D6318C" w:rsidTr="008072F7">
        <w:trPr>
          <w:trHeight w:val="543"/>
          <w:jc w:val="center"/>
        </w:trPr>
        <w:tc>
          <w:tcPr>
            <w:tcW w:w="1450" w:type="dxa"/>
            <w:vAlign w:val="center"/>
          </w:tcPr>
          <w:p w:rsidR="00D6318C"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颗粒物</w:t>
            </w:r>
          </w:p>
        </w:tc>
        <w:tc>
          <w:tcPr>
            <w:tcW w:w="2186" w:type="dxa"/>
            <w:vAlign w:val="center"/>
          </w:tcPr>
          <w:p w:rsidR="00D6318C"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重量法</w:t>
            </w:r>
          </w:p>
        </w:tc>
        <w:tc>
          <w:tcPr>
            <w:tcW w:w="3552" w:type="dxa"/>
            <w:vAlign w:val="center"/>
          </w:tcPr>
          <w:p w:rsidR="00D6318C" w:rsidRPr="00D6318C" w:rsidRDefault="00D6318C" w:rsidP="008072F7">
            <w:pPr>
              <w:jc w:val="center"/>
              <w:rPr>
                <w:rFonts w:asciiTheme="minorEastAsia" w:eastAsiaTheme="minorEastAsia" w:hAnsiTheme="minorEastAsia"/>
              </w:rPr>
            </w:pPr>
            <w:r w:rsidRPr="00D6318C">
              <w:rPr>
                <w:rFonts w:ascii="宋体" w:hAnsi="宋体" w:hint="eastAsia"/>
              </w:rPr>
              <w:t>GB/T15432-1995</w:t>
            </w:r>
          </w:p>
        </w:tc>
        <w:tc>
          <w:tcPr>
            <w:tcW w:w="1995" w:type="dxa"/>
            <w:vAlign w:val="center"/>
          </w:tcPr>
          <w:p w:rsidR="00D6318C" w:rsidRPr="00D6318C" w:rsidRDefault="00D6318C" w:rsidP="008072F7">
            <w:pPr>
              <w:jc w:val="center"/>
              <w:rPr>
                <w:rFonts w:asciiTheme="minorEastAsia" w:eastAsiaTheme="minorEastAsia" w:hAnsiTheme="minorEastAsia"/>
              </w:rPr>
            </w:pPr>
            <w:r w:rsidRPr="00D6318C">
              <w:rPr>
                <w:rFonts w:ascii="宋体" w:hAnsi="宋体" w:hint="eastAsia"/>
                <w:szCs w:val="24"/>
              </w:rPr>
              <w:t>0.001</w:t>
            </w:r>
            <w:r w:rsidRPr="00D6318C">
              <w:rPr>
                <w:rFonts w:asciiTheme="minorEastAsia" w:eastAsiaTheme="minorEastAsia" w:hAnsiTheme="minorEastAsia"/>
              </w:rPr>
              <w:t xml:space="preserve"> mg/m</w:t>
            </w:r>
            <w:r w:rsidRPr="00D6318C">
              <w:rPr>
                <w:rFonts w:asciiTheme="minorEastAsia" w:eastAsiaTheme="minorEastAsia" w:hAnsiTheme="minorEastAsia"/>
                <w:vertAlign w:val="superscript"/>
              </w:rPr>
              <w:t>3</w:t>
            </w:r>
          </w:p>
        </w:tc>
      </w:tr>
      <w:tr w:rsidR="00D6318C" w:rsidRPr="00D6318C" w:rsidTr="008072F7">
        <w:trPr>
          <w:trHeight w:val="543"/>
          <w:jc w:val="center"/>
        </w:trPr>
        <w:tc>
          <w:tcPr>
            <w:tcW w:w="1450" w:type="dxa"/>
            <w:vAlign w:val="center"/>
          </w:tcPr>
          <w:p w:rsidR="00D6318C" w:rsidRPr="00D6318C" w:rsidRDefault="00D6318C" w:rsidP="008072F7">
            <w:pPr>
              <w:jc w:val="center"/>
              <w:rPr>
                <w:rFonts w:asciiTheme="minorEastAsia" w:eastAsiaTheme="minorEastAsia" w:hAnsiTheme="minorEastAsia"/>
                <w:color w:val="000000"/>
                <w:szCs w:val="21"/>
              </w:rPr>
            </w:pPr>
            <w:r w:rsidRPr="00D6318C">
              <w:rPr>
                <w:rFonts w:asciiTheme="minorEastAsia" w:eastAsiaTheme="minorEastAsia" w:hAnsiTheme="minorEastAsia" w:hint="eastAsia"/>
                <w:color w:val="000000"/>
                <w:szCs w:val="21"/>
              </w:rPr>
              <w:t>苯并</w:t>
            </w:r>
            <w:proofErr w:type="gramStart"/>
            <w:r w:rsidRPr="00D6318C">
              <w:rPr>
                <w:rFonts w:asciiTheme="minorEastAsia" w:eastAsiaTheme="minorEastAsia" w:hAnsiTheme="minorEastAsia" w:hint="eastAsia"/>
                <w:color w:val="000000"/>
                <w:szCs w:val="21"/>
              </w:rPr>
              <w:t>芘</w:t>
            </w:r>
            <w:proofErr w:type="gramEnd"/>
          </w:p>
        </w:tc>
        <w:tc>
          <w:tcPr>
            <w:tcW w:w="2186" w:type="dxa"/>
            <w:vAlign w:val="center"/>
          </w:tcPr>
          <w:p w:rsidR="00D6318C" w:rsidRPr="00D6318C" w:rsidRDefault="00D6318C" w:rsidP="0049100F">
            <w:pPr>
              <w:jc w:val="center"/>
              <w:rPr>
                <w:rFonts w:asciiTheme="minorEastAsia" w:eastAsiaTheme="minorEastAsia" w:hAnsiTheme="minorEastAsia"/>
              </w:rPr>
            </w:pPr>
            <w:r w:rsidRPr="00D6318C">
              <w:rPr>
                <w:rFonts w:asciiTheme="minorEastAsia" w:eastAsiaTheme="minorEastAsia" w:hAnsiTheme="minorEastAsia"/>
              </w:rPr>
              <w:t>高效液相色谱法</w:t>
            </w:r>
          </w:p>
        </w:tc>
        <w:tc>
          <w:tcPr>
            <w:tcW w:w="3552" w:type="dxa"/>
            <w:vAlign w:val="center"/>
          </w:tcPr>
          <w:p w:rsidR="00D6318C" w:rsidRPr="00D6318C" w:rsidRDefault="00D6318C" w:rsidP="0049100F">
            <w:pPr>
              <w:jc w:val="center"/>
              <w:rPr>
                <w:rFonts w:asciiTheme="minorEastAsia" w:eastAsiaTheme="minorEastAsia" w:hAnsiTheme="minorEastAsia"/>
              </w:rPr>
            </w:pPr>
            <w:r w:rsidRPr="00D6318C">
              <w:rPr>
                <w:rFonts w:asciiTheme="minorEastAsia" w:eastAsiaTheme="minorEastAsia" w:hAnsiTheme="minorEastAsia"/>
              </w:rPr>
              <w:t>HJ 647-2013</w:t>
            </w:r>
          </w:p>
        </w:tc>
        <w:tc>
          <w:tcPr>
            <w:tcW w:w="1995" w:type="dxa"/>
            <w:vAlign w:val="center"/>
          </w:tcPr>
          <w:p w:rsidR="00D6318C" w:rsidRPr="00D6318C" w:rsidRDefault="00D6318C" w:rsidP="0049100F">
            <w:pPr>
              <w:jc w:val="center"/>
              <w:rPr>
                <w:rFonts w:asciiTheme="minorEastAsia" w:eastAsiaTheme="minorEastAsia" w:hAnsiTheme="minorEastAsia"/>
              </w:rPr>
            </w:pPr>
            <w:r w:rsidRPr="00D6318C">
              <w:rPr>
                <w:rFonts w:asciiTheme="minorEastAsia" w:eastAsiaTheme="minorEastAsia" w:hAnsiTheme="minorEastAsia"/>
              </w:rPr>
              <w:t>0.2×10</w:t>
            </w:r>
            <w:r w:rsidRPr="00D6318C">
              <w:rPr>
                <w:rFonts w:asciiTheme="minorEastAsia" w:eastAsiaTheme="minorEastAsia" w:hAnsiTheme="minorEastAsia"/>
                <w:vertAlign w:val="superscript"/>
              </w:rPr>
              <w:t>-6</w:t>
            </w:r>
            <w:r w:rsidRPr="00D6318C">
              <w:rPr>
                <w:rFonts w:asciiTheme="minorEastAsia" w:eastAsiaTheme="minorEastAsia" w:hAnsiTheme="minorEastAsia"/>
              </w:rPr>
              <w:t xml:space="preserve"> mg/m</w:t>
            </w:r>
            <w:r w:rsidRPr="00D6318C">
              <w:rPr>
                <w:rFonts w:asciiTheme="minorEastAsia" w:eastAsiaTheme="minorEastAsia" w:hAnsiTheme="minorEastAsia"/>
                <w:vertAlign w:val="superscript"/>
              </w:rPr>
              <w:t>3</w:t>
            </w:r>
          </w:p>
        </w:tc>
      </w:tr>
    </w:tbl>
    <w:p w:rsidR="00224109" w:rsidRPr="0091729D" w:rsidRDefault="00224109" w:rsidP="00D6318C">
      <w:pPr>
        <w:spacing w:line="360" w:lineRule="auto"/>
        <w:ind w:firstLineChars="100" w:firstLine="281"/>
        <w:jc w:val="left"/>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8.2监测仪器</w:t>
      </w:r>
    </w:p>
    <w:p w:rsidR="00224109" w:rsidRPr="0091729D" w:rsidRDefault="00224109" w:rsidP="00224109">
      <w:pPr>
        <w:spacing w:line="360" w:lineRule="auto"/>
        <w:ind w:firstLineChars="1300" w:firstLine="3132"/>
        <w:rPr>
          <w:rFonts w:ascii="宋体" w:hAnsi="宋体"/>
          <w:b/>
          <w:bCs/>
          <w:color w:val="000000"/>
          <w:sz w:val="24"/>
          <w:szCs w:val="24"/>
        </w:rPr>
      </w:pPr>
      <w:r w:rsidRPr="0091729D">
        <w:rPr>
          <w:rFonts w:ascii="宋体" w:hAnsi="宋体" w:hint="eastAsia"/>
          <w:b/>
          <w:bCs/>
          <w:color w:val="000000"/>
          <w:kern w:val="0"/>
          <w:sz w:val="24"/>
          <w:szCs w:val="24"/>
        </w:rPr>
        <w:t>表8-2-1</w:t>
      </w:r>
      <w:r w:rsidRPr="0091729D">
        <w:rPr>
          <w:rFonts w:ascii="宋体" w:hAnsi="宋体" w:hint="eastAsia"/>
          <w:b/>
          <w:bCs/>
          <w:color w:val="000000"/>
          <w:sz w:val="24"/>
          <w:szCs w:val="24"/>
        </w:rPr>
        <w:t>废气采样分析设备</w:t>
      </w:r>
    </w:p>
    <w:tbl>
      <w:tblPr>
        <w:tblW w:w="9365" w:type="dxa"/>
        <w:jc w:val="center"/>
        <w:tblInd w:w="-3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043"/>
        <w:gridCol w:w="3137"/>
        <w:gridCol w:w="1141"/>
        <w:gridCol w:w="1430"/>
        <w:gridCol w:w="2614"/>
      </w:tblGrid>
      <w:tr w:rsidR="00224109" w:rsidRPr="00AA296B" w:rsidTr="00500762">
        <w:trPr>
          <w:trHeight w:val="564"/>
          <w:jc w:val="center"/>
        </w:trPr>
        <w:tc>
          <w:tcPr>
            <w:tcW w:w="1043"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类别</w:t>
            </w:r>
          </w:p>
        </w:tc>
        <w:tc>
          <w:tcPr>
            <w:tcW w:w="3137" w:type="dxa"/>
            <w:vAlign w:val="center"/>
          </w:tcPr>
          <w:p w:rsidR="00224109" w:rsidRPr="00AA296B" w:rsidRDefault="00224109" w:rsidP="008072F7">
            <w:pPr>
              <w:autoSpaceDE w:val="0"/>
              <w:autoSpaceDN w:val="0"/>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检测位置</w:t>
            </w:r>
          </w:p>
        </w:tc>
        <w:tc>
          <w:tcPr>
            <w:tcW w:w="1141" w:type="dxa"/>
            <w:vAlign w:val="center"/>
          </w:tcPr>
          <w:p w:rsidR="00224109" w:rsidRPr="00AA296B" w:rsidRDefault="00224109" w:rsidP="008072F7">
            <w:pPr>
              <w:autoSpaceDE w:val="0"/>
              <w:autoSpaceDN w:val="0"/>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项目</w:t>
            </w:r>
          </w:p>
        </w:tc>
        <w:tc>
          <w:tcPr>
            <w:tcW w:w="1430" w:type="dxa"/>
            <w:vAlign w:val="center"/>
          </w:tcPr>
          <w:p w:rsidR="00224109" w:rsidRPr="00AA296B" w:rsidRDefault="00224109" w:rsidP="008072F7">
            <w:pPr>
              <w:autoSpaceDE w:val="0"/>
              <w:autoSpaceDN w:val="0"/>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采样日期和频次</w:t>
            </w:r>
          </w:p>
        </w:tc>
        <w:tc>
          <w:tcPr>
            <w:tcW w:w="2614" w:type="dxa"/>
            <w:vAlign w:val="center"/>
          </w:tcPr>
          <w:p w:rsidR="00224109" w:rsidRPr="00AA296B" w:rsidRDefault="00224109" w:rsidP="008072F7">
            <w:pPr>
              <w:autoSpaceDE w:val="0"/>
              <w:autoSpaceDN w:val="0"/>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采样/分析设备</w:t>
            </w:r>
          </w:p>
        </w:tc>
      </w:tr>
      <w:tr w:rsidR="00224109" w:rsidRPr="00AA296B" w:rsidTr="00500762">
        <w:trPr>
          <w:trHeight w:val="615"/>
          <w:jc w:val="center"/>
        </w:trPr>
        <w:tc>
          <w:tcPr>
            <w:tcW w:w="1043"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无组织</w:t>
            </w:r>
          </w:p>
        </w:tc>
        <w:tc>
          <w:tcPr>
            <w:tcW w:w="3137"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厂界上风向1个参照点，下风向3个监控点</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颗粒物</w:t>
            </w:r>
          </w:p>
        </w:tc>
        <w:tc>
          <w:tcPr>
            <w:tcW w:w="1430"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采样2天，每天4次</w:t>
            </w:r>
          </w:p>
        </w:tc>
        <w:tc>
          <w:tcPr>
            <w:tcW w:w="2614"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KB6120型综合大气采样器、电子天平</w:t>
            </w:r>
          </w:p>
        </w:tc>
      </w:tr>
      <w:tr w:rsidR="00D6318C" w:rsidRPr="00AA296B" w:rsidTr="0049100F">
        <w:trPr>
          <w:trHeight w:val="615"/>
          <w:jc w:val="center"/>
        </w:trPr>
        <w:tc>
          <w:tcPr>
            <w:tcW w:w="1043"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lastRenderedPageBreak/>
              <w:t>无组织</w:t>
            </w:r>
          </w:p>
        </w:tc>
        <w:tc>
          <w:tcPr>
            <w:tcW w:w="3137"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color w:val="000000"/>
                <w:szCs w:val="21"/>
              </w:rPr>
              <w:t>厂界上风向1个参照点，下风向3个监控点</w:t>
            </w:r>
          </w:p>
        </w:tc>
        <w:tc>
          <w:tcPr>
            <w:tcW w:w="1141"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苯并</w:t>
            </w:r>
            <w:proofErr w:type="gramStart"/>
            <w:r w:rsidRPr="00AA296B">
              <w:rPr>
                <w:rFonts w:asciiTheme="minorEastAsia" w:eastAsiaTheme="minorEastAsia" w:hAnsiTheme="minorEastAsia" w:hint="eastAsia"/>
                <w:color w:val="000000"/>
                <w:szCs w:val="21"/>
              </w:rPr>
              <w:t>芘</w:t>
            </w:r>
            <w:proofErr w:type="gramEnd"/>
          </w:p>
        </w:tc>
        <w:tc>
          <w:tcPr>
            <w:tcW w:w="1430" w:type="dxa"/>
          </w:tcPr>
          <w:p w:rsidR="00D6318C" w:rsidRDefault="00D6318C">
            <w:r w:rsidRPr="00D4342D">
              <w:rPr>
                <w:rFonts w:asciiTheme="minorEastAsia" w:eastAsiaTheme="minorEastAsia" w:hAnsiTheme="minorEastAsia"/>
                <w:color w:val="000000"/>
                <w:szCs w:val="21"/>
              </w:rPr>
              <w:t>采样2天，每天4次</w:t>
            </w:r>
          </w:p>
        </w:tc>
        <w:tc>
          <w:tcPr>
            <w:tcW w:w="2614" w:type="dxa"/>
            <w:vAlign w:val="center"/>
          </w:tcPr>
          <w:p w:rsidR="00D6318C" w:rsidRPr="00AA296B" w:rsidRDefault="00D6318C" w:rsidP="008072F7">
            <w:pPr>
              <w:jc w:val="center"/>
              <w:rPr>
                <w:rFonts w:asciiTheme="minorEastAsia" w:eastAsiaTheme="minorEastAsia" w:hAnsiTheme="minorEastAsia"/>
                <w:color w:val="000000"/>
                <w:szCs w:val="21"/>
              </w:rPr>
            </w:pPr>
            <w:r>
              <w:t>液相色谱仪</w:t>
            </w:r>
            <w:r>
              <w:t xml:space="preserve"> BJT-YQ-080-01</w:t>
            </w:r>
          </w:p>
        </w:tc>
      </w:tr>
      <w:tr w:rsidR="00224109" w:rsidRPr="00AA296B" w:rsidTr="00500762">
        <w:trPr>
          <w:trHeight w:val="514"/>
          <w:jc w:val="center"/>
        </w:trPr>
        <w:tc>
          <w:tcPr>
            <w:tcW w:w="1043"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有组织</w:t>
            </w:r>
          </w:p>
        </w:tc>
        <w:tc>
          <w:tcPr>
            <w:tcW w:w="3137"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宋体" w:hAnsi="宋体" w:hint="eastAsia"/>
                <w:color w:val="000000"/>
                <w:szCs w:val="21"/>
              </w:rPr>
              <w:t>煅烧炉废气1#排气筒</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颗粒物</w:t>
            </w:r>
          </w:p>
        </w:tc>
        <w:tc>
          <w:tcPr>
            <w:tcW w:w="1430"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采样2天，每天3次</w:t>
            </w:r>
          </w:p>
        </w:tc>
        <w:tc>
          <w:tcPr>
            <w:tcW w:w="2614" w:type="dxa"/>
            <w:vAlign w:val="center"/>
          </w:tcPr>
          <w:p w:rsidR="00224109" w:rsidRPr="00AA296B" w:rsidRDefault="00D6318C"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szCs w:val="21"/>
              </w:rPr>
              <w:t>崂</w:t>
            </w:r>
            <w:proofErr w:type="gramEnd"/>
            <w:r w:rsidRPr="00AA296B">
              <w:rPr>
                <w:rFonts w:asciiTheme="minorEastAsia" w:eastAsiaTheme="minorEastAsia" w:hAnsiTheme="minorEastAsia" w:hint="eastAsia"/>
                <w:szCs w:val="21"/>
              </w:rPr>
              <w:t>应3012H-D便携式大流量低浓度烟尘自动测试仪</w:t>
            </w:r>
          </w:p>
        </w:tc>
      </w:tr>
      <w:tr w:rsidR="00224109" w:rsidRPr="00AA296B" w:rsidTr="00500762">
        <w:trPr>
          <w:trHeight w:val="514"/>
          <w:jc w:val="center"/>
        </w:trPr>
        <w:tc>
          <w:tcPr>
            <w:tcW w:w="1043"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二氧化硫</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color w:val="000000"/>
                <w:szCs w:val="21"/>
              </w:rPr>
              <w:t>崂</w:t>
            </w:r>
            <w:proofErr w:type="gramEnd"/>
            <w:r w:rsidRPr="00AA296B">
              <w:rPr>
                <w:rFonts w:asciiTheme="minorEastAsia" w:eastAsiaTheme="minorEastAsia" w:hAnsiTheme="minorEastAsia" w:hint="eastAsia"/>
                <w:color w:val="000000"/>
                <w:szCs w:val="21"/>
              </w:rPr>
              <w:t>应3023紫外差分</w:t>
            </w:r>
          </w:p>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烟气综合分析仪</w:t>
            </w:r>
          </w:p>
        </w:tc>
      </w:tr>
      <w:tr w:rsidR="00224109" w:rsidRPr="00AA296B" w:rsidTr="00500762">
        <w:trPr>
          <w:trHeight w:val="514"/>
          <w:jc w:val="center"/>
        </w:trPr>
        <w:tc>
          <w:tcPr>
            <w:tcW w:w="1043"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氮氧化物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Merge/>
            <w:vAlign w:val="center"/>
          </w:tcPr>
          <w:p w:rsidR="00224109" w:rsidRPr="00AA296B" w:rsidRDefault="00224109" w:rsidP="008072F7">
            <w:pPr>
              <w:jc w:val="center"/>
              <w:rPr>
                <w:rFonts w:asciiTheme="minorEastAsia" w:eastAsiaTheme="minorEastAsia" w:hAnsiTheme="minorEastAsia"/>
                <w:color w:val="000000"/>
                <w:szCs w:val="21"/>
              </w:rPr>
            </w:pPr>
          </w:p>
        </w:tc>
      </w:tr>
      <w:tr w:rsidR="00224109" w:rsidRPr="00AA296B" w:rsidTr="00500762">
        <w:trPr>
          <w:trHeight w:val="697"/>
          <w:jc w:val="center"/>
        </w:trPr>
        <w:tc>
          <w:tcPr>
            <w:tcW w:w="1043"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3137" w:type="dxa"/>
            <w:vMerge w:val="restart"/>
            <w:vAlign w:val="center"/>
          </w:tcPr>
          <w:p w:rsidR="00224109" w:rsidRPr="00AA296B" w:rsidRDefault="00224109" w:rsidP="008072F7">
            <w:pPr>
              <w:pStyle w:val="aa"/>
              <w:ind w:firstLineChars="0" w:firstLine="0"/>
              <w:rPr>
                <w:rFonts w:asciiTheme="minorEastAsia" w:eastAsiaTheme="minorEastAsia" w:hAnsiTheme="minorEastAsia"/>
                <w:color w:val="000000"/>
                <w:szCs w:val="21"/>
              </w:rPr>
            </w:pPr>
            <w:r w:rsidRPr="00AA296B">
              <w:rPr>
                <w:rFonts w:ascii="宋体" w:hAnsi="宋体" w:hint="eastAsia"/>
                <w:color w:val="000000"/>
                <w:szCs w:val="21"/>
              </w:rPr>
              <w:t>中碎车间2#排气筒</w:t>
            </w:r>
          </w:p>
        </w:tc>
        <w:tc>
          <w:tcPr>
            <w:tcW w:w="1141"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颗粒物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GH-60E自动烟尘采样器（进口）</w:t>
            </w:r>
          </w:p>
        </w:tc>
      </w:tr>
      <w:tr w:rsidR="00224109" w:rsidRPr="00AA296B" w:rsidTr="00500762">
        <w:trPr>
          <w:trHeight w:val="696"/>
          <w:jc w:val="center"/>
        </w:trPr>
        <w:tc>
          <w:tcPr>
            <w:tcW w:w="1043"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pStyle w:val="aa"/>
              <w:ind w:firstLineChars="0" w:firstLine="0"/>
              <w:rPr>
                <w:rFonts w:asciiTheme="minorEastAsia" w:eastAsiaTheme="minorEastAsia" w:hAnsiTheme="minorEastAsia"/>
                <w:color w:val="000000"/>
                <w:szCs w:val="21"/>
              </w:rPr>
            </w:pPr>
          </w:p>
        </w:tc>
        <w:tc>
          <w:tcPr>
            <w:tcW w:w="1141"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224109"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szCs w:val="21"/>
              </w:rPr>
              <w:t>崂</w:t>
            </w:r>
            <w:proofErr w:type="gramEnd"/>
            <w:r w:rsidRPr="00AA296B">
              <w:rPr>
                <w:rFonts w:asciiTheme="minorEastAsia" w:eastAsiaTheme="minorEastAsia" w:hAnsiTheme="minorEastAsia" w:hint="eastAsia"/>
                <w:szCs w:val="21"/>
              </w:rPr>
              <w:t>应3012H-D便携式大流量低浓度烟尘自动测试仪</w:t>
            </w:r>
            <w:r w:rsidRPr="00AA296B">
              <w:rPr>
                <w:rFonts w:asciiTheme="minorEastAsia" w:eastAsiaTheme="minorEastAsia" w:hAnsiTheme="minorEastAsia" w:hint="eastAsia"/>
                <w:color w:val="000000"/>
                <w:szCs w:val="21"/>
              </w:rPr>
              <w:t>（出口）</w:t>
            </w:r>
          </w:p>
        </w:tc>
      </w:tr>
      <w:tr w:rsidR="00224109" w:rsidRPr="00AA296B" w:rsidTr="00500762">
        <w:trPr>
          <w:trHeight w:val="615"/>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Align w:val="center"/>
          </w:tcPr>
          <w:p w:rsidR="00224109" w:rsidRPr="00AA296B" w:rsidRDefault="00CB7FED" w:rsidP="00CB7FED">
            <w:pPr>
              <w:pStyle w:val="aa"/>
              <w:ind w:firstLineChars="0" w:firstLine="0"/>
              <w:rPr>
                <w:rFonts w:asciiTheme="minorEastAsia" w:eastAsiaTheme="minorEastAsia" w:hAnsiTheme="minorEastAsia"/>
                <w:color w:val="000000"/>
                <w:szCs w:val="21"/>
              </w:rPr>
            </w:pPr>
            <w:r>
              <w:rPr>
                <w:rFonts w:ascii="宋体" w:hAnsi="宋体" w:hint="eastAsia"/>
                <w:color w:val="000000"/>
                <w:szCs w:val="21"/>
              </w:rPr>
              <w:t>雷蒙磨</w:t>
            </w:r>
            <w:r w:rsidR="00224109" w:rsidRPr="00AA296B">
              <w:rPr>
                <w:rFonts w:ascii="宋体" w:hAnsi="宋体" w:hint="eastAsia"/>
                <w:color w:val="000000"/>
                <w:szCs w:val="21"/>
              </w:rPr>
              <w:t>废气3#排气筒</w:t>
            </w:r>
            <w:r w:rsidR="00224109" w:rsidRPr="00AA296B">
              <w:rPr>
                <w:rFonts w:asciiTheme="minorEastAsia" w:eastAsiaTheme="minorEastAsia" w:hAnsiTheme="minorEastAsia" w:hint="eastAsia"/>
                <w:color w:val="000000"/>
                <w:szCs w:val="21"/>
              </w:rPr>
              <w:t>、</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颗粒物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224109"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szCs w:val="21"/>
              </w:rPr>
              <w:t>崂</w:t>
            </w:r>
            <w:proofErr w:type="gramEnd"/>
            <w:r w:rsidRPr="00AA296B">
              <w:rPr>
                <w:rFonts w:asciiTheme="minorEastAsia" w:eastAsiaTheme="minorEastAsia" w:hAnsiTheme="minorEastAsia" w:hint="eastAsia"/>
                <w:szCs w:val="21"/>
              </w:rPr>
              <w:t>应3012H-D便携式大流量低浓度烟尘自动测试仪</w:t>
            </w:r>
          </w:p>
        </w:tc>
      </w:tr>
      <w:tr w:rsidR="00224109" w:rsidRPr="00AA296B" w:rsidTr="00500762">
        <w:trPr>
          <w:trHeight w:val="615"/>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Merge w:val="restart"/>
            <w:vAlign w:val="center"/>
          </w:tcPr>
          <w:p w:rsidR="00224109" w:rsidRPr="00AA296B" w:rsidRDefault="00224109" w:rsidP="008072F7">
            <w:pPr>
              <w:pStyle w:val="aa"/>
              <w:spacing w:line="480" w:lineRule="auto"/>
              <w:ind w:firstLineChars="0" w:firstLine="0"/>
              <w:rPr>
                <w:color w:val="000000"/>
                <w:szCs w:val="21"/>
              </w:rPr>
            </w:pPr>
            <w:r w:rsidRPr="00AA296B">
              <w:rPr>
                <w:rFonts w:hint="eastAsia"/>
                <w:color w:val="000000"/>
                <w:szCs w:val="21"/>
              </w:rPr>
              <w:t>锅炉导热油废气</w:t>
            </w:r>
            <w:r>
              <w:rPr>
                <w:rFonts w:hint="eastAsia"/>
                <w:color w:val="000000"/>
                <w:szCs w:val="21"/>
              </w:rPr>
              <w:t>4</w:t>
            </w:r>
            <w:r w:rsidRPr="00AA296B">
              <w:rPr>
                <w:rFonts w:hint="eastAsia"/>
                <w:color w:val="000000"/>
                <w:szCs w:val="21"/>
              </w:rPr>
              <w:t>#</w:t>
            </w:r>
            <w:r w:rsidRPr="00AA296B">
              <w:rPr>
                <w:rFonts w:hint="eastAsia"/>
                <w:color w:val="000000"/>
                <w:szCs w:val="21"/>
              </w:rPr>
              <w:t>排气筒</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颗粒物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224109"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szCs w:val="21"/>
              </w:rPr>
              <w:t>崂</w:t>
            </w:r>
            <w:proofErr w:type="gramEnd"/>
            <w:r w:rsidRPr="00AA296B">
              <w:rPr>
                <w:rFonts w:asciiTheme="minorEastAsia" w:eastAsiaTheme="minorEastAsia" w:hAnsiTheme="minorEastAsia" w:hint="eastAsia"/>
                <w:szCs w:val="21"/>
              </w:rPr>
              <w:t>应3012H-D便携式大流量低浓度烟尘自动测试仪</w:t>
            </w:r>
          </w:p>
        </w:tc>
      </w:tr>
      <w:tr w:rsidR="00224109" w:rsidRPr="00AA296B" w:rsidTr="00500762">
        <w:trPr>
          <w:trHeight w:val="615"/>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pStyle w:val="aa"/>
              <w:spacing w:line="480" w:lineRule="auto"/>
              <w:ind w:firstLineChars="0" w:firstLine="0"/>
              <w:rPr>
                <w:color w:val="000000"/>
                <w:szCs w:val="21"/>
              </w:rPr>
            </w:pP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二氧化硫</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Merge w:val="restart"/>
            <w:vAlign w:val="center"/>
          </w:tcPr>
          <w:p w:rsidR="00224109" w:rsidRPr="00AA296B" w:rsidRDefault="00224109" w:rsidP="008072F7">
            <w:pPr>
              <w:jc w:val="center"/>
              <w:rPr>
                <w:rFonts w:asciiTheme="minorEastAsia" w:eastAsiaTheme="minorEastAsia" w:hAnsiTheme="minorEastAsia"/>
                <w:color w:val="000000"/>
                <w:szCs w:val="21"/>
              </w:rPr>
            </w:pPr>
            <w:proofErr w:type="gramStart"/>
            <w:r w:rsidRPr="00AA296B">
              <w:rPr>
                <w:rFonts w:asciiTheme="minorEastAsia" w:eastAsiaTheme="minorEastAsia" w:hAnsiTheme="minorEastAsia" w:hint="eastAsia"/>
                <w:color w:val="000000"/>
                <w:szCs w:val="21"/>
              </w:rPr>
              <w:t>崂</w:t>
            </w:r>
            <w:proofErr w:type="gramEnd"/>
            <w:r w:rsidRPr="00AA296B">
              <w:rPr>
                <w:rFonts w:asciiTheme="minorEastAsia" w:eastAsiaTheme="minorEastAsia" w:hAnsiTheme="minorEastAsia" w:hint="eastAsia"/>
                <w:color w:val="000000"/>
                <w:szCs w:val="21"/>
              </w:rPr>
              <w:t>应3023紫外差分</w:t>
            </w:r>
          </w:p>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烟气综合分析仪</w:t>
            </w:r>
          </w:p>
        </w:tc>
      </w:tr>
      <w:tr w:rsidR="00224109" w:rsidRPr="00AA296B" w:rsidTr="00500762">
        <w:trPr>
          <w:trHeight w:val="615"/>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pStyle w:val="aa"/>
              <w:spacing w:line="480" w:lineRule="auto"/>
              <w:ind w:firstLineChars="0" w:firstLine="0"/>
              <w:rPr>
                <w:color w:val="000000"/>
                <w:szCs w:val="21"/>
              </w:rPr>
            </w:pP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氮氧化物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Merge/>
            <w:vAlign w:val="center"/>
          </w:tcPr>
          <w:p w:rsidR="00224109" w:rsidRPr="00AA296B" w:rsidRDefault="00224109" w:rsidP="008072F7">
            <w:pPr>
              <w:jc w:val="center"/>
              <w:rPr>
                <w:rFonts w:asciiTheme="minorEastAsia" w:eastAsiaTheme="minorEastAsia" w:hAnsiTheme="minorEastAsia"/>
                <w:szCs w:val="21"/>
              </w:rPr>
            </w:pPr>
          </w:p>
        </w:tc>
      </w:tr>
      <w:tr w:rsidR="00224109" w:rsidRPr="00AA296B" w:rsidTr="00500762">
        <w:trPr>
          <w:trHeight w:val="434"/>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Merge w:val="restart"/>
            <w:vAlign w:val="center"/>
          </w:tcPr>
          <w:p w:rsidR="00224109" w:rsidRPr="00AA296B" w:rsidRDefault="00224109" w:rsidP="008072F7">
            <w:pPr>
              <w:pStyle w:val="aa"/>
              <w:ind w:firstLineChars="0" w:firstLine="0"/>
              <w:rPr>
                <w:rFonts w:asciiTheme="minorEastAsia" w:eastAsiaTheme="minorEastAsia" w:hAnsiTheme="minorEastAsia"/>
                <w:color w:val="FF0000"/>
                <w:szCs w:val="21"/>
              </w:rPr>
            </w:pPr>
            <w:proofErr w:type="gramStart"/>
            <w:r w:rsidRPr="00AA296B">
              <w:rPr>
                <w:rFonts w:ascii="宋体" w:hAnsi="宋体" w:hint="eastAsia"/>
                <w:color w:val="FF0000"/>
                <w:szCs w:val="21"/>
              </w:rPr>
              <w:t>混捏成型</w:t>
            </w:r>
            <w:proofErr w:type="gramEnd"/>
            <w:r w:rsidRPr="00AA296B">
              <w:rPr>
                <w:rFonts w:ascii="宋体" w:hAnsi="宋体" w:hint="eastAsia"/>
                <w:color w:val="FF0000"/>
                <w:szCs w:val="21"/>
              </w:rPr>
              <w:t>车间</w:t>
            </w:r>
            <w:r w:rsidR="00CB7FED">
              <w:rPr>
                <w:rFonts w:asciiTheme="minorEastAsia" w:eastAsiaTheme="minorEastAsia" w:hAnsiTheme="minorEastAsia" w:hint="eastAsia"/>
                <w:color w:val="FF0000"/>
                <w:szCs w:val="21"/>
              </w:rPr>
              <w:t>5</w:t>
            </w:r>
            <w:r w:rsidRPr="00AA296B">
              <w:rPr>
                <w:rFonts w:ascii="宋体" w:hAnsi="宋体" w:hint="eastAsia"/>
                <w:color w:val="FF0000"/>
                <w:szCs w:val="21"/>
              </w:rPr>
              <w:t>#排气筒</w:t>
            </w:r>
            <w:r w:rsidRPr="00AA296B">
              <w:rPr>
                <w:rFonts w:asciiTheme="minorEastAsia" w:eastAsiaTheme="minorEastAsia" w:hAnsiTheme="minorEastAsia" w:hint="eastAsia"/>
                <w:color w:val="FF0000"/>
                <w:szCs w:val="21"/>
              </w:rPr>
              <w:t>、</w:t>
            </w:r>
          </w:p>
          <w:p w:rsidR="00224109" w:rsidRPr="00AA296B" w:rsidRDefault="00224109" w:rsidP="008072F7">
            <w:pPr>
              <w:pStyle w:val="aa"/>
              <w:ind w:firstLineChars="0" w:firstLine="0"/>
              <w:rPr>
                <w:rFonts w:asciiTheme="minorEastAsia" w:eastAsiaTheme="minorEastAsia" w:hAnsiTheme="minorEastAsia"/>
                <w:color w:val="000000"/>
                <w:szCs w:val="21"/>
              </w:rPr>
            </w:pPr>
            <w:proofErr w:type="gramStart"/>
            <w:r w:rsidRPr="00AA296B">
              <w:rPr>
                <w:rFonts w:ascii="宋体" w:hAnsi="宋体" w:hint="eastAsia"/>
                <w:color w:val="FF0000"/>
                <w:szCs w:val="21"/>
              </w:rPr>
              <w:t>混捏成型</w:t>
            </w:r>
            <w:proofErr w:type="gramEnd"/>
            <w:r w:rsidRPr="00AA296B">
              <w:rPr>
                <w:rFonts w:ascii="宋体" w:hAnsi="宋体" w:hint="eastAsia"/>
                <w:color w:val="FF0000"/>
                <w:szCs w:val="21"/>
              </w:rPr>
              <w:t>车间</w:t>
            </w:r>
            <w:r w:rsidR="00CB7FED">
              <w:rPr>
                <w:rFonts w:asciiTheme="minorEastAsia" w:eastAsiaTheme="minorEastAsia" w:hAnsiTheme="minorEastAsia" w:hint="eastAsia"/>
                <w:color w:val="FF0000"/>
                <w:szCs w:val="21"/>
              </w:rPr>
              <w:t>6</w:t>
            </w:r>
            <w:r w:rsidRPr="00AA296B">
              <w:rPr>
                <w:rFonts w:ascii="宋体" w:hAnsi="宋体" w:hint="eastAsia"/>
                <w:color w:val="FF0000"/>
                <w:szCs w:val="21"/>
              </w:rPr>
              <w:t>#排气筒</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沥青烟</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D6318C" w:rsidP="008072F7">
            <w:pPr>
              <w:jc w:val="center"/>
              <w:rPr>
                <w:rFonts w:asciiTheme="minorEastAsia" w:eastAsiaTheme="minorEastAsia" w:hAnsiTheme="minorEastAsia"/>
                <w:color w:val="000000"/>
                <w:szCs w:val="21"/>
              </w:rPr>
            </w:pPr>
            <w:r>
              <w:rPr>
                <w:rFonts w:hint="eastAsia"/>
              </w:rPr>
              <w:t>自动烟（气）尘测试仪</w:t>
            </w:r>
            <w:r>
              <w:rPr>
                <w:rFonts w:hint="eastAsia"/>
              </w:rPr>
              <w:t xml:space="preserve"> BJT-YQ-087</w:t>
            </w:r>
          </w:p>
        </w:tc>
      </w:tr>
      <w:tr w:rsidR="00224109" w:rsidRPr="00AA296B" w:rsidTr="00500762">
        <w:trPr>
          <w:trHeight w:val="434"/>
          <w:jc w:val="center"/>
        </w:trPr>
        <w:tc>
          <w:tcPr>
            <w:tcW w:w="1043" w:type="dxa"/>
            <w:vMerge/>
            <w:vAlign w:val="center"/>
          </w:tcPr>
          <w:p w:rsidR="00224109" w:rsidRPr="00AA296B" w:rsidRDefault="00224109" w:rsidP="008072F7">
            <w:pPr>
              <w:rPr>
                <w:rFonts w:asciiTheme="minorEastAsia" w:eastAsiaTheme="minorEastAsia" w:hAnsiTheme="minorEastAsia"/>
                <w:color w:val="000000"/>
                <w:szCs w:val="21"/>
              </w:rPr>
            </w:pPr>
          </w:p>
        </w:tc>
        <w:tc>
          <w:tcPr>
            <w:tcW w:w="3137" w:type="dxa"/>
            <w:vMerge/>
            <w:vAlign w:val="center"/>
          </w:tcPr>
          <w:p w:rsidR="00224109" w:rsidRPr="00AA296B" w:rsidRDefault="00224109" w:rsidP="008072F7">
            <w:pPr>
              <w:pStyle w:val="aa"/>
              <w:ind w:firstLineChars="0" w:firstLine="0"/>
              <w:rPr>
                <w:rFonts w:asciiTheme="minorEastAsia" w:eastAsiaTheme="minorEastAsia" w:hAnsiTheme="minorEastAsia"/>
                <w:color w:val="FF0000"/>
                <w:szCs w:val="21"/>
              </w:rPr>
            </w:pP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苯并</w:t>
            </w:r>
            <w:proofErr w:type="gramStart"/>
            <w:r w:rsidRPr="00AA296B">
              <w:rPr>
                <w:rFonts w:asciiTheme="minorEastAsia" w:eastAsiaTheme="minorEastAsia" w:hAnsiTheme="minorEastAsia" w:hint="eastAsia"/>
                <w:color w:val="000000"/>
                <w:szCs w:val="21"/>
              </w:rPr>
              <w:t>芘</w:t>
            </w:r>
            <w:proofErr w:type="gramEnd"/>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224109" w:rsidRPr="00AA296B" w:rsidRDefault="00D6318C" w:rsidP="008072F7">
            <w:pPr>
              <w:jc w:val="center"/>
              <w:rPr>
                <w:rFonts w:asciiTheme="minorEastAsia" w:eastAsiaTheme="minorEastAsia" w:hAnsiTheme="minorEastAsia"/>
                <w:color w:val="000000"/>
                <w:szCs w:val="21"/>
              </w:rPr>
            </w:pPr>
            <w:r>
              <w:t>液相色谱仪</w:t>
            </w:r>
            <w:r>
              <w:t xml:space="preserve"> BJT-YQ-080-01</w:t>
            </w:r>
          </w:p>
        </w:tc>
      </w:tr>
      <w:tr w:rsidR="00224109" w:rsidRPr="00AA296B" w:rsidTr="00500762">
        <w:trPr>
          <w:trHeight w:val="484"/>
          <w:jc w:val="center"/>
        </w:trPr>
        <w:tc>
          <w:tcPr>
            <w:tcW w:w="1043"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3137" w:type="dxa"/>
            <w:vMerge w:val="restart"/>
            <w:vAlign w:val="center"/>
          </w:tcPr>
          <w:p w:rsidR="00224109" w:rsidRPr="00AA296B" w:rsidRDefault="00224109" w:rsidP="008072F7">
            <w:pPr>
              <w:pStyle w:val="aa"/>
              <w:ind w:firstLineChars="0" w:firstLine="0"/>
              <w:rPr>
                <w:rFonts w:asciiTheme="minorEastAsia" w:eastAsiaTheme="minorEastAsia" w:hAnsiTheme="minorEastAsia"/>
                <w:color w:val="000000"/>
                <w:szCs w:val="21"/>
              </w:rPr>
            </w:pPr>
            <w:r w:rsidRPr="00AA296B">
              <w:rPr>
                <w:rFonts w:ascii="宋体" w:hAnsi="宋体" w:hint="eastAsia"/>
                <w:color w:val="FF0000"/>
                <w:szCs w:val="21"/>
              </w:rPr>
              <w:t>焙烧炉废气</w:t>
            </w:r>
            <w:r w:rsidR="00CB7FED">
              <w:rPr>
                <w:rFonts w:asciiTheme="minorEastAsia" w:eastAsiaTheme="minorEastAsia" w:hAnsiTheme="minorEastAsia" w:hint="eastAsia"/>
                <w:color w:val="FF0000"/>
                <w:szCs w:val="21"/>
              </w:rPr>
              <w:t>7</w:t>
            </w:r>
            <w:r w:rsidRPr="00AA296B">
              <w:rPr>
                <w:rFonts w:ascii="宋体" w:hAnsi="宋体" w:hint="eastAsia"/>
                <w:color w:val="FF0000"/>
                <w:szCs w:val="21"/>
              </w:rPr>
              <w:t>#排气筒</w:t>
            </w:r>
          </w:p>
        </w:tc>
        <w:tc>
          <w:tcPr>
            <w:tcW w:w="1141" w:type="dxa"/>
            <w:vAlign w:val="center"/>
          </w:tcPr>
          <w:p w:rsidR="00224109" w:rsidRPr="00AA296B" w:rsidRDefault="00224109"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颗粒物</w:t>
            </w:r>
          </w:p>
        </w:tc>
        <w:tc>
          <w:tcPr>
            <w:tcW w:w="1430" w:type="dxa"/>
            <w:vMerge/>
            <w:vAlign w:val="center"/>
          </w:tcPr>
          <w:p w:rsidR="00224109" w:rsidRPr="00AA296B" w:rsidRDefault="00224109" w:rsidP="008072F7">
            <w:pPr>
              <w:jc w:val="center"/>
              <w:rPr>
                <w:rFonts w:asciiTheme="minorEastAsia" w:eastAsiaTheme="minorEastAsia" w:hAnsiTheme="minorEastAsia"/>
                <w:color w:val="000000"/>
                <w:szCs w:val="21"/>
              </w:rPr>
            </w:pPr>
          </w:p>
        </w:tc>
        <w:tc>
          <w:tcPr>
            <w:tcW w:w="2614" w:type="dxa"/>
            <w:vAlign w:val="center"/>
          </w:tcPr>
          <w:p w:rsidR="00D6318C" w:rsidRDefault="00D6318C" w:rsidP="00D6318C">
            <w:pPr>
              <w:jc w:val="center"/>
            </w:pPr>
            <w:r>
              <w:t>全自动烟尘（气）测试仪</w:t>
            </w:r>
            <w:r>
              <w:t xml:space="preserve"> BJT-YQ-189</w:t>
            </w:r>
          </w:p>
          <w:p w:rsidR="00D6318C" w:rsidRDefault="00D6318C" w:rsidP="00D6318C">
            <w:pPr>
              <w:jc w:val="center"/>
            </w:pPr>
            <w:r>
              <w:rPr>
                <w:rFonts w:hint="eastAsia"/>
              </w:rPr>
              <w:t>恒温恒湿系统</w:t>
            </w:r>
          </w:p>
          <w:p w:rsidR="00224109" w:rsidRPr="00AA296B" w:rsidRDefault="00D6318C" w:rsidP="00D6318C">
            <w:pPr>
              <w:jc w:val="center"/>
              <w:rPr>
                <w:rFonts w:asciiTheme="minorEastAsia" w:eastAsiaTheme="minorEastAsia" w:hAnsiTheme="minorEastAsia"/>
                <w:color w:val="000000"/>
                <w:szCs w:val="21"/>
              </w:rPr>
            </w:pPr>
            <w:r>
              <w:t>BJT-YQ-</w:t>
            </w:r>
            <w:r>
              <w:rPr>
                <w:rFonts w:hint="eastAsia"/>
              </w:rPr>
              <w:t>287</w:t>
            </w:r>
          </w:p>
        </w:tc>
      </w:tr>
      <w:tr w:rsidR="00D6318C" w:rsidRPr="00AA296B" w:rsidTr="00500762">
        <w:trPr>
          <w:trHeight w:val="484"/>
          <w:jc w:val="center"/>
        </w:trPr>
        <w:tc>
          <w:tcPr>
            <w:tcW w:w="1043"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3137" w:type="dxa"/>
            <w:vMerge/>
            <w:vAlign w:val="center"/>
          </w:tcPr>
          <w:p w:rsidR="00D6318C" w:rsidRPr="00AA296B" w:rsidRDefault="00D6318C" w:rsidP="008072F7">
            <w:pPr>
              <w:pStyle w:val="aa"/>
              <w:ind w:firstLineChars="150" w:firstLine="315"/>
              <w:rPr>
                <w:rFonts w:asciiTheme="minorEastAsia" w:eastAsiaTheme="minorEastAsia" w:hAnsiTheme="minorEastAsia"/>
                <w:color w:val="000000"/>
                <w:szCs w:val="21"/>
              </w:rPr>
            </w:pPr>
          </w:p>
        </w:tc>
        <w:tc>
          <w:tcPr>
            <w:tcW w:w="1141"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二氧化硫</w:t>
            </w:r>
          </w:p>
        </w:tc>
        <w:tc>
          <w:tcPr>
            <w:tcW w:w="1430"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2614" w:type="dxa"/>
            <w:vMerge w:val="restart"/>
            <w:vAlign w:val="center"/>
          </w:tcPr>
          <w:p w:rsidR="00D6318C" w:rsidRDefault="00D6318C" w:rsidP="0049100F">
            <w:pPr>
              <w:jc w:val="center"/>
            </w:pPr>
            <w:r>
              <w:t>紫外烟气分析仪</w:t>
            </w:r>
            <w:r>
              <w:t xml:space="preserve"> BJT-YQ-263</w:t>
            </w:r>
          </w:p>
        </w:tc>
      </w:tr>
      <w:tr w:rsidR="00D6318C" w:rsidRPr="00AA296B" w:rsidTr="00500762">
        <w:trPr>
          <w:trHeight w:val="484"/>
          <w:jc w:val="center"/>
        </w:trPr>
        <w:tc>
          <w:tcPr>
            <w:tcW w:w="1043"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3137" w:type="dxa"/>
            <w:vMerge/>
            <w:vAlign w:val="center"/>
          </w:tcPr>
          <w:p w:rsidR="00D6318C" w:rsidRPr="00AA296B" w:rsidRDefault="00D6318C" w:rsidP="008072F7">
            <w:pPr>
              <w:pStyle w:val="aa"/>
              <w:ind w:firstLineChars="150" w:firstLine="315"/>
              <w:rPr>
                <w:rFonts w:asciiTheme="minorEastAsia" w:eastAsiaTheme="minorEastAsia" w:hAnsiTheme="minorEastAsia"/>
                <w:color w:val="000000"/>
                <w:szCs w:val="21"/>
              </w:rPr>
            </w:pPr>
          </w:p>
        </w:tc>
        <w:tc>
          <w:tcPr>
            <w:tcW w:w="1141"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氮氧化物</w:t>
            </w:r>
          </w:p>
        </w:tc>
        <w:tc>
          <w:tcPr>
            <w:tcW w:w="1430"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2614" w:type="dxa"/>
            <w:vMerge/>
            <w:vAlign w:val="center"/>
          </w:tcPr>
          <w:p w:rsidR="00D6318C" w:rsidRPr="00AA296B" w:rsidRDefault="00D6318C" w:rsidP="008072F7">
            <w:pPr>
              <w:jc w:val="center"/>
              <w:rPr>
                <w:rFonts w:asciiTheme="minorEastAsia" w:eastAsiaTheme="minorEastAsia" w:hAnsiTheme="minorEastAsia"/>
                <w:color w:val="000000"/>
                <w:szCs w:val="21"/>
              </w:rPr>
            </w:pPr>
          </w:p>
        </w:tc>
      </w:tr>
      <w:tr w:rsidR="00D6318C" w:rsidRPr="00AA296B" w:rsidTr="00500762">
        <w:trPr>
          <w:trHeight w:val="484"/>
          <w:jc w:val="center"/>
        </w:trPr>
        <w:tc>
          <w:tcPr>
            <w:tcW w:w="1043"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3137" w:type="dxa"/>
            <w:vMerge/>
            <w:vAlign w:val="center"/>
          </w:tcPr>
          <w:p w:rsidR="00D6318C" w:rsidRPr="00AA296B" w:rsidRDefault="00D6318C" w:rsidP="008072F7">
            <w:pPr>
              <w:pStyle w:val="aa"/>
              <w:ind w:firstLineChars="150" w:firstLine="315"/>
              <w:rPr>
                <w:rFonts w:asciiTheme="minorEastAsia" w:eastAsiaTheme="minorEastAsia" w:hAnsiTheme="minorEastAsia"/>
                <w:color w:val="000000"/>
                <w:szCs w:val="21"/>
              </w:rPr>
            </w:pPr>
          </w:p>
        </w:tc>
        <w:tc>
          <w:tcPr>
            <w:tcW w:w="1141"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沥青烟</w:t>
            </w:r>
          </w:p>
        </w:tc>
        <w:tc>
          <w:tcPr>
            <w:tcW w:w="1430"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2614" w:type="dxa"/>
            <w:vAlign w:val="center"/>
          </w:tcPr>
          <w:p w:rsidR="00D6318C" w:rsidRPr="00AA296B" w:rsidRDefault="00D6318C" w:rsidP="0049100F">
            <w:pPr>
              <w:jc w:val="center"/>
              <w:rPr>
                <w:rFonts w:asciiTheme="minorEastAsia" w:eastAsiaTheme="minorEastAsia" w:hAnsiTheme="minorEastAsia"/>
                <w:color w:val="000000"/>
                <w:szCs w:val="21"/>
              </w:rPr>
            </w:pPr>
            <w:r>
              <w:rPr>
                <w:rFonts w:hint="eastAsia"/>
              </w:rPr>
              <w:t>自动烟（气）尘测试仪</w:t>
            </w:r>
            <w:r>
              <w:rPr>
                <w:rFonts w:hint="eastAsia"/>
              </w:rPr>
              <w:t xml:space="preserve"> BJT-YQ-087</w:t>
            </w:r>
          </w:p>
        </w:tc>
      </w:tr>
      <w:tr w:rsidR="00D6318C" w:rsidRPr="00AA296B" w:rsidTr="00500762">
        <w:trPr>
          <w:trHeight w:val="484"/>
          <w:jc w:val="center"/>
        </w:trPr>
        <w:tc>
          <w:tcPr>
            <w:tcW w:w="1043"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3137" w:type="dxa"/>
            <w:vMerge/>
            <w:vAlign w:val="center"/>
          </w:tcPr>
          <w:p w:rsidR="00D6318C" w:rsidRPr="00AA296B" w:rsidRDefault="00D6318C" w:rsidP="008072F7">
            <w:pPr>
              <w:pStyle w:val="aa"/>
              <w:ind w:firstLineChars="150" w:firstLine="315"/>
              <w:rPr>
                <w:rFonts w:asciiTheme="minorEastAsia" w:eastAsiaTheme="minorEastAsia" w:hAnsiTheme="minorEastAsia"/>
                <w:color w:val="000000"/>
                <w:szCs w:val="21"/>
              </w:rPr>
            </w:pPr>
          </w:p>
        </w:tc>
        <w:tc>
          <w:tcPr>
            <w:tcW w:w="1141" w:type="dxa"/>
            <w:vAlign w:val="center"/>
          </w:tcPr>
          <w:p w:rsidR="00D6318C" w:rsidRPr="00AA296B" w:rsidRDefault="00D6318C" w:rsidP="008072F7">
            <w:pPr>
              <w:jc w:val="center"/>
              <w:rPr>
                <w:rFonts w:asciiTheme="minorEastAsia" w:eastAsiaTheme="minorEastAsia" w:hAnsiTheme="minorEastAsia"/>
                <w:color w:val="000000"/>
                <w:szCs w:val="21"/>
              </w:rPr>
            </w:pPr>
            <w:r w:rsidRPr="00AA296B">
              <w:rPr>
                <w:rFonts w:asciiTheme="minorEastAsia" w:eastAsiaTheme="minorEastAsia" w:hAnsiTheme="minorEastAsia" w:hint="eastAsia"/>
                <w:color w:val="000000"/>
                <w:szCs w:val="21"/>
              </w:rPr>
              <w:t>苯并</w:t>
            </w:r>
            <w:proofErr w:type="gramStart"/>
            <w:r w:rsidRPr="00AA296B">
              <w:rPr>
                <w:rFonts w:asciiTheme="minorEastAsia" w:eastAsiaTheme="minorEastAsia" w:hAnsiTheme="minorEastAsia" w:hint="eastAsia"/>
                <w:color w:val="000000"/>
                <w:szCs w:val="21"/>
              </w:rPr>
              <w:t>芘</w:t>
            </w:r>
            <w:proofErr w:type="gramEnd"/>
          </w:p>
        </w:tc>
        <w:tc>
          <w:tcPr>
            <w:tcW w:w="1430" w:type="dxa"/>
            <w:vMerge/>
            <w:vAlign w:val="center"/>
          </w:tcPr>
          <w:p w:rsidR="00D6318C" w:rsidRPr="00AA296B" w:rsidRDefault="00D6318C" w:rsidP="008072F7">
            <w:pPr>
              <w:jc w:val="center"/>
              <w:rPr>
                <w:rFonts w:asciiTheme="minorEastAsia" w:eastAsiaTheme="minorEastAsia" w:hAnsiTheme="minorEastAsia"/>
                <w:color w:val="000000"/>
                <w:szCs w:val="21"/>
              </w:rPr>
            </w:pPr>
          </w:p>
        </w:tc>
        <w:tc>
          <w:tcPr>
            <w:tcW w:w="2614" w:type="dxa"/>
            <w:vAlign w:val="center"/>
          </w:tcPr>
          <w:p w:rsidR="00D6318C" w:rsidRPr="00AA296B" w:rsidRDefault="00D6318C" w:rsidP="0049100F">
            <w:pPr>
              <w:jc w:val="center"/>
              <w:rPr>
                <w:rFonts w:asciiTheme="minorEastAsia" w:eastAsiaTheme="minorEastAsia" w:hAnsiTheme="minorEastAsia"/>
                <w:color w:val="000000"/>
                <w:szCs w:val="21"/>
              </w:rPr>
            </w:pPr>
            <w:r>
              <w:t>液相色谱仪</w:t>
            </w:r>
            <w:r>
              <w:t xml:space="preserve"> BJT-YQ-080-01</w:t>
            </w:r>
          </w:p>
        </w:tc>
      </w:tr>
    </w:tbl>
    <w:p w:rsidR="00D6318C" w:rsidRDefault="00D6318C" w:rsidP="00224109">
      <w:pPr>
        <w:spacing w:before="240" w:line="360" w:lineRule="auto"/>
        <w:jc w:val="center"/>
        <w:rPr>
          <w:rFonts w:ascii="宋体" w:hAnsi="宋体"/>
          <w:b/>
          <w:bCs/>
          <w:color w:val="000000"/>
          <w:sz w:val="24"/>
          <w:szCs w:val="24"/>
        </w:rPr>
      </w:pPr>
    </w:p>
    <w:p w:rsidR="00D6318C" w:rsidRDefault="00D6318C" w:rsidP="00224109">
      <w:pPr>
        <w:spacing w:before="240" w:line="360" w:lineRule="auto"/>
        <w:jc w:val="center"/>
        <w:rPr>
          <w:rFonts w:ascii="宋体" w:hAnsi="宋体"/>
          <w:b/>
          <w:bCs/>
          <w:color w:val="000000"/>
          <w:sz w:val="24"/>
          <w:szCs w:val="24"/>
        </w:rPr>
      </w:pPr>
    </w:p>
    <w:p w:rsidR="00CB7FED" w:rsidRDefault="00CB7FED" w:rsidP="00224109">
      <w:pPr>
        <w:spacing w:before="240" w:line="360" w:lineRule="auto"/>
        <w:jc w:val="center"/>
        <w:rPr>
          <w:rFonts w:ascii="宋体" w:hAnsi="宋体"/>
          <w:b/>
          <w:bCs/>
          <w:color w:val="000000"/>
          <w:sz w:val="24"/>
          <w:szCs w:val="24"/>
        </w:rPr>
      </w:pPr>
    </w:p>
    <w:p w:rsidR="00CB7FED" w:rsidRDefault="00CB7FED" w:rsidP="00224109">
      <w:pPr>
        <w:spacing w:before="240" w:line="360" w:lineRule="auto"/>
        <w:jc w:val="center"/>
        <w:rPr>
          <w:rFonts w:ascii="宋体" w:hAnsi="宋体"/>
          <w:b/>
          <w:bCs/>
          <w:color w:val="000000"/>
          <w:sz w:val="24"/>
          <w:szCs w:val="24"/>
        </w:rPr>
      </w:pPr>
    </w:p>
    <w:p w:rsidR="00224109" w:rsidRPr="0091729D" w:rsidRDefault="00224109" w:rsidP="00224109">
      <w:pPr>
        <w:spacing w:before="240" w:line="360" w:lineRule="auto"/>
        <w:jc w:val="center"/>
        <w:rPr>
          <w:rFonts w:ascii="宋体" w:hAnsi="宋体"/>
          <w:b/>
          <w:bCs/>
          <w:color w:val="000000"/>
          <w:sz w:val="24"/>
          <w:szCs w:val="24"/>
        </w:rPr>
      </w:pPr>
      <w:r w:rsidRPr="0091729D">
        <w:rPr>
          <w:rFonts w:ascii="宋体" w:hAnsi="宋体" w:hint="eastAsia"/>
          <w:b/>
          <w:bCs/>
          <w:color w:val="000000"/>
          <w:sz w:val="24"/>
          <w:szCs w:val="24"/>
        </w:rPr>
        <w:lastRenderedPageBreak/>
        <w:t>表8-2-2噪声分析设备</w:t>
      </w:r>
    </w:p>
    <w:tbl>
      <w:tblPr>
        <w:tblW w:w="9319" w:type="dxa"/>
        <w:jc w:val="center"/>
        <w:tblInd w:w="43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438"/>
        <w:gridCol w:w="2320"/>
        <w:gridCol w:w="1365"/>
        <w:gridCol w:w="2474"/>
        <w:gridCol w:w="1722"/>
      </w:tblGrid>
      <w:tr w:rsidR="00224109" w:rsidRPr="0091729D" w:rsidTr="008072F7">
        <w:trPr>
          <w:trHeight w:val="869"/>
          <w:jc w:val="center"/>
        </w:trPr>
        <w:tc>
          <w:tcPr>
            <w:tcW w:w="1438"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类别</w:t>
            </w:r>
          </w:p>
        </w:tc>
        <w:tc>
          <w:tcPr>
            <w:tcW w:w="2320"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检测位置</w:t>
            </w:r>
          </w:p>
        </w:tc>
        <w:tc>
          <w:tcPr>
            <w:tcW w:w="1365"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项目</w:t>
            </w:r>
          </w:p>
        </w:tc>
        <w:tc>
          <w:tcPr>
            <w:tcW w:w="2474"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采样日期和频次</w:t>
            </w:r>
          </w:p>
        </w:tc>
        <w:tc>
          <w:tcPr>
            <w:tcW w:w="1722" w:type="dxa"/>
            <w:vAlign w:val="center"/>
          </w:tcPr>
          <w:p w:rsidR="00224109" w:rsidRPr="0091729D" w:rsidRDefault="00224109" w:rsidP="008072F7">
            <w:pPr>
              <w:autoSpaceDE w:val="0"/>
              <w:autoSpaceDN w:val="0"/>
              <w:jc w:val="center"/>
              <w:rPr>
                <w:rFonts w:ascii="宋体" w:hAnsi="宋体"/>
                <w:color w:val="000000"/>
                <w:szCs w:val="21"/>
              </w:rPr>
            </w:pPr>
            <w:r w:rsidRPr="0091729D">
              <w:rPr>
                <w:rFonts w:ascii="宋体" w:hAnsi="宋体"/>
                <w:color w:val="000000"/>
                <w:szCs w:val="21"/>
              </w:rPr>
              <w:t>采样/分析设备</w:t>
            </w:r>
          </w:p>
        </w:tc>
      </w:tr>
      <w:tr w:rsidR="00224109" w:rsidRPr="0091729D" w:rsidTr="008072F7">
        <w:trPr>
          <w:trHeight w:val="507"/>
          <w:jc w:val="center"/>
        </w:trPr>
        <w:tc>
          <w:tcPr>
            <w:tcW w:w="1438" w:type="dxa"/>
            <w:vMerge w:val="restart"/>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噪声</w:t>
            </w:r>
          </w:p>
        </w:tc>
        <w:tc>
          <w:tcPr>
            <w:tcW w:w="2320"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厂界东</w:t>
            </w:r>
          </w:p>
        </w:tc>
        <w:tc>
          <w:tcPr>
            <w:tcW w:w="1365" w:type="dxa"/>
            <w:vAlign w:val="center"/>
          </w:tcPr>
          <w:p w:rsidR="00224109" w:rsidRPr="0091729D" w:rsidRDefault="00224109" w:rsidP="008072F7">
            <w:pPr>
              <w:spacing w:line="360" w:lineRule="auto"/>
              <w:jc w:val="center"/>
              <w:rPr>
                <w:rFonts w:ascii="宋体" w:hAnsi="宋体"/>
                <w:color w:val="000000"/>
                <w:szCs w:val="21"/>
              </w:rPr>
            </w:pPr>
            <w:proofErr w:type="spellStart"/>
            <w:r w:rsidRPr="0091729D">
              <w:rPr>
                <w:rFonts w:ascii="宋体" w:hAnsi="宋体"/>
                <w:color w:val="000000"/>
                <w:szCs w:val="21"/>
              </w:rPr>
              <w:t>Leq</w:t>
            </w:r>
            <w:proofErr w:type="spellEnd"/>
            <w:r w:rsidRPr="0091729D">
              <w:rPr>
                <w:rFonts w:ascii="宋体" w:hAnsi="宋体"/>
                <w:color w:val="000000"/>
                <w:szCs w:val="21"/>
              </w:rPr>
              <w:t>（A）</w:t>
            </w:r>
          </w:p>
        </w:tc>
        <w:tc>
          <w:tcPr>
            <w:tcW w:w="2474"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color w:val="000000"/>
                <w:szCs w:val="21"/>
              </w:rPr>
              <w:t>采样2天，昼夜各</w:t>
            </w:r>
            <w:r w:rsidRPr="0091729D">
              <w:rPr>
                <w:rFonts w:ascii="宋体" w:hAnsi="宋体" w:hint="eastAsia"/>
                <w:color w:val="000000"/>
                <w:szCs w:val="21"/>
              </w:rPr>
              <w:t>2</w:t>
            </w:r>
            <w:r w:rsidRPr="0091729D">
              <w:rPr>
                <w:rFonts w:ascii="宋体" w:hAnsi="宋体"/>
                <w:color w:val="000000"/>
                <w:szCs w:val="21"/>
              </w:rPr>
              <w:t>次</w:t>
            </w:r>
          </w:p>
        </w:tc>
        <w:tc>
          <w:tcPr>
            <w:tcW w:w="1722" w:type="dxa"/>
            <w:vMerge w:val="restart"/>
            <w:vAlign w:val="center"/>
          </w:tcPr>
          <w:p w:rsidR="00224109" w:rsidRPr="0091729D" w:rsidRDefault="00224109" w:rsidP="008072F7">
            <w:pPr>
              <w:autoSpaceDE w:val="0"/>
              <w:autoSpaceDN w:val="0"/>
              <w:jc w:val="center"/>
              <w:rPr>
                <w:rFonts w:ascii="宋体" w:hAnsi="宋体"/>
                <w:color w:val="000000"/>
                <w:szCs w:val="21"/>
              </w:rPr>
            </w:pPr>
            <w:r w:rsidRPr="0091729D">
              <w:rPr>
                <w:rFonts w:ascii="宋体" w:hAnsi="宋体"/>
                <w:color w:val="000000"/>
                <w:szCs w:val="21"/>
              </w:rPr>
              <w:t>HS6288E多功能噪声仪</w:t>
            </w:r>
          </w:p>
        </w:tc>
      </w:tr>
      <w:tr w:rsidR="00224109" w:rsidRPr="0091729D" w:rsidTr="008072F7">
        <w:trPr>
          <w:trHeight w:val="415"/>
          <w:jc w:val="center"/>
        </w:trPr>
        <w:tc>
          <w:tcPr>
            <w:tcW w:w="1438" w:type="dxa"/>
            <w:vMerge/>
            <w:vAlign w:val="center"/>
          </w:tcPr>
          <w:p w:rsidR="00224109" w:rsidRPr="0091729D" w:rsidRDefault="00224109" w:rsidP="008072F7">
            <w:pPr>
              <w:jc w:val="center"/>
              <w:rPr>
                <w:rFonts w:ascii="宋体" w:hAnsi="宋体"/>
                <w:color w:val="000000"/>
                <w:szCs w:val="21"/>
              </w:rPr>
            </w:pPr>
          </w:p>
        </w:tc>
        <w:tc>
          <w:tcPr>
            <w:tcW w:w="2320"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厂界南</w:t>
            </w:r>
          </w:p>
        </w:tc>
        <w:tc>
          <w:tcPr>
            <w:tcW w:w="1365" w:type="dxa"/>
            <w:vAlign w:val="center"/>
          </w:tcPr>
          <w:p w:rsidR="00224109" w:rsidRPr="0091729D" w:rsidRDefault="00224109" w:rsidP="008072F7">
            <w:pPr>
              <w:spacing w:line="360" w:lineRule="auto"/>
              <w:jc w:val="center"/>
              <w:rPr>
                <w:rFonts w:ascii="宋体" w:hAnsi="宋体"/>
                <w:color w:val="000000"/>
                <w:szCs w:val="21"/>
              </w:rPr>
            </w:pPr>
            <w:proofErr w:type="spellStart"/>
            <w:r w:rsidRPr="0091729D">
              <w:rPr>
                <w:rFonts w:ascii="宋体" w:hAnsi="宋体"/>
                <w:color w:val="000000"/>
                <w:szCs w:val="21"/>
              </w:rPr>
              <w:t>Leq</w:t>
            </w:r>
            <w:proofErr w:type="spellEnd"/>
            <w:r w:rsidRPr="0091729D">
              <w:rPr>
                <w:rFonts w:ascii="宋体" w:hAnsi="宋体"/>
                <w:color w:val="000000"/>
                <w:szCs w:val="21"/>
              </w:rPr>
              <w:t>（A）</w:t>
            </w:r>
          </w:p>
        </w:tc>
        <w:tc>
          <w:tcPr>
            <w:tcW w:w="2474"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color w:val="000000"/>
                <w:szCs w:val="21"/>
              </w:rPr>
              <w:t>采样2天，昼夜各</w:t>
            </w:r>
            <w:r w:rsidRPr="0091729D">
              <w:rPr>
                <w:rFonts w:ascii="宋体" w:hAnsi="宋体" w:hint="eastAsia"/>
                <w:color w:val="000000"/>
                <w:szCs w:val="21"/>
              </w:rPr>
              <w:t>2</w:t>
            </w:r>
            <w:r w:rsidRPr="0091729D">
              <w:rPr>
                <w:rFonts w:ascii="宋体" w:hAnsi="宋体"/>
                <w:color w:val="000000"/>
                <w:szCs w:val="21"/>
              </w:rPr>
              <w:t>次</w:t>
            </w:r>
          </w:p>
        </w:tc>
        <w:tc>
          <w:tcPr>
            <w:tcW w:w="1722" w:type="dxa"/>
            <w:vMerge/>
            <w:vAlign w:val="center"/>
          </w:tcPr>
          <w:p w:rsidR="00224109" w:rsidRPr="0091729D" w:rsidRDefault="00224109" w:rsidP="008072F7">
            <w:pPr>
              <w:spacing w:line="360" w:lineRule="auto"/>
              <w:jc w:val="center"/>
              <w:rPr>
                <w:rFonts w:ascii="宋体" w:hAnsi="宋体"/>
                <w:color w:val="000000"/>
              </w:rPr>
            </w:pPr>
          </w:p>
        </w:tc>
      </w:tr>
      <w:tr w:rsidR="00224109" w:rsidRPr="0091729D" w:rsidTr="008072F7">
        <w:trPr>
          <w:trHeight w:val="415"/>
          <w:jc w:val="center"/>
        </w:trPr>
        <w:tc>
          <w:tcPr>
            <w:tcW w:w="1438" w:type="dxa"/>
            <w:vMerge/>
            <w:vAlign w:val="center"/>
          </w:tcPr>
          <w:p w:rsidR="00224109" w:rsidRPr="0091729D" w:rsidRDefault="00224109" w:rsidP="008072F7">
            <w:pPr>
              <w:jc w:val="center"/>
              <w:rPr>
                <w:rFonts w:ascii="宋体" w:hAnsi="宋体"/>
                <w:color w:val="000000"/>
                <w:szCs w:val="21"/>
              </w:rPr>
            </w:pPr>
          </w:p>
        </w:tc>
        <w:tc>
          <w:tcPr>
            <w:tcW w:w="2320"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厂界西</w:t>
            </w:r>
          </w:p>
        </w:tc>
        <w:tc>
          <w:tcPr>
            <w:tcW w:w="1365" w:type="dxa"/>
            <w:vAlign w:val="center"/>
          </w:tcPr>
          <w:p w:rsidR="00224109" w:rsidRPr="0091729D" w:rsidRDefault="00224109" w:rsidP="008072F7">
            <w:pPr>
              <w:spacing w:line="360" w:lineRule="auto"/>
              <w:jc w:val="center"/>
              <w:rPr>
                <w:rFonts w:ascii="宋体" w:hAnsi="宋体"/>
                <w:color w:val="000000"/>
                <w:szCs w:val="21"/>
              </w:rPr>
            </w:pPr>
            <w:proofErr w:type="spellStart"/>
            <w:r w:rsidRPr="0091729D">
              <w:rPr>
                <w:rFonts w:ascii="宋体" w:hAnsi="宋体"/>
                <w:color w:val="000000"/>
                <w:szCs w:val="21"/>
              </w:rPr>
              <w:t>Leq</w:t>
            </w:r>
            <w:proofErr w:type="spellEnd"/>
            <w:r w:rsidRPr="0091729D">
              <w:rPr>
                <w:rFonts w:ascii="宋体" w:hAnsi="宋体"/>
                <w:color w:val="000000"/>
                <w:szCs w:val="21"/>
              </w:rPr>
              <w:t>（A）</w:t>
            </w:r>
          </w:p>
        </w:tc>
        <w:tc>
          <w:tcPr>
            <w:tcW w:w="2474"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color w:val="000000"/>
                <w:szCs w:val="21"/>
              </w:rPr>
              <w:t>采样2天，昼夜各</w:t>
            </w:r>
            <w:r w:rsidRPr="0091729D">
              <w:rPr>
                <w:rFonts w:ascii="宋体" w:hAnsi="宋体" w:hint="eastAsia"/>
                <w:color w:val="000000"/>
                <w:szCs w:val="21"/>
              </w:rPr>
              <w:t>2</w:t>
            </w:r>
            <w:r w:rsidRPr="0091729D">
              <w:rPr>
                <w:rFonts w:ascii="宋体" w:hAnsi="宋体"/>
                <w:color w:val="000000"/>
                <w:szCs w:val="21"/>
              </w:rPr>
              <w:t>次</w:t>
            </w:r>
          </w:p>
        </w:tc>
        <w:tc>
          <w:tcPr>
            <w:tcW w:w="1722" w:type="dxa"/>
            <w:vMerge/>
            <w:vAlign w:val="center"/>
          </w:tcPr>
          <w:p w:rsidR="00224109" w:rsidRPr="0091729D" w:rsidRDefault="00224109" w:rsidP="008072F7">
            <w:pPr>
              <w:spacing w:line="360" w:lineRule="auto"/>
              <w:jc w:val="center"/>
              <w:rPr>
                <w:rFonts w:ascii="宋体" w:hAnsi="宋体"/>
                <w:color w:val="000000"/>
              </w:rPr>
            </w:pPr>
          </w:p>
        </w:tc>
      </w:tr>
      <w:tr w:rsidR="00224109" w:rsidRPr="0091729D" w:rsidTr="008072F7">
        <w:trPr>
          <w:trHeight w:val="415"/>
          <w:jc w:val="center"/>
        </w:trPr>
        <w:tc>
          <w:tcPr>
            <w:tcW w:w="1438" w:type="dxa"/>
            <w:vMerge/>
            <w:vAlign w:val="center"/>
          </w:tcPr>
          <w:p w:rsidR="00224109" w:rsidRPr="0091729D" w:rsidRDefault="00224109" w:rsidP="008072F7">
            <w:pPr>
              <w:jc w:val="center"/>
              <w:rPr>
                <w:rFonts w:ascii="宋体" w:hAnsi="宋体"/>
                <w:color w:val="000000"/>
                <w:szCs w:val="21"/>
              </w:rPr>
            </w:pPr>
          </w:p>
        </w:tc>
        <w:tc>
          <w:tcPr>
            <w:tcW w:w="2320" w:type="dxa"/>
            <w:vAlign w:val="center"/>
          </w:tcPr>
          <w:p w:rsidR="00224109" w:rsidRPr="0091729D" w:rsidRDefault="00224109" w:rsidP="008072F7">
            <w:pPr>
              <w:jc w:val="center"/>
              <w:rPr>
                <w:rFonts w:ascii="宋体" w:hAnsi="宋体"/>
                <w:color w:val="000000"/>
                <w:szCs w:val="21"/>
              </w:rPr>
            </w:pPr>
            <w:r w:rsidRPr="0091729D">
              <w:rPr>
                <w:rFonts w:ascii="宋体" w:hAnsi="宋体"/>
                <w:color w:val="000000"/>
                <w:szCs w:val="21"/>
              </w:rPr>
              <w:t>厂界北</w:t>
            </w:r>
          </w:p>
        </w:tc>
        <w:tc>
          <w:tcPr>
            <w:tcW w:w="1365" w:type="dxa"/>
            <w:vAlign w:val="center"/>
          </w:tcPr>
          <w:p w:rsidR="00224109" w:rsidRPr="0091729D" w:rsidRDefault="00224109" w:rsidP="008072F7">
            <w:pPr>
              <w:spacing w:line="360" w:lineRule="auto"/>
              <w:jc w:val="center"/>
              <w:rPr>
                <w:rFonts w:ascii="宋体" w:hAnsi="宋体"/>
                <w:color w:val="000000"/>
                <w:szCs w:val="21"/>
              </w:rPr>
            </w:pPr>
            <w:proofErr w:type="spellStart"/>
            <w:r w:rsidRPr="0091729D">
              <w:rPr>
                <w:rFonts w:ascii="宋体" w:hAnsi="宋体"/>
                <w:color w:val="000000"/>
                <w:szCs w:val="21"/>
              </w:rPr>
              <w:t>Leq</w:t>
            </w:r>
            <w:proofErr w:type="spellEnd"/>
            <w:r w:rsidRPr="0091729D">
              <w:rPr>
                <w:rFonts w:ascii="宋体" w:hAnsi="宋体"/>
                <w:color w:val="000000"/>
                <w:szCs w:val="21"/>
              </w:rPr>
              <w:t>（A）</w:t>
            </w:r>
          </w:p>
        </w:tc>
        <w:tc>
          <w:tcPr>
            <w:tcW w:w="2474" w:type="dxa"/>
            <w:vAlign w:val="center"/>
          </w:tcPr>
          <w:p w:rsidR="00224109" w:rsidRPr="0091729D" w:rsidRDefault="00224109" w:rsidP="008072F7">
            <w:pPr>
              <w:spacing w:line="360" w:lineRule="auto"/>
              <w:jc w:val="center"/>
              <w:rPr>
                <w:rFonts w:ascii="宋体" w:hAnsi="宋体"/>
                <w:color w:val="000000"/>
                <w:szCs w:val="21"/>
              </w:rPr>
            </w:pPr>
            <w:r w:rsidRPr="0091729D">
              <w:rPr>
                <w:rFonts w:ascii="宋体" w:hAnsi="宋体"/>
                <w:color w:val="000000"/>
                <w:szCs w:val="21"/>
              </w:rPr>
              <w:t>采样2天，昼夜各</w:t>
            </w:r>
            <w:r w:rsidRPr="0091729D">
              <w:rPr>
                <w:rFonts w:ascii="宋体" w:hAnsi="宋体" w:hint="eastAsia"/>
                <w:color w:val="000000"/>
                <w:szCs w:val="21"/>
              </w:rPr>
              <w:t>2次</w:t>
            </w:r>
          </w:p>
        </w:tc>
        <w:tc>
          <w:tcPr>
            <w:tcW w:w="1722" w:type="dxa"/>
            <w:vMerge/>
            <w:vAlign w:val="center"/>
          </w:tcPr>
          <w:p w:rsidR="00224109" w:rsidRPr="0091729D" w:rsidRDefault="00224109" w:rsidP="008072F7">
            <w:pPr>
              <w:spacing w:line="360" w:lineRule="auto"/>
              <w:jc w:val="center"/>
              <w:rPr>
                <w:rFonts w:ascii="宋体" w:hAnsi="宋体"/>
                <w:color w:val="000000"/>
              </w:rPr>
            </w:pPr>
          </w:p>
        </w:tc>
      </w:tr>
    </w:tbl>
    <w:p w:rsidR="00224109" w:rsidRPr="0091729D" w:rsidRDefault="00224109" w:rsidP="00224109">
      <w:pPr>
        <w:tabs>
          <w:tab w:val="left" w:pos="8848"/>
        </w:tabs>
        <w:spacing w:line="360" w:lineRule="auto"/>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8.4气体监测分析过程中的质量和质量控制</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监测严格按照环保部颁发的《环境监测质量保证管理规定》（暂行）及相关国家标准的技术要求与规定，遵循</w:t>
      </w:r>
      <w:r w:rsidR="00057432">
        <w:rPr>
          <w:rFonts w:ascii="Times New Roman" w:hAnsi="Times New Roman"/>
          <w:color w:val="000000"/>
          <w:sz w:val="24"/>
          <w:szCs w:val="24"/>
        </w:rPr>
        <w:t>淄博同济环境检测有限公司</w:t>
      </w:r>
      <w:r w:rsidRPr="0091729D">
        <w:rPr>
          <w:rFonts w:ascii="Times New Roman" w:hAnsi="Times New Roman"/>
          <w:color w:val="000000"/>
          <w:sz w:val="24"/>
          <w:szCs w:val="24"/>
        </w:rPr>
        <w:t>依据</w:t>
      </w:r>
      <w:proofErr w:type="gramStart"/>
      <w:r w:rsidRPr="0091729D">
        <w:rPr>
          <w:rFonts w:ascii="Times New Roman" w:hAnsi="Times New Roman"/>
          <w:color w:val="000000"/>
          <w:sz w:val="24"/>
          <w:szCs w:val="24"/>
        </w:rPr>
        <w:t>国认实函</w:t>
      </w:r>
      <w:proofErr w:type="gramEnd"/>
      <w:r w:rsidRPr="0091729D">
        <w:rPr>
          <w:rFonts w:ascii="Times New Roman" w:hAnsi="Times New Roman"/>
          <w:color w:val="000000"/>
          <w:sz w:val="24"/>
          <w:szCs w:val="24"/>
        </w:rPr>
        <w:t>《</w:t>
      </w:r>
      <w:r>
        <w:rPr>
          <w:rFonts w:ascii="Times New Roman" w:hAnsi="Times New Roman" w:hint="eastAsia"/>
          <w:color w:val="000000"/>
          <w:sz w:val="24"/>
          <w:szCs w:val="24"/>
        </w:rPr>
        <w:t>检验检测机构技术评审准则</w:t>
      </w:r>
      <w:r w:rsidRPr="0091729D">
        <w:rPr>
          <w:rFonts w:ascii="Times New Roman" w:hAnsi="Times New Roman"/>
          <w:color w:val="000000"/>
          <w:sz w:val="24"/>
          <w:szCs w:val="24"/>
        </w:rPr>
        <w:t>》制定的相应《质量手册》、《程序文件》、《作业指导书》的要求进行全过程质量控制。具体措施包括：</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1</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现场采样和监测时确保生产设备正常运行，生产负荷确保达到</w:t>
      </w:r>
      <w:r w:rsidRPr="0091729D">
        <w:rPr>
          <w:rFonts w:ascii="Times New Roman" w:hAnsi="Times New Roman"/>
          <w:color w:val="000000"/>
          <w:sz w:val="24"/>
          <w:szCs w:val="24"/>
        </w:rPr>
        <w:t>7</w:t>
      </w:r>
      <w:r w:rsidRPr="0091729D">
        <w:rPr>
          <w:rFonts w:ascii="Times New Roman" w:hAnsi="Times New Roman" w:hint="eastAsia"/>
          <w:color w:val="000000"/>
          <w:sz w:val="24"/>
          <w:szCs w:val="24"/>
        </w:rPr>
        <w:t>5</w:t>
      </w:r>
      <w:r w:rsidRPr="0091729D">
        <w:rPr>
          <w:rFonts w:ascii="Times New Roman" w:hAnsi="Times New Roman"/>
          <w:color w:val="000000"/>
          <w:sz w:val="24"/>
          <w:szCs w:val="24"/>
        </w:rPr>
        <w:t>%</w:t>
      </w:r>
      <w:r w:rsidRPr="0091729D">
        <w:rPr>
          <w:rFonts w:ascii="Times New Roman" w:hAnsi="Times New Roman"/>
          <w:color w:val="000000"/>
          <w:sz w:val="24"/>
          <w:szCs w:val="24"/>
        </w:rPr>
        <w:t>以上；监测期间生产负荷保持一致；环保设施运行稳定。</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2</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气体采样器在采样前对流量计进行校准，整个采样系统在采样过程中确保不漏气。</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hint="eastAsia"/>
          <w:color w:val="000000"/>
          <w:sz w:val="24"/>
          <w:szCs w:val="24"/>
        </w:rPr>
        <w:t>3</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保证监测仪器经检定部门检定合格并在有效使用期内。</w:t>
      </w:r>
    </w:p>
    <w:p w:rsidR="00224109" w:rsidRPr="00AA296B" w:rsidRDefault="00224109" w:rsidP="00224109">
      <w:pPr>
        <w:tabs>
          <w:tab w:val="left" w:pos="8848"/>
        </w:tabs>
        <w:spacing w:line="360" w:lineRule="auto"/>
        <w:ind w:firstLineChars="200" w:firstLine="480"/>
        <w:rPr>
          <w:rFonts w:ascii="Times New Roman" w:hAnsi="Times New Roman"/>
          <w:color w:val="000000"/>
          <w:sz w:val="24"/>
          <w:szCs w:val="24"/>
        </w:rPr>
      </w:pPr>
      <w:r w:rsidRPr="0091729D">
        <w:rPr>
          <w:rFonts w:ascii="Times New Roman" w:hAnsi="Times New Roman" w:hint="eastAsia"/>
          <w:color w:val="000000"/>
          <w:sz w:val="24"/>
          <w:szCs w:val="24"/>
        </w:rPr>
        <w:t>4</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监测人员持证上岗、监测数据四级审核</w:t>
      </w:r>
      <w:r w:rsidRPr="0091729D">
        <w:rPr>
          <w:rFonts w:ascii="Times New Roman" w:hAnsi="Times New Roman" w:hint="eastAsia"/>
          <w:color w:val="000000"/>
          <w:sz w:val="24"/>
          <w:szCs w:val="24"/>
        </w:rPr>
        <w:t>。</w:t>
      </w:r>
    </w:p>
    <w:p w:rsidR="00224109" w:rsidRPr="0091729D" w:rsidRDefault="00224109" w:rsidP="00224109">
      <w:pPr>
        <w:ind w:firstLineChars="200" w:firstLine="562"/>
        <w:rPr>
          <w:rFonts w:ascii="黑体" w:eastAsia="黑体" w:hAnsi="黑体"/>
          <w:b/>
          <w:color w:val="000000"/>
          <w:sz w:val="28"/>
          <w:szCs w:val="28"/>
        </w:rPr>
      </w:pPr>
      <w:r w:rsidRPr="0091729D">
        <w:rPr>
          <w:rFonts w:ascii="黑体" w:eastAsia="黑体" w:hAnsi="黑体" w:hint="eastAsia"/>
          <w:b/>
          <w:color w:val="000000"/>
          <w:sz w:val="28"/>
          <w:szCs w:val="28"/>
        </w:rPr>
        <w:t>8.5采样分析仪器质量保证</w:t>
      </w:r>
    </w:p>
    <w:p w:rsidR="00224109" w:rsidRPr="0091729D" w:rsidRDefault="00224109" w:rsidP="00224109">
      <w:pPr>
        <w:spacing w:line="360" w:lineRule="auto"/>
        <w:jc w:val="center"/>
        <w:rPr>
          <w:rFonts w:ascii="宋体" w:hAnsi="宋体"/>
          <w:b/>
          <w:bCs/>
          <w:color w:val="000000"/>
          <w:sz w:val="24"/>
          <w:szCs w:val="24"/>
        </w:rPr>
      </w:pPr>
      <w:r w:rsidRPr="0091729D">
        <w:rPr>
          <w:rFonts w:ascii="宋体" w:hAnsi="宋体" w:hint="eastAsia"/>
          <w:b/>
          <w:bCs/>
          <w:color w:val="000000"/>
          <w:sz w:val="24"/>
          <w:szCs w:val="24"/>
        </w:rPr>
        <w:t>表8-5-1  大气采样器校核质控表</w:t>
      </w:r>
    </w:p>
    <w:tbl>
      <w:tblPr>
        <w:tblW w:w="832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144"/>
        <w:gridCol w:w="1174"/>
        <w:gridCol w:w="1000"/>
        <w:gridCol w:w="914"/>
        <w:gridCol w:w="914"/>
        <w:gridCol w:w="1043"/>
        <w:gridCol w:w="1043"/>
        <w:gridCol w:w="1088"/>
      </w:tblGrid>
      <w:tr w:rsidR="00224109" w:rsidRPr="0091729D" w:rsidTr="008072F7">
        <w:trPr>
          <w:trHeight w:val="585"/>
          <w:jc w:val="center"/>
        </w:trPr>
        <w:tc>
          <w:tcPr>
            <w:tcW w:w="114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仪器名称</w:t>
            </w:r>
          </w:p>
        </w:tc>
        <w:tc>
          <w:tcPr>
            <w:tcW w:w="117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编号</w:t>
            </w:r>
          </w:p>
        </w:tc>
        <w:tc>
          <w:tcPr>
            <w:tcW w:w="1000"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监测项目</w:t>
            </w: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单位</w:t>
            </w: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标准值</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误差（</w:t>
            </w:r>
            <w:r w:rsidRPr="0091729D">
              <w:rPr>
                <w:rFonts w:ascii="Times New Roman" w:hAnsi="Times New Roman" w:hint="eastAsia"/>
                <w:color w:val="000000"/>
                <w:szCs w:val="21"/>
              </w:rPr>
              <w:t>%</w:t>
            </w:r>
            <w:r w:rsidRPr="0091729D">
              <w:rPr>
                <w:rFonts w:ascii="Times New Roman" w:hAnsi="Times New Roman" w:hint="eastAsia"/>
                <w:color w:val="000000"/>
                <w:szCs w:val="21"/>
              </w:rPr>
              <w:t>）</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允许误差（</w:t>
            </w:r>
            <w:r w:rsidRPr="0091729D">
              <w:rPr>
                <w:rFonts w:ascii="Times New Roman" w:hAnsi="Times New Roman" w:hint="eastAsia"/>
                <w:color w:val="000000"/>
                <w:szCs w:val="21"/>
              </w:rPr>
              <w:t>%</w:t>
            </w:r>
            <w:r w:rsidRPr="0091729D">
              <w:rPr>
                <w:rFonts w:ascii="Times New Roman" w:hAnsi="Times New Roman" w:hint="eastAsia"/>
                <w:color w:val="000000"/>
                <w:szCs w:val="21"/>
              </w:rPr>
              <w:t>）</w:t>
            </w:r>
          </w:p>
        </w:tc>
        <w:tc>
          <w:tcPr>
            <w:tcW w:w="1088"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校准情况</w:t>
            </w:r>
          </w:p>
        </w:tc>
      </w:tr>
      <w:tr w:rsidR="00224109" w:rsidRPr="0091729D" w:rsidTr="008072F7">
        <w:trPr>
          <w:trHeight w:val="585"/>
          <w:jc w:val="center"/>
        </w:trPr>
        <w:tc>
          <w:tcPr>
            <w:tcW w:w="1144"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KB6120</w:t>
            </w:r>
            <w:r w:rsidRPr="0091729D">
              <w:rPr>
                <w:rFonts w:ascii="Times New Roman" w:hAnsi="Times New Roman" w:hint="eastAsia"/>
                <w:color w:val="000000"/>
                <w:szCs w:val="21"/>
              </w:rPr>
              <w:t>综合大气采样器、</w:t>
            </w:r>
          </w:p>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电子天平</w:t>
            </w:r>
          </w:p>
        </w:tc>
        <w:tc>
          <w:tcPr>
            <w:tcW w:w="117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TJYQ-</w:t>
            </w:r>
            <w:r>
              <w:rPr>
                <w:rFonts w:ascii="Times New Roman" w:hAnsi="Times New Roman" w:hint="eastAsia"/>
                <w:color w:val="000000"/>
                <w:szCs w:val="21"/>
              </w:rPr>
              <w:t>85</w:t>
            </w:r>
          </w:p>
        </w:tc>
        <w:tc>
          <w:tcPr>
            <w:tcW w:w="1000"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流量</w:t>
            </w:r>
          </w:p>
        </w:tc>
        <w:tc>
          <w:tcPr>
            <w:tcW w:w="914"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L/min</w:t>
            </w: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0.5</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3</w:t>
            </w:r>
            <w:r>
              <w:rPr>
                <w:rFonts w:ascii="Times New Roman" w:hAnsi="Times New Roman" w:hint="eastAsia"/>
                <w:color w:val="000000"/>
                <w:szCs w:val="21"/>
              </w:rPr>
              <w:t>1</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88"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585"/>
          <w:jc w:val="center"/>
        </w:trPr>
        <w:tc>
          <w:tcPr>
            <w:tcW w:w="1144" w:type="dxa"/>
            <w:vMerge/>
            <w:vAlign w:val="center"/>
          </w:tcPr>
          <w:p w:rsidR="00224109" w:rsidRPr="0091729D" w:rsidRDefault="00224109" w:rsidP="008072F7">
            <w:pPr>
              <w:jc w:val="center"/>
              <w:rPr>
                <w:rFonts w:ascii="Times New Roman" w:hAnsi="Times New Roman"/>
                <w:color w:val="000000"/>
                <w:szCs w:val="21"/>
              </w:rPr>
            </w:pPr>
          </w:p>
        </w:tc>
        <w:tc>
          <w:tcPr>
            <w:tcW w:w="117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TJYQ-</w:t>
            </w:r>
            <w:r>
              <w:rPr>
                <w:rFonts w:ascii="Times New Roman" w:hAnsi="Times New Roman" w:hint="eastAsia"/>
                <w:color w:val="000000"/>
                <w:szCs w:val="21"/>
              </w:rPr>
              <w:t>86</w:t>
            </w:r>
          </w:p>
        </w:tc>
        <w:tc>
          <w:tcPr>
            <w:tcW w:w="1000" w:type="dxa"/>
            <w:vMerge/>
            <w:vAlign w:val="center"/>
          </w:tcPr>
          <w:p w:rsidR="00224109" w:rsidRPr="0091729D" w:rsidRDefault="00224109" w:rsidP="008072F7">
            <w:pPr>
              <w:jc w:val="center"/>
              <w:rPr>
                <w:rFonts w:ascii="Times New Roman" w:hAnsi="Times New Roman"/>
                <w:color w:val="000000"/>
                <w:szCs w:val="21"/>
              </w:rPr>
            </w:pPr>
          </w:p>
        </w:tc>
        <w:tc>
          <w:tcPr>
            <w:tcW w:w="914" w:type="dxa"/>
            <w:vMerge/>
            <w:vAlign w:val="center"/>
          </w:tcPr>
          <w:p w:rsidR="00224109" w:rsidRPr="0091729D" w:rsidRDefault="00224109" w:rsidP="008072F7">
            <w:pPr>
              <w:jc w:val="center"/>
              <w:rPr>
                <w:rFonts w:ascii="Times New Roman" w:hAnsi="Times New Roman"/>
                <w:color w:val="000000"/>
                <w:szCs w:val="21"/>
              </w:rPr>
            </w:pP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0.5</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0</w:t>
            </w:r>
            <w:r>
              <w:rPr>
                <w:rFonts w:ascii="Times New Roman" w:hAnsi="Times New Roman" w:hint="eastAsia"/>
                <w:color w:val="000000"/>
                <w:szCs w:val="21"/>
              </w:rPr>
              <w:t>.9</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88"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585"/>
          <w:jc w:val="center"/>
        </w:trPr>
        <w:tc>
          <w:tcPr>
            <w:tcW w:w="1144" w:type="dxa"/>
            <w:vMerge/>
            <w:vAlign w:val="center"/>
          </w:tcPr>
          <w:p w:rsidR="00224109" w:rsidRPr="0091729D" w:rsidRDefault="00224109" w:rsidP="008072F7">
            <w:pPr>
              <w:jc w:val="center"/>
              <w:rPr>
                <w:rFonts w:ascii="Times New Roman" w:hAnsi="Times New Roman"/>
                <w:color w:val="000000"/>
                <w:szCs w:val="21"/>
              </w:rPr>
            </w:pPr>
          </w:p>
        </w:tc>
        <w:tc>
          <w:tcPr>
            <w:tcW w:w="117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TJYQ-</w:t>
            </w:r>
            <w:r>
              <w:rPr>
                <w:rFonts w:ascii="Times New Roman" w:hAnsi="Times New Roman" w:hint="eastAsia"/>
                <w:color w:val="000000"/>
                <w:szCs w:val="21"/>
              </w:rPr>
              <w:t>87</w:t>
            </w:r>
          </w:p>
        </w:tc>
        <w:tc>
          <w:tcPr>
            <w:tcW w:w="1000" w:type="dxa"/>
            <w:vMerge/>
            <w:vAlign w:val="center"/>
          </w:tcPr>
          <w:p w:rsidR="00224109" w:rsidRPr="0091729D" w:rsidRDefault="00224109" w:rsidP="008072F7">
            <w:pPr>
              <w:jc w:val="center"/>
              <w:rPr>
                <w:rFonts w:ascii="Times New Roman" w:hAnsi="Times New Roman"/>
                <w:color w:val="000000"/>
                <w:szCs w:val="21"/>
              </w:rPr>
            </w:pPr>
          </w:p>
        </w:tc>
        <w:tc>
          <w:tcPr>
            <w:tcW w:w="914" w:type="dxa"/>
            <w:vMerge/>
            <w:vAlign w:val="center"/>
          </w:tcPr>
          <w:p w:rsidR="00224109" w:rsidRPr="0091729D" w:rsidRDefault="00224109" w:rsidP="008072F7">
            <w:pPr>
              <w:jc w:val="center"/>
              <w:rPr>
                <w:rFonts w:ascii="Times New Roman" w:hAnsi="Times New Roman"/>
                <w:color w:val="000000"/>
                <w:szCs w:val="21"/>
              </w:rPr>
            </w:pP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0.5</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2.</w:t>
            </w:r>
            <w:r>
              <w:rPr>
                <w:rFonts w:ascii="Times New Roman" w:hAnsi="Times New Roman" w:hint="eastAsia"/>
                <w:color w:val="000000"/>
                <w:szCs w:val="21"/>
              </w:rPr>
              <w:t>4</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88"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585"/>
          <w:jc w:val="center"/>
        </w:trPr>
        <w:tc>
          <w:tcPr>
            <w:tcW w:w="1144" w:type="dxa"/>
            <w:vMerge/>
            <w:vAlign w:val="center"/>
          </w:tcPr>
          <w:p w:rsidR="00224109" w:rsidRPr="0091729D" w:rsidRDefault="00224109" w:rsidP="008072F7">
            <w:pPr>
              <w:jc w:val="center"/>
              <w:rPr>
                <w:rFonts w:ascii="Times New Roman" w:hAnsi="Times New Roman"/>
                <w:color w:val="000000"/>
                <w:szCs w:val="21"/>
              </w:rPr>
            </w:pPr>
          </w:p>
        </w:tc>
        <w:tc>
          <w:tcPr>
            <w:tcW w:w="117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TJYQ-</w:t>
            </w:r>
            <w:r>
              <w:rPr>
                <w:rFonts w:ascii="Times New Roman" w:hAnsi="Times New Roman" w:hint="eastAsia"/>
                <w:color w:val="000000"/>
                <w:szCs w:val="21"/>
              </w:rPr>
              <w:t>88</w:t>
            </w:r>
          </w:p>
        </w:tc>
        <w:tc>
          <w:tcPr>
            <w:tcW w:w="1000" w:type="dxa"/>
            <w:vMerge/>
            <w:vAlign w:val="center"/>
          </w:tcPr>
          <w:p w:rsidR="00224109" w:rsidRPr="0091729D" w:rsidRDefault="00224109" w:rsidP="008072F7">
            <w:pPr>
              <w:jc w:val="center"/>
              <w:rPr>
                <w:rFonts w:ascii="Times New Roman" w:hAnsi="Times New Roman"/>
                <w:color w:val="000000"/>
                <w:szCs w:val="21"/>
              </w:rPr>
            </w:pPr>
          </w:p>
        </w:tc>
        <w:tc>
          <w:tcPr>
            <w:tcW w:w="914" w:type="dxa"/>
            <w:vMerge/>
            <w:vAlign w:val="center"/>
          </w:tcPr>
          <w:p w:rsidR="00224109" w:rsidRPr="0091729D" w:rsidRDefault="00224109" w:rsidP="008072F7">
            <w:pPr>
              <w:jc w:val="center"/>
              <w:rPr>
                <w:rFonts w:ascii="Times New Roman" w:hAnsi="Times New Roman"/>
                <w:color w:val="000000"/>
                <w:szCs w:val="21"/>
              </w:rPr>
            </w:pPr>
          </w:p>
        </w:tc>
        <w:tc>
          <w:tcPr>
            <w:tcW w:w="91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0.5</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1.</w:t>
            </w:r>
            <w:r>
              <w:rPr>
                <w:rFonts w:ascii="Times New Roman" w:hAnsi="Times New Roman" w:hint="eastAsia"/>
                <w:color w:val="000000"/>
                <w:szCs w:val="21"/>
              </w:rPr>
              <w:t>6</w:t>
            </w:r>
          </w:p>
        </w:tc>
        <w:tc>
          <w:tcPr>
            <w:tcW w:w="104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88"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bl>
    <w:p w:rsidR="00D6318C" w:rsidRDefault="00D6318C" w:rsidP="00224109">
      <w:pPr>
        <w:spacing w:before="240" w:line="360" w:lineRule="auto"/>
        <w:ind w:firstLineChars="1200" w:firstLine="2891"/>
        <w:rPr>
          <w:rFonts w:ascii="宋体" w:hAnsi="宋体"/>
          <w:b/>
          <w:bCs/>
          <w:color w:val="000000"/>
          <w:sz w:val="24"/>
          <w:szCs w:val="24"/>
        </w:rPr>
      </w:pPr>
    </w:p>
    <w:p w:rsidR="00D6318C" w:rsidRDefault="00D6318C" w:rsidP="00224109">
      <w:pPr>
        <w:spacing w:before="240" w:line="360" w:lineRule="auto"/>
        <w:ind w:firstLineChars="1200" w:firstLine="2891"/>
        <w:rPr>
          <w:rFonts w:ascii="宋体" w:hAnsi="宋体"/>
          <w:b/>
          <w:bCs/>
          <w:color w:val="000000"/>
          <w:sz w:val="24"/>
          <w:szCs w:val="24"/>
        </w:rPr>
      </w:pPr>
    </w:p>
    <w:p w:rsidR="00D6318C" w:rsidRDefault="00D6318C" w:rsidP="00224109">
      <w:pPr>
        <w:spacing w:before="240" w:line="360" w:lineRule="auto"/>
        <w:ind w:firstLineChars="1200" w:firstLine="2891"/>
        <w:rPr>
          <w:rFonts w:ascii="宋体" w:hAnsi="宋体"/>
          <w:b/>
          <w:bCs/>
          <w:color w:val="000000"/>
          <w:sz w:val="24"/>
          <w:szCs w:val="24"/>
        </w:rPr>
      </w:pPr>
    </w:p>
    <w:p w:rsidR="00224109" w:rsidRPr="0091729D" w:rsidRDefault="00224109" w:rsidP="00224109">
      <w:pPr>
        <w:spacing w:before="240" w:line="360" w:lineRule="auto"/>
        <w:ind w:firstLineChars="1200" w:firstLine="2891"/>
        <w:rPr>
          <w:rFonts w:ascii="宋体" w:hAnsi="宋体"/>
          <w:b/>
          <w:bCs/>
          <w:color w:val="000000"/>
          <w:sz w:val="24"/>
          <w:szCs w:val="24"/>
        </w:rPr>
      </w:pPr>
      <w:r w:rsidRPr="0091729D">
        <w:rPr>
          <w:rFonts w:ascii="宋体" w:hAnsi="宋体"/>
          <w:b/>
          <w:bCs/>
          <w:color w:val="000000"/>
          <w:sz w:val="24"/>
          <w:szCs w:val="24"/>
        </w:rPr>
        <w:lastRenderedPageBreak/>
        <w:t>表</w:t>
      </w:r>
      <w:r w:rsidRPr="0091729D">
        <w:rPr>
          <w:rFonts w:ascii="宋体" w:hAnsi="宋体" w:hint="eastAsia"/>
          <w:b/>
          <w:bCs/>
          <w:color w:val="000000"/>
          <w:sz w:val="24"/>
          <w:szCs w:val="24"/>
        </w:rPr>
        <w:t>8-5-2  烟尘</w:t>
      </w:r>
      <w:r>
        <w:rPr>
          <w:rFonts w:ascii="宋体" w:hAnsi="宋体" w:hint="eastAsia"/>
          <w:b/>
          <w:bCs/>
          <w:color w:val="000000"/>
          <w:sz w:val="24"/>
          <w:szCs w:val="24"/>
        </w:rPr>
        <w:t>烟气</w:t>
      </w:r>
      <w:r w:rsidRPr="0091729D">
        <w:rPr>
          <w:rFonts w:ascii="宋体" w:hAnsi="宋体" w:hint="eastAsia"/>
          <w:b/>
          <w:bCs/>
          <w:color w:val="000000"/>
          <w:sz w:val="24"/>
          <w:szCs w:val="24"/>
        </w:rPr>
        <w:t>采样器质控表</w:t>
      </w:r>
    </w:p>
    <w:tbl>
      <w:tblPr>
        <w:tblW w:w="843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054"/>
        <w:gridCol w:w="1054"/>
        <w:gridCol w:w="1324"/>
        <w:gridCol w:w="992"/>
        <w:gridCol w:w="846"/>
        <w:gridCol w:w="1054"/>
        <w:gridCol w:w="1054"/>
        <w:gridCol w:w="1054"/>
      </w:tblGrid>
      <w:tr w:rsidR="00224109" w:rsidRPr="0091729D" w:rsidTr="008072F7">
        <w:trPr>
          <w:trHeight w:val="814"/>
          <w:jc w:val="center"/>
        </w:trPr>
        <w:tc>
          <w:tcPr>
            <w:tcW w:w="1054" w:type="dxa"/>
            <w:vAlign w:val="center"/>
          </w:tcPr>
          <w:p w:rsidR="00224109" w:rsidRPr="0091729D" w:rsidRDefault="00224109" w:rsidP="008072F7">
            <w:pPr>
              <w:spacing w:before="240"/>
              <w:jc w:val="center"/>
              <w:rPr>
                <w:rFonts w:ascii="Times New Roman" w:hAnsi="Times New Roman"/>
                <w:color w:val="000000"/>
                <w:szCs w:val="21"/>
              </w:rPr>
            </w:pPr>
            <w:r w:rsidRPr="0091729D">
              <w:rPr>
                <w:rFonts w:ascii="Times New Roman" w:hAnsi="Times New Roman" w:hint="eastAsia"/>
                <w:color w:val="000000"/>
                <w:szCs w:val="21"/>
              </w:rPr>
              <w:t>仪器名称</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编号</w:t>
            </w:r>
          </w:p>
        </w:tc>
        <w:tc>
          <w:tcPr>
            <w:tcW w:w="132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监测项目</w:t>
            </w:r>
          </w:p>
        </w:tc>
        <w:tc>
          <w:tcPr>
            <w:tcW w:w="992"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单位</w:t>
            </w:r>
          </w:p>
        </w:tc>
        <w:tc>
          <w:tcPr>
            <w:tcW w:w="846"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标准值</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误差（</w:t>
            </w:r>
            <w:r w:rsidRPr="0091729D">
              <w:rPr>
                <w:rFonts w:ascii="Times New Roman" w:hAnsi="Times New Roman" w:hint="eastAsia"/>
                <w:color w:val="000000"/>
                <w:szCs w:val="21"/>
              </w:rPr>
              <w:t>%</w:t>
            </w:r>
            <w:r w:rsidRPr="0091729D">
              <w:rPr>
                <w:rFonts w:ascii="Times New Roman" w:hAnsi="Times New Roman" w:hint="eastAsia"/>
                <w:color w:val="000000"/>
                <w:szCs w:val="21"/>
              </w:rPr>
              <w:t>）</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允许误差（</w:t>
            </w:r>
            <w:r w:rsidRPr="0091729D">
              <w:rPr>
                <w:rFonts w:ascii="Times New Roman" w:hAnsi="Times New Roman" w:hint="eastAsia"/>
                <w:color w:val="000000"/>
                <w:szCs w:val="21"/>
              </w:rPr>
              <w:t>%</w:t>
            </w:r>
            <w:r w:rsidRPr="0091729D">
              <w:rPr>
                <w:rFonts w:ascii="Times New Roman" w:hAnsi="Times New Roman" w:hint="eastAsia"/>
                <w:color w:val="000000"/>
                <w:szCs w:val="21"/>
              </w:rPr>
              <w:t>）</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校准情况</w:t>
            </w:r>
          </w:p>
        </w:tc>
      </w:tr>
      <w:tr w:rsidR="00224109" w:rsidRPr="0091729D" w:rsidTr="008072F7">
        <w:trPr>
          <w:trHeight w:val="952"/>
          <w:jc w:val="center"/>
        </w:trPr>
        <w:tc>
          <w:tcPr>
            <w:tcW w:w="1054" w:type="dxa"/>
            <w:vAlign w:val="center"/>
          </w:tcPr>
          <w:p w:rsidR="00224109" w:rsidRPr="0091729D" w:rsidRDefault="00224109" w:rsidP="008072F7">
            <w:pPr>
              <w:jc w:val="center"/>
              <w:rPr>
                <w:rFonts w:ascii="Times New Roman" w:hAnsi="Times New Roman"/>
                <w:color w:val="000000"/>
                <w:szCs w:val="21"/>
              </w:rPr>
            </w:pPr>
            <w:r>
              <w:rPr>
                <w:rFonts w:hint="eastAsia"/>
              </w:rPr>
              <w:t>GH-60E</w:t>
            </w:r>
            <w:r>
              <w:rPr>
                <w:rFonts w:hint="eastAsia"/>
              </w:rPr>
              <w:t>自动烟尘测试仪</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TJYQ-33</w:t>
            </w:r>
          </w:p>
        </w:tc>
        <w:tc>
          <w:tcPr>
            <w:tcW w:w="132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流量</w:t>
            </w:r>
          </w:p>
        </w:tc>
        <w:tc>
          <w:tcPr>
            <w:tcW w:w="992"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L/min</w:t>
            </w:r>
          </w:p>
        </w:tc>
        <w:tc>
          <w:tcPr>
            <w:tcW w:w="846"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30</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1.7</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952"/>
          <w:jc w:val="center"/>
        </w:trPr>
        <w:tc>
          <w:tcPr>
            <w:tcW w:w="1054" w:type="dxa"/>
            <w:vAlign w:val="center"/>
          </w:tcPr>
          <w:p w:rsidR="00224109" w:rsidRPr="0091729D" w:rsidRDefault="00224109" w:rsidP="008072F7">
            <w:pPr>
              <w:jc w:val="center"/>
              <w:rPr>
                <w:rFonts w:ascii="Times New Roman" w:hAnsi="Times New Roman"/>
                <w:color w:val="000000"/>
                <w:szCs w:val="21"/>
              </w:rPr>
            </w:pPr>
            <w:proofErr w:type="gramStart"/>
            <w:r>
              <w:rPr>
                <w:rFonts w:hint="eastAsia"/>
                <w:szCs w:val="21"/>
              </w:rPr>
              <w:t>崂</w:t>
            </w:r>
            <w:proofErr w:type="gramEnd"/>
            <w:r>
              <w:rPr>
                <w:rFonts w:hint="eastAsia"/>
                <w:szCs w:val="21"/>
              </w:rPr>
              <w:t>应</w:t>
            </w:r>
            <w:r>
              <w:rPr>
                <w:rFonts w:hint="eastAsia"/>
                <w:szCs w:val="21"/>
              </w:rPr>
              <w:t>3012H-D</w:t>
            </w:r>
            <w:r>
              <w:rPr>
                <w:rFonts w:hint="eastAsia"/>
                <w:szCs w:val="21"/>
              </w:rPr>
              <w:t>便携式大流量低浓度烟尘自动测试仪</w:t>
            </w:r>
          </w:p>
        </w:tc>
        <w:tc>
          <w:tcPr>
            <w:tcW w:w="1054" w:type="dxa"/>
            <w:vAlign w:val="center"/>
          </w:tcPr>
          <w:p w:rsidR="00224109" w:rsidRPr="00AA296B" w:rsidRDefault="00224109" w:rsidP="008072F7">
            <w:pPr>
              <w:jc w:val="center"/>
            </w:pPr>
            <w:r>
              <w:rPr>
                <w:rFonts w:hint="eastAsia"/>
              </w:rPr>
              <w:t>TJYQ-097</w:t>
            </w:r>
          </w:p>
        </w:tc>
        <w:tc>
          <w:tcPr>
            <w:tcW w:w="132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流量</w:t>
            </w:r>
          </w:p>
        </w:tc>
        <w:tc>
          <w:tcPr>
            <w:tcW w:w="992"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L/min</w:t>
            </w:r>
          </w:p>
        </w:tc>
        <w:tc>
          <w:tcPr>
            <w:tcW w:w="846"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30</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1.</w:t>
            </w:r>
            <w:r>
              <w:rPr>
                <w:rFonts w:ascii="Times New Roman" w:hAnsi="Times New Roman" w:hint="eastAsia"/>
                <w:color w:val="000000"/>
                <w:szCs w:val="21"/>
              </w:rPr>
              <w:t>9</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952"/>
          <w:jc w:val="center"/>
        </w:trPr>
        <w:tc>
          <w:tcPr>
            <w:tcW w:w="1054" w:type="dxa"/>
            <w:vMerge w:val="restart"/>
            <w:vAlign w:val="center"/>
          </w:tcPr>
          <w:p w:rsidR="00224109" w:rsidRPr="0091729D" w:rsidRDefault="00224109" w:rsidP="008072F7">
            <w:pPr>
              <w:jc w:val="center"/>
              <w:rPr>
                <w:rFonts w:ascii="Times New Roman" w:hAnsi="Times New Roman"/>
                <w:color w:val="000000"/>
                <w:szCs w:val="21"/>
              </w:rPr>
            </w:pPr>
            <w:proofErr w:type="gramStart"/>
            <w:r>
              <w:rPr>
                <w:rFonts w:hint="eastAsia"/>
                <w:szCs w:val="21"/>
              </w:rPr>
              <w:t>崂</w:t>
            </w:r>
            <w:proofErr w:type="gramEnd"/>
            <w:r>
              <w:rPr>
                <w:rFonts w:hint="eastAsia"/>
                <w:szCs w:val="21"/>
              </w:rPr>
              <w:t>应</w:t>
            </w:r>
            <w:r>
              <w:rPr>
                <w:rFonts w:hint="eastAsia"/>
                <w:szCs w:val="21"/>
              </w:rPr>
              <w:t>3023</w:t>
            </w:r>
            <w:r>
              <w:rPr>
                <w:rFonts w:hint="eastAsia"/>
                <w:szCs w:val="21"/>
              </w:rPr>
              <w:t>紫外差分烟气综合分析仪</w:t>
            </w:r>
          </w:p>
        </w:tc>
        <w:tc>
          <w:tcPr>
            <w:tcW w:w="1054" w:type="dxa"/>
            <w:vMerge w:val="restart"/>
            <w:vAlign w:val="center"/>
          </w:tcPr>
          <w:p w:rsidR="00224109" w:rsidRPr="0091729D" w:rsidRDefault="00224109" w:rsidP="008072F7">
            <w:pPr>
              <w:jc w:val="center"/>
              <w:rPr>
                <w:rFonts w:ascii="Times New Roman" w:hAnsi="Times New Roman"/>
                <w:color w:val="000000"/>
                <w:szCs w:val="21"/>
              </w:rPr>
            </w:pPr>
            <w:r>
              <w:rPr>
                <w:rFonts w:hint="eastAsia"/>
              </w:rPr>
              <w:t>TJYQ-097</w:t>
            </w:r>
          </w:p>
        </w:tc>
        <w:tc>
          <w:tcPr>
            <w:tcW w:w="132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二氧化硫</w:t>
            </w:r>
          </w:p>
        </w:tc>
        <w:tc>
          <w:tcPr>
            <w:tcW w:w="992" w:type="dxa"/>
            <w:vAlign w:val="center"/>
          </w:tcPr>
          <w:p w:rsidR="00224109" w:rsidRPr="0091729D" w:rsidRDefault="00224109" w:rsidP="008072F7">
            <w:pPr>
              <w:rPr>
                <w:rFonts w:ascii="Times New Roman" w:hAnsi="Times New Roman"/>
                <w:color w:val="000000"/>
                <w:szCs w:val="21"/>
              </w:rPr>
            </w:pPr>
            <w:r>
              <w:rPr>
                <w:rFonts w:ascii="Times New Roman" w:hAnsi="Times New Roman" w:hint="eastAsia"/>
                <w:color w:val="000000"/>
                <w:szCs w:val="21"/>
              </w:rPr>
              <w:t xml:space="preserve"> </w:t>
            </w:r>
            <w:r w:rsidRPr="0091729D">
              <w:rPr>
                <w:rFonts w:ascii="Times New Roman" w:hAnsi="Times New Roman" w:hint="eastAsia"/>
                <w:color w:val="000000"/>
                <w:szCs w:val="21"/>
              </w:rPr>
              <w:t>m</w:t>
            </w:r>
            <w:r>
              <w:rPr>
                <w:rFonts w:ascii="Times New Roman" w:hAnsi="Times New Roman" w:hint="eastAsia"/>
                <w:color w:val="000000"/>
                <w:szCs w:val="21"/>
              </w:rPr>
              <w:t>g/m</w:t>
            </w:r>
            <w:r>
              <w:rPr>
                <w:rFonts w:ascii="Times New Roman" w:hAnsi="Times New Roman" w:hint="eastAsia"/>
                <w:color w:val="000000"/>
                <w:szCs w:val="21"/>
              </w:rPr>
              <w:t>³</w:t>
            </w:r>
          </w:p>
        </w:tc>
        <w:tc>
          <w:tcPr>
            <w:tcW w:w="846" w:type="dxa"/>
            <w:vAlign w:val="center"/>
          </w:tcPr>
          <w:p w:rsidR="00224109" w:rsidRPr="00AA296B" w:rsidRDefault="00224109" w:rsidP="008072F7">
            <w:pPr>
              <w:jc w:val="center"/>
              <w:rPr>
                <w:rFonts w:ascii="Times New Roman" w:hAnsi="Times New Roman"/>
                <w:color w:val="FF0000"/>
                <w:szCs w:val="21"/>
              </w:rPr>
            </w:pPr>
            <w:r>
              <w:rPr>
                <w:rFonts w:ascii="Times New Roman" w:hAnsi="Times New Roman" w:hint="eastAsia"/>
                <w:color w:val="FF0000"/>
                <w:szCs w:val="21"/>
              </w:rPr>
              <w:t>174</w:t>
            </w:r>
          </w:p>
        </w:tc>
        <w:tc>
          <w:tcPr>
            <w:tcW w:w="105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1.6</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r w:rsidR="00224109" w:rsidRPr="0091729D" w:rsidTr="008072F7">
        <w:trPr>
          <w:trHeight w:val="952"/>
          <w:jc w:val="center"/>
        </w:trPr>
        <w:tc>
          <w:tcPr>
            <w:tcW w:w="1054" w:type="dxa"/>
            <w:vMerge/>
            <w:vAlign w:val="center"/>
          </w:tcPr>
          <w:p w:rsidR="00224109" w:rsidRPr="0091729D" w:rsidRDefault="00224109" w:rsidP="008072F7">
            <w:pPr>
              <w:jc w:val="center"/>
              <w:rPr>
                <w:rFonts w:ascii="Times New Roman" w:hAnsi="Times New Roman"/>
                <w:color w:val="000000"/>
                <w:szCs w:val="21"/>
              </w:rPr>
            </w:pPr>
          </w:p>
        </w:tc>
        <w:tc>
          <w:tcPr>
            <w:tcW w:w="1054" w:type="dxa"/>
            <w:vMerge/>
            <w:vAlign w:val="center"/>
          </w:tcPr>
          <w:p w:rsidR="00224109" w:rsidRPr="0091729D" w:rsidRDefault="00224109" w:rsidP="008072F7">
            <w:pPr>
              <w:jc w:val="center"/>
              <w:rPr>
                <w:rFonts w:ascii="Times New Roman" w:hAnsi="Times New Roman"/>
                <w:color w:val="000000"/>
                <w:szCs w:val="21"/>
              </w:rPr>
            </w:pPr>
          </w:p>
        </w:tc>
        <w:tc>
          <w:tcPr>
            <w:tcW w:w="132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氮氧化物</w:t>
            </w:r>
          </w:p>
        </w:tc>
        <w:tc>
          <w:tcPr>
            <w:tcW w:w="992"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m</w:t>
            </w:r>
            <w:r>
              <w:rPr>
                <w:rFonts w:ascii="Times New Roman" w:hAnsi="Times New Roman" w:hint="eastAsia"/>
                <w:color w:val="000000"/>
                <w:szCs w:val="21"/>
              </w:rPr>
              <w:t>g/m</w:t>
            </w:r>
            <w:r>
              <w:rPr>
                <w:rFonts w:ascii="Times New Roman" w:hAnsi="Times New Roman" w:hint="eastAsia"/>
                <w:color w:val="000000"/>
                <w:szCs w:val="21"/>
              </w:rPr>
              <w:t>³</w:t>
            </w:r>
          </w:p>
        </w:tc>
        <w:tc>
          <w:tcPr>
            <w:tcW w:w="846" w:type="dxa"/>
            <w:vAlign w:val="center"/>
          </w:tcPr>
          <w:p w:rsidR="00224109" w:rsidRPr="00AA296B" w:rsidRDefault="00224109" w:rsidP="008072F7">
            <w:pPr>
              <w:jc w:val="center"/>
              <w:rPr>
                <w:rFonts w:ascii="Times New Roman" w:hAnsi="Times New Roman"/>
                <w:color w:val="FF0000"/>
                <w:szCs w:val="21"/>
              </w:rPr>
            </w:pPr>
            <w:r>
              <w:rPr>
                <w:rFonts w:ascii="Times New Roman" w:hAnsi="Times New Roman" w:hint="eastAsia"/>
                <w:color w:val="FF0000"/>
                <w:szCs w:val="21"/>
              </w:rPr>
              <w:t>96</w:t>
            </w:r>
          </w:p>
        </w:tc>
        <w:tc>
          <w:tcPr>
            <w:tcW w:w="105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hint="eastAsia"/>
                <w:color w:val="000000"/>
                <w:szCs w:val="21"/>
              </w:rPr>
              <w:t>2.1</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w:t>
            </w:r>
            <w:r w:rsidRPr="0091729D">
              <w:rPr>
                <w:rFonts w:ascii="Times New Roman" w:hAnsi="Times New Roman" w:hint="eastAsia"/>
                <w:color w:val="000000"/>
                <w:szCs w:val="21"/>
              </w:rPr>
              <w:t>5</w:t>
            </w:r>
          </w:p>
        </w:tc>
        <w:tc>
          <w:tcPr>
            <w:tcW w:w="105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hint="eastAsia"/>
                <w:color w:val="000000"/>
                <w:szCs w:val="21"/>
              </w:rPr>
              <w:t>合格</w:t>
            </w:r>
          </w:p>
        </w:tc>
      </w:tr>
    </w:tbl>
    <w:p w:rsidR="00224109" w:rsidRPr="0091729D" w:rsidRDefault="00224109" w:rsidP="00224109">
      <w:pPr>
        <w:tabs>
          <w:tab w:val="left" w:pos="8848"/>
        </w:tabs>
        <w:spacing w:line="360" w:lineRule="auto"/>
        <w:rPr>
          <w:rFonts w:ascii="黑体" w:eastAsia="黑体" w:hAnsi="黑体"/>
          <w:b/>
          <w:bCs/>
          <w:color w:val="000000"/>
          <w:kern w:val="0"/>
          <w:sz w:val="28"/>
          <w:szCs w:val="28"/>
        </w:rPr>
      </w:pPr>
      <w:r w:rsidRPr="0091729D">
        <w:rPr>
          <w:rFonts w:ascii="黑体" w:eastAsia="黑体" w:hAnsi="黑体" w:hint="eastAsia"/>
          <w:b/>
          <w:bCs/>
          <w:color w:val="000000"/>
          <w:kern w:val="0"/>
          <w:sz w:val="28"/>
          <w:szCs w:val="28"/>
        </w:rPr>
        <w:t>8.6噪声监测分析过程中的质量和质量控制</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监测严格按照环保部颁发的《环境监测质量保证管理规定》（暂行）及相关国家标准的技术要求与规定，遵循</w:t>
      </w:r>
      <w:r w:rsidR="00057432">
        <w:rPr>
          <w:rFonts w:ascii="Times New Roman" w:hAnsi="Times New Roman"/>
          <w:color w:val="000000"/>
          <w:sz w:val="24"/>
          <w:szCs w:val="24"/>
        </w:rPr>
        <w:t>淄博同济环境检测有限公司</w:t>
      </w:r>
      <w:r w:rsidRPr="0091729D">
        <w:rPr>
          <w:rFonts w:ascii="Times New Roman" w:hAnsi="Times New Roman"/>
          <w:color w:val="000000"/>
          <w:sz w:val="24"/>
          <w:szCs w:val="24"/>
        </w:rPr>
        <w:t>依据</w:t>
      </w:r>
      <w:proofErr w:type="gramStart"/>
      <w:r w:rsidRPr="0091729D">
        <w:rPr>
          <w:rFonts w:ascii="Times New Roman" w:hAnsi="Times New Roman"/>
          <w:color w:val="000000"/>
          <w:sz w:val="24"/>
          <w:szCs w:val="24"/>
        </w:rPr>
        <w:t>国认实函</w:t>
      </w:r>
      <w:proofErr w:type="gramEnd"/>
      <w:r w:rsidRPr="0091729D">
        <w:rPr>
          <w:rFonts w:ascii="Times New Roman" w:hAnsi="Times New Roman"/>
          <w:color w:val="000000"/>
          <w:sz w:val="24"/>
          <w:szCs w:val="24"/>
        </w:rPr>
        <w:t>《</w:t>
      </w:r>
      <w:r>
        <w:rPr>
          <w:rFonts w:ascii="Times New Roman" w:hAnsi="Times New Roman" w:hint="eastAsia"/>
          <w:color w:val="000000"/>
          <w:sz w:val="24"/>
          <w:szCs w:val="24"/>
        </w:rPr>
        <w:t>检验检测机构技术评审准则</w:t>
      </w:r>
      <w:r w:rsidRPr="0091729D">
        <w:rPr>
          <w:rFonts w:ascii="Times New Roman" w:hAnsi="Times New Roman"/>
          <w:color w:val="000000"/>
          <w:sz w:val="24"/>
          <w:szCs w:val="24"/>
        </w:rPr>
        <w:t>》制定的相应《质量手册》、《程序文件》、《作业指导书》的要求进行全过程质量控制。具体措施包括：</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1</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现场采样和监测时确保生产设备正常运行，生产负荷确保达到</w:t>
      </w:r>
      <w:r w:rsidRPr="0091729D">
        <w:rPr>
          <w:rFonts w:ascii="Times New Roman" w:hAnsi="Times New Roman"/>
          <w:color w:val="000000"/>
          <w:sz w:val="24"/>
          <w:szCs w:val="24"/>
        </w:rPr>
        <w:t>7</w:t>
      </w:r>
      <w:r w:rsidRPr="0091729D">
        <w:rPr>
          <w:rFonts w:ascii="Times New Roman" w:hAnsi="Times New Roman" w:hint="eastAsia"/>
          <w:color w:val="000000"/>
          <w:sz w:val="24"/>
          <w:szCs w:val="24"/>
        </w:rPr>
        <w:t>5</w:t>
      </w:r>
      <w:r w:rsidRPr="0091729D">
        <w:rPr>
          <w:rFonts w:ascii="Times New Roman" w:hAnsi="Times New Roman"/>
          <w:color w:val="000000"/>
          <w:sz w:val="24"/>
          <w:szCs w:val="24"/>
        </w:rPr>
        <w:t>%</w:t>
      </w:r>
      <w:r w:rsidRPr="0091729D">
        <w:rPr>
          <w:rFonts w:ascii="Times New Roman" w:hAnsi="Times New Roman"/>
          <w:color w:val="000000"/>
          <w:sz w:val="24"/>
          <w:szCs w:val="24"/>
        </w:rPr>
        <w:t>以上；监测期间生产负荷保持一致；环保设施运行稳定。</w:t>
      </w:r>
    </w:p>
    <w:p w:rsidR="00224109" w:rsidRPr="0091729D" w:rsidRDefault="00224109" w:rsidP="00224109">
      <w:pPr>
        <w:spacing w:line="360" w:lineRule="auto"/>
        <w:ind w:firstLineChars="200" w:firstLine="480"/>
        <w:rPr>
          <w:rFonts w:ascii="Times New Roman" w:hAnsi="Times New Roman"/>
          <w:color w:val="000000"/>
          <w:sz w:val="24"/>
          <w:szCs w:val="24"/>
        </w:rPr>
      </w:pPr>
      <w:r w:rsidRPr="0091729D">
        <w:rPr>
          <w:rFonts w:ascii="Times New Roman" w:hAnsi="Times New Roman" w:hint="eastAsia"/>
          <w:color w:val="000000"/>
          <w:sz w:val="24"/>
          <w:szCs w:val="24"/>
        </w:rPr>
        <w:t>2</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保证监测仪器经检定部门检定合格并在有效使用期内。</w:t>
      </w:r>
    </w:p>
    <w:p w:rsidR="00224109" w:rsidRPr="0091729D" w:rsidRDefault="00224109" w:rsidP="00224109">
      <w:pPr>
        <w:tabs>
          <w:tab w:val="left" w:pos="8848"/>
        </w:tabs>
        <w:spacing w:line="360" w:lineRule="auto"/>
        <w:ind w:firstLineChars="200" w:firstLine="480"/>
        <w:rPr>
          <w:rFonts w:ascii="Times New Roman" w:hAnsi="Times New Roman"/>
          <w:color w:val="000000"/>
          <w:sz w:val="24"/>
          <w:szCs w:val="24"/>
        </w:rPr>
      </w:pPr>
      <w:r w:rsidRPr="0091729D">
        <w:rPr>
          <w:rFonts w:ascii="Times New Roman" w:hAnsi="Times New Roman" w:hint="eastAsia"/>
          <w:color w:val="000000"/>
          <w:sz w:val="24"/>
          <w:szCs w:val="24"/>
        </w:rPr>
        <w:t>3</w:t>
      </w:r>
      <w:r w:rsidRPr="0091729D">
        <w:rPr>
          <w:rFonts w:ascii="Times New Roman" w:hAnsi="Times New Roman"/>
          <w:color w:val="000000"/>
          <w:sz w:val="24"/>
          <w:szCs w:val="24"/>
        </w:rPr>
        <w:t>、</w:t>
      </w:r>
      <w:r w:rsidRPr="0091729D">
        <w:rPr>
          <w:rFonts w:ascii="Times New Roman" w:hAnsi="Times New Roman"/>
          <w:color w:val="000000"/>
          <w:sz w:val="24"/>
          <w:szCs w:val="24"/>
        </w:rPr>
        <w:t xml:space="preserve"> </w:t>
      </w:r>
      <w:r w:rsidRPr="0091729D">
        <w:rPr>
          <w:rFonts w:ascii="Times New Roman" w:hAnsi="Times New Roman"/>
          <w:color w:val="000000"/>
          <w:sz w:val="24"/>
          <w:szCs w:val="24"/>
        </w:rPr>
        <w:t>监测人员持证上岗、监测数据四级审核</w:t>
      </w:r>
      <w:r w:rsidRPr="0091729D">
        <w:rPr>
          <w:rFonts w:ascii="Times New Roman" w:hAnsi="Times New Roman" w:hint="eastAsia"/>
          <w:color w:val="000000"/>
          <w:sz w:val="24"/>
          <w:szCs w:val="24"/>
        </w:rPr>
        <w:t>。</w:t>
      </w:r>
    </w:p>
    <w:p w:rsidR="00057432" w:rsidRDefault="00057432" w:rsidP="00224109">
      <w:pPr>
        <w:spacing w:before="240" w:line="360" w:lineRule="auto"/>
        <w:ind w:firstLineChars="1300" w:firstLine="3132"/>
        <w:rPr>
          <w:rFonts w:ascii="宋体" w:hAnsi="宋体"/>
          <w:b/>
          <w:bCs/>
          <w:color w:val="000000"/>
          <w:sz w:val="24"/>
          <w:szCs w:val="24"/>
        </w:rPr>
      </w:pPr>
    </w:p>
    <w:p w:rsidR="00057432" w:rsidRDefault="00057432" w:rsidP="00224109">
      <w:pPr>
        <w:spacing w:before="240" w:line="360" w:lineRule="auto"/>
        <w:ind w:firstLineChars="1300" w:firstLine="3132"/>
        <w:rPr>
          <w:rFonts w:ascii="宋体" w:hAnsi="宋体"/>
          <w:b/>
          <w:bCs/>
          <w:color w:val="000000"/>
          <w:sz w:val="24"/>
          <w:szCs w:val="24"/>
        </w:rPr>
      </w:pPr>
    </w:p>
    <w:p w:rsidR="00057432" w:rsidRDefault="00057432" w:rsidP="00224109">
      <w:pPr>
        <w:spacing w:before="240" w:line="360" w:lineRule="auto"/>
        <w:ind w:firstLineChars="1300" w:firstLine="3132"/>
        <w:rPr>
          <w:rFonts w:ascii="宋体" w:hAnsi="宋体"/>
          <w:b/>
          <w:bCs/>
          <w:color w:val="000000"/>
          <w:sz w:val="24"/>
          <w:szCs w:val="24"/>
        </w:rPr>
      </w:pPr>
    </w:p>
    <w:p w:rsidR="00B30AFF" w:rsidRDefault="00B30AFF" w:rsidP="00224109">
      <w:pPr>
        <w:spacing w:before="240" w:line="360" w:lineRule="auto"/>
        <w:ind w:firstLineChars="1300" w:firstLine="3132"/>
        <w:rPr>
          <w:rFonts w:ascii="宋体" w:hAnsi="宋体"/>
          <w:b/>
          <w:bCs/>
          <w:color w:val="000000"/>
          <w:sz w:val="24"/>
          <w:szCs w:val="24"/>
        </w:rPr>
      </w:pPr>
    </w:p>
    <w:p w:rsidR="00224109" w:rsidRPr="0091729D" w:rsidRDefault="00224109" w:rsidP="00224109">
      <w:pPr>
        <w:spacing w:before="240" w:line="360" w:lineRule="auto"/>
        <w:ind w:firstLineChars="1300" w:firstLine="3132"/>
        <w:rPr>
          <w:rFonts w:ascii="宋体" w:hAnsi="宋体"/>
          <w:b/>
          <w:bCs/>
          <w:color w:val="000000"/>
          <w:sz w:val="24"/>
          <w:szCs w:val="24"/>
        </w:rPr>
      </w:pPr>
      <w:r w:rsidRPr="0091729D">
        <w:rPr>
          <w:rFonts w:ascii="宋体" w:hAnsi="宋体" w:hint="eastAsia"/>
          <w:b/>
          <w:bCs/>
          <w:color w:val="000000"/>
          <w:sz w:val="24"/>
          <w:szCs w:val="24"/>
        </w:rPr>
        <w:lastRenderedPageBreak/>
        <w:t>表8-6-3  噪声质控校核表</w:t>
      </w:r>
    </w:p>
    <w:tbl>
      <w:tblPr>
        <w:tblW w:w="8766" w:type="dxa"/>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1559"/>
        <w:gridCol w:w="1126"/>
        <w:gridCol w:w="2644"/>
        <w:gridCol w:w="1113"/>
        <w:gridCol w:w="1060"/>
        <w:gridCol w:w="1264"/>
      </w:tblGrid>
      <w:tr w:rsidR="00224109" w:rsidRPr="0091729D" w:rsidTr="00500762">
        <w:trPr>
          <w:trHeight w:val="419"/>
          <w:jc w:val="center"/>
        </w:trPr>
        <w:tc>
          <w:tcPr>
            <w:tcW w:w="1559" w:type="dxa"/>
            <w:vAlign w:val="center"/>
          </w:tcPr>
          <w:p w:rsidR="00224109" w:rsidRPr="0091729D" w:rsidRDefault="00224109" w:rsidP="008072F7">
            <w:pPr>
              <w:spacing w:before="240"/>
              <w:jc w:val="center"/>
              <w:rPr>
                <w:rFonts w:ascii="Times New Roman" w:hAnsi="Times New Roman"/>
                <w:color w:val="000000"/>
                <w:szCs w:val="21"/>
              </w:rPr>
            </w:pPr>
            <w:r w:rsidRPr="0091729D">
              <w:rPr>
                <w:rFonts w:ascii="Times New Roman" w:hAnsi="Times New Roman"/>
                <w:color w:val="000000"/>
                <w:szCs w:val="21"/>
              </w:rPr>
              <w:t>仪器名称</w:t>
            </w:r>
          </w:p>
        </w:tc>
        <w:tc>
          <w:tcPr>
            <w:tcW w:w="1126"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监测项目</w:t>
            </w:r>
          </w:p>
        </w:tc>
        <w:tc>
          <w:tcPr>
            <w:tcW w:w="264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测试日期</w:t>
            </w:r>
          </w:p>
        </w:tc>
        <w:tc>
          <w:tcPr>
            <w:tcW w:w="1113"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单位</w:t>
            </w:r>
          </w:p>
        </w:tc>
        <w:tc>
          <w:tcPr>
            <w:tcW w:w="1060"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校准值</w:t>
            </w: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仪器显示</w:t>
            </w:r>
          </w:p>
        </w:tc>
      </w:tr>
      <w:tr w:rsidR="00224109" w:rsidRPr="0091729D" w:rsidTr="00500762">
        <w:trPr>
          <w:trHeight w:val="419"/>
          <w:jc w:val="center"/>
        </w:trPr>
        <w:tc>
          <w:tcPr>
            <w:tcW w:w="1559"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HS6288E</w:t>
            </w:r>
            <w:r w:rsidRPr="0091729D">
              <w:rPr>
                <w:rFonts w:ascii="Times New Roman" w:hAnsi="Times New Roman"/>
                <w:color w:val="000000"/>
                <w:szCs w:val="21"/>
              </w:rPr>
              <w:t>多功能噪声仪</w:t>
            </w:r>
          </w:p>
        </w:tc>
        <w:tc>
          <w:tcPr>
            <w:tcW w:w="1126"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噪声</w:t>
            </w: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（昼）测量前</w:t>
            </w:r>
          </w:p>
        </w:tc>
        <w:tc>
          <w:tcPr>
            <w:tcW w:w="1113"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dB</w:t>
            </w:r>
            <w:r w:rsidRPr="0091729D">
              <w:rPr>
                <w:rFonts w:ascii="Times New Roman" w:hAnsi="Times New Roman"/>
                <w:color w:val="000000"/>
                <w:szCs w:val="21"/>
              </w:rPr>
              <w:t>（</w:t>
            </w:r>
            <w:r w:rsidRPr="0091729D">
              <w:rPr>
                <w:rFonts w:ascii="Times New Roman" w:hAnsi="Times New Roman"/>
                <w:color w:val="000000"/>
                <w:szCs w:val="21"/>
              </w:rPr>
              <w:t>A</w:t>
            </w:r>
            <w:r w:rsidRPr="0091729D">
              <w:rPr>
                <w:rFonts w:ascii="Times New Roman" w:hAnsi="Times New Roman"/>
                <w:color w:val="000000"/>
                <w:szCs w:val="21"/>
              </w:rPr>
              <w:t>）</w:t>
            </w:r>
          </w:p>
        </w:tc>
        <w:tc>
          <w:tcPr>
            <w:tcW w:w="1060" w:type="dxa"/>
            <w:vMerge w:val="restart"/>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94.0 dB</w:t>
            </w: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（昼）测量后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（夜）测量前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（夜）测量后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（昼）测量前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（昼）测量后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夜）测量前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2018.10.18</w:t>
            </w:r>
            <w:r w:rsidRPr="0091729D">
              <w:rPr>
                <w:rFonts w:ascii="Times New Roman" w:hAnsi="Times New Roman"/>
                <w:color w:val="000000"/>
                <w:szCs w:val="21"/>
              </w:rPr>
              <w:t>（夜）测量后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（昼）测量前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（昼）测量后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（夜）测量前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（夜）测量后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（昼）测量前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（昼）测量后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419"/>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hint="eastAsia"/>
                <w:color w:val="000000"/>
                <w:szCs w:val="21"/>
              </w:rPr>
              <w:t>（</w:t>
            </w:r>
            <w:r w:rsidRPr="0091729D">
              <w:rPr>
                <w:rFonts w:ascii="Times New Roman" w:hAnsi="Times New Roman"/>
                <w:color w:val="000000"/>
                <w:szCs w:val="21"/>
              </w:rPr>
              <w:t>夜）测量前</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r w:rsidR="00224109" w:rsidRPr="0091729D" w:rsidTr="00500762">
        <w:trPr>
          <w:trHeight w:val="308"/>
          <w:jc w:val="center"/>
        </w:trPr>
        <w:tc>
          <w:tcPr>
            <w:tcW w:w="1559" w:type="dxa"/>
            <w:vMerge/>
            <w:vAlign w:val="center"/>
          </w:tcPr>
          <w:p w:rsidR="00224109" w:rsidRPr="0091729D" w:rsidRDefault="00224109" w:rsidP="008072F7">
            <w:pPr>
              <w:jc w:val="center"/>
              <w:rPr>
                <w:rFonts w:ascii="Times New Roman" w:hAnsi="Times New Roman"/>
                <w:color w:val="000000"/>
                <w:szCs w:val="21"/>
              </w:rPr>
            </w:pPr>
          </w:p>
        </w:tc>
        <w:tc>
          <w:tcPr>
            <w:tcW w:w="1126" w:type="dxa"/>
            <w:vMerge/>
            <w:vAlign w:val="center"/>
          </w:tcPr>
          <w:p w:rsidR="00224109" w:rsidRPr="0091729D" w:rsidRDefault="00224109" w:rsidP="008072F7">
            <w:pPr>
              <w:jc w:val="center"/>
              <w:rPr>
                <w:rFonts w:ascii="Times New Roman" w:hAnsi="Times New Roman"/>
                <w:color w:val="000000"/>
                <w:szCs w:val="21"/>
              </w:rPr>
            </w:pPr>
          </w:p>
        </w:tc>
        <w:tc>
          <w:tcPr>
            <w:tcW w:w="2644" w:type="dxa"/>
            <w:vAlign w:val="center"/>
          </w:tcPr>
          <w:p w:rsidR="00224109" w:rsidRPr="0091729D" w:rsidRDefault="00224109" w:rsidP="008072F7">
            <w:pPr>
              <w:jc w:val="center"/>
              <w:rPr>
                <w:rFonts w:ascii="Times New Roman" w:hAnsi="Times New Roman"/>
                <w:color w:val="000000"/>
                <w:szCs w:val="21"/>
              </w:rPr>
            </w:pPr>
            <w:r>
              <w:rPr>
                <w:rFonts w:ascii="Times New Roman" w:hAnsi="Times New Roman"/>
                <w:color w:val="000000"/>
                <w:szCs w:val="21"/>
              </w:rPr>
              <w:t>2018.10.19</w:t>
            </w:r>
            <w:r w:rsidRPr="0091729D">
              <w:rPr>
                <w:rFonts w:ascii="Times New Roman" w:hAnsi="Times New Roman"/>
                <w:color w:val="000000"/>
                <w:szCs w:val="21"/>
              </w:rPr>
              <w:t>（夜）测量后</w:t>
            </w:r>
          </w:p>
        </w:tc>
        <w:tc>
          <w:tcPr>
            <w:tcW w:w="1113" w:type="dxa"/>
            <w:vMerge/>
            <w:vAlign w:val="center"/>
          </w:tcPr>
          <w:p w:rsidR="00224109" w:rsidRPr="0091729D" w:rsidRDefault="00224109" w:rsidP="008072F7">
            <w:pPr>
              <w:jc w:val="center"/>
              <w:rPr>
                <w:rFonts w:ascii="Times New Roman" w:hAnsi="Times New Roman"/>
                <w:color w:val="000000"/>
                <w:szCs w:val="21"/>
              </w:rPr>
            </w:pPr>
          </w:p>
        </w:tc>
        <w:tc>
          <w:tcPr>
            <w:tcW w:w="1060" w:type="dxa"/>
            <w:vMerge/>
            <w:vAlign w:val="center"/>
          </w:tcPr>
          <w:p w:rsidR="00224109" w:rsidRPr="0091729D" w:rsidRDefault="00224109" w:rsidP="008072F7">
            <w:pPr>
              <w:jc w:val="center"/>
              <w:rPr>
                <w:rFonts w:ascii="Times New Roman" w:hAnsi="Times New Roman"/>
                <w:color w:val="000000"/>
                <w:szCs w:val="21"/>
              </w:rPr>
            </w:pPr>
          </w:p>
        </w:tc>
        <w:tc>
          <w:tcPr>
            <w:tcW w:w="1264" w:type="dxa"/>
            <w:vAlign w:val="center"/>
          </w:tcPr>
          <w:p w:rsidR="00224109" w:rsidRPr="0091729D" w:rsidRDefault="00224109" w:rsidP="008072F7">
            <w:pPr>
              <w:jc w:val="center"/>
              <w:rPr>
                <w:rFonts w:ascii="Times New Roman" w:hAnsi="Times New Roman"/>
                <w:color w:val="000000"/>
                <w:szCs w:val="21"/>
              </w:rPr>
            </w:pPr>
            <w:r w:rsidRPr="0091729D">
              <w:rPr>
                <w:rFonts w:ascii="Times New Roman" w:hAnsi="Times New Roman"/>
                <w:color w:val="000000"/>
                <w:szCs w:val="21"/>
              </w:rPr>
              <w:t>93.8</w:t>
            </w:r>
          </w:p>
        </w:tc>
      </w:tr>
    </w:tbl>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8B6EF5" w:rsidRDefault="008B6EF5" w:rsidP="00500762">
      <w:pPr>
        <w:spacing w:line="360" w:lineRule="auto"/>
        <w:rPr>
          <w:rFonts w:ascii="黑体" w:eastAsia="黑体" w:hAnsi="黑体"/>
          <w:b/>
          <w:color w:val="000000"/>
          <w:sz w:val="32"/>
          <w:szCs w:val="32"/>
        </w:rPr>
      </w:pPr>
    </w:p>
    <w:p w:rsidR="00500762" w:rsidRPr="0091729D" w:rsidRDefault="00500762" w:rsidP="00500762">
      <w:pPr>
        <w:spacing w:line="360" w:lineRule="auto"/>
        <w:rPr>
          <w:rFonts w:ascii="黑体" w:eastAsia="黑体" w:hAnsi="黑体"/>
          <w:b/>
          <w:color w:val="000000"/>
          <w:sz w:val="32"/>
          <w:szCs w:val="32"/>
        </w:rPr>
      </w:pPr>
      <w:r w:rsidRPr="0091729D">
        <w:rPr>
          <w:rFonts w:ascii="黑体" w:eastAsia="黑体" w:hAnsi="黑体" w:hint="eastAsia"/>
          <w:b/>
          <w:color w:val="000000"/>
          <w:sz w:val="32"/>
          <w:szCs w:val="32"/>
        </w:rPr>
        <w:lastRenderedPageBreak/>
        <w:t>9、验收监测结果</w:t>
      </w:r>
    </w:p>
    <w:p w:rsidR="00500762" w:rsidRPr="00CD2AEA" w:rsidRDefault="00500762" w:rsidP="00500762">
      <w:pPr>
        <w:spacing w:line="360" w:lineRule="auto"/>
        <w:jc w:val="left"/>
        <w:rPr>
          <w:rFonts w:ascii="黑体" w:eastAsia="黑体" w:hAnsi="黑体"/>
          <w:b/>
          <w:bCs/>
          <w:color w:val="FF0000"/>
          <w:sz w:val="28"/>
          <w:szCs w:val="28"/>
        </w:rPr>
      </w:pPr>
      <w:r w:rsidRPr="00CD2AEA">
        <w:rPr>
          <w:rFonts w:ascii="黑体" w:eastAsia="黑体" w:hAnsi="黑体" w:hint="eastAsia"/>
          <w:b/>
          <w:bCs/>
          <w:color w:val="FF0000"/>
          <w:sz w:val="28"/>
          <w:szCs w:val="28"/>
        </w:rPr>
        <w:t>9.1生产工况</w:t>
      </w:r>
    </w:p>
    <w:p w:rsidR="00500762" w:rsidRDefault="00500762" w:rsidP="00500762">
      <w:pPr>
        <w:spacing w:line="360" w:lineRule="auto"/>
        <w:ind w:firstLine="480"/>
        <w:rPr>
          <w:rFonts w:ascii="Times New Roman" w:hAnsi="Times New Roman"/>
          <w:color w:val="FF0000"/>
          <w:sz w:val="24"/>
          <w:szCs w:val="24"/>
        </w:rPr>
      </w:pPr>
      <w:r w:rsidRPr="00CD2AEA">
        <w:rPr>
          <w:rFonts w:ascii="Times New Roman" w:hAnsi="Times New Roman"/>
          <w:color w:val="FF0000"/>
          <w:sz w:val="24"/>
          <w:szCs w:val="24"/>
        </w:rPr>
        <w:t>201</w:t>
      </w:r>
      <w:r w:rsidRPr="00CD2AEA">
        <w:rPr>
          <w:rFonts w:ascii="Times New Roman" w:hAnsi="Times New Roman" w:hint="eastAsia"/>
          <w:color w:val="FF0000"/>
          <w:sz w:val="24"/>
          <w:szCs w:val="24"/>
        </w:rPr>
        <w:t>8</w:t>
      </w:r>
      <w:r w:rsidRPr="00CD2AEA">
        <w:rPr>
          <w:rFonts w:ascii="Times New Roman" w:hAnsi="Times New Roman"/>
          <w:color w:val="FF0000"/>
          <w:sz w:val="24"/>
          <w:szCs w:val="24"/>
        </w:rPr>
        <w:t>年</w:t>
      </w:r>
      <w:r w:rsidRPr="00CD2AEA">
        <w:rPr>
          <w:rFonts w:ascii="Times New Roman" w:hAnsi="Times New Roman" w:hint="eastAsia"/>
          <w:color w:val="FF0000"/>
          <w:sz w:val="24"/>
          <w:szCs w:val="24"/>
        </w:rPr>
        <w:t>10</w:t>
      </w:r>
      <w:r w:rsidRPr="00CD2AEA">
        <w:rPr>
          <w:rFonts w:ascii="Times New Roman" w:hAnsi="Times New Roman"/>
          <w:color w:val="FF0000"/>
          <w:sz w:val="24"/>
          <w:szCs w:val="24"/>
        </w:rPr>
        <w:t>月</w:t>
      </w:r>
      <w:r w:rsidRPr="00CD2AEA">
        <w:rPr>
          <w:rFonts w:ascii="Times New Roman" w:hAnsi="Times New Roman" w:hint="eastAsia"/>
          <w:color w:val="FF0000"/>
          <w:sz w:val="24"/>
          <w:szCs w:val="24"/>
        </w:rPr>
        <w:t>18</w:t>
      </w:r>
      <w:r w:rsidRPr="00CD2AEA">
        <w:rPr>
          <w:rFonts w:ascii="Times New Roman" w:hAnsi="Times New Roman"/>
          <w:color w:val="FF0000"/>
          <w:sz w:val="24"/>
          <w:szCs w:val="24"/>
        </w:rPr>
        <w:t>日至</w:t>
      </w:r>
      <w:r w:rsidRPr="00CD2AEA">
        <w:rPr>
          <w:rFonts w:ascii="Times New Roman" w:hAnsi="Times New Roman" w:hint="eastAsia"/>
          <w:color w:val="FF0000"/>
          <w:sz w:val="24"/>
          <w:szCs w:val="24"/>
        </w:rPr>
        <w:t>10</w:t>
      </w:r>
      <w:r w:rsidRPr="00CD2AEA">
        <w:rPr>
          <w:rFonts w:ascii="Times New Roman" w:hAnsi="Times New Roman" w:hint="eastAsia"/>
          <w:color w:val="FF0000"/>
          <w:sz w:val="24"/>
          <w:szCs w:val="24"/>
        </w:rPr>
        <w:t>月</w:t>
      </w:r>
      <w:r w:rsidRPr="00CD2AEA">
        <w:rPr>
          <w:rFonts w:ascii="Times New Roman" w:hAnsi="Times New Roman" w:hint="eastAsia"/>
          <w:color w:val="FF0000"/>
          <w:sz w:val="24"/>
          <w:szCs w:val="24"/>
        </w:rPr>
        <w:t>19</w:t>
      </w:r>
      <w:r w:rsidRPr="00CD2AEA">
        <w:rPr>
          <w:rFonts w:ascii="Times New Roman" w:hAnsi="Times New Roman"/>
          <w:color w:val="FF0000"/>
          <w:sz w:val="24"/>
          <w:szCs w:val="24"/>
        </w:rPr>
        <w:t>日</w:t>
      </w:r>
      <w:r w:rsidRPr="00CD2AEA">
        <w:rPr>
          <w:rFonts w:ascii="Times New Roman" w:hAnsi="Times New Roman" w:hint="eastAsia"/>
          <w:color w:val="FF0000"/>
          <w:sz w:val="24"/>
          <w:szCs w:val="24"/>
        </w:rPr>
        <w:t>和</w:t>
      </w:r>
      <w:r w:rsidR="00D6318C">
        <w:rPr>
          <w:rFonts w:ascii="Times New Roman" w:hAnsi="Times New Roman" w:hint="eastAsia"/>
          <w:color w:val="FF0000"/>
          <w:sz w:val="24"/>
          <w:szCs w:val="24"/>
        </w:rPr>
        <w:t>10</w:t>
      </w:r>
      <w:r w:rsidRPr="00CD2AEA">
        <w:rPr>
          <w:rFonts w:ascii="Times New Roman" w:hAnsi="Times New Roman" w:hint="eastAsia"/>
          <w:color w:val="FF0000"/>
          <w:sz w:val="24"/>
          <w:szCs w:val="24"/>
        </w:rPr>
        <w:t>月</w:t>
      </w:r>
      <w:r w:rsidR="00D6318C">
        <w:rPr>
          <w:rFonts w:ascii="Times New Roman" w:hAnsi="Times New Roman" w:hint="eastAsia"/>
          <w:color w:val="FF0000"/>
          <w:sz w:val="24"/>
          <w:szCs w:val="24"/>
        </w:rPr>
        <w:t>26</w:t>
      </w:r>
      <w:r w:rsidRPr="00CD2AEA">
        <w:rPr>
          <w:rFonts w:ascii="Times New Roman" w:hAnsi="Times New Roman" w:hint="eastAsia"/>
          <w:color w:val="FF0000"/>
          <w:sz w:val="24"/>
          <w:szCs w:val="24"/>
        </w:rPr>
        <w:t>日至</w:t>
      </w:r>
      <w:r w:rsidR="00D6318C">
        <w:rPr>
          <w:rFonts w:ascii="Times New Roman" w:hAnsi="Times New Roman" w:hint="eastAsia"/>
          <w:color w:val="FF0000"/>
          <w:sz w:val="24"/>
          <w:szCs w:val="24"/>
        </w:rPr>
        <w:t>10</w:t>
      </w:r>
      <w:r w:rsidRPr="00CD2AEA">
        <w:rPr>
          <w:rFonts w:ascii="Times New Roman" w:hAnsi="Times New Roman" w:hint="eastAsia"/>
          <w:color w:val="FF0000"/>
          <w:sz w:val="24"/>
          <w:szCs w:val="24"/>
        </w:rPr>
        <w:t>月</w:t>
      </w:r>
      <w:r w:rsidR="00D6318C">
        <w:rPr>
          <w:rFonts w:ascii="Times New Roman" w:hAnsi="Times New Roman" w:hint="eastAsia"/>
          <w:color w:val="FF0000"/>
          <w:sz w:val="24"/>
          <w:szCs w:val="24"/>
        </w:rPr>
        <w:t>27</w:t>
      </w:r>
      <w:r w:rsidRPr="00CD2AEA">
        <w:rPr>
          <w:rFonts w:ascii="Times New Roman" w:hAnsi="Times New Roman" w:hint="eastAsia"/>
          <w:color w:val="FF0000"/>
          <w:sz w:val="24"/>
          <w:szCs w:val="24"/>
        </w:rPr>
        <w:t>日</w:t>
      </w:r>
      <w:r w:rsidRPr="00CD2AEA">
        <w:rPr>
          <w:rFonts w:ascii="Times New Roman" w:hAnsi="Times New Roman"/>
          <w:color w:val="FF0000"/>
          <w:sz w:val="24"/>
          <w:szCs w:val="24"/>
        </w:rPr>
        <w:t>验收监测期间，</w:t>
      </w:r>
      <w:r w:rsidRPr="00CD2AEA">
        <w:rPr>
          <w:rFonts w:ascii="Times New Roman" w:hAnsi="Times New Roman" w:hint="eastAsia"/>
          <w:bCs/>
          <w:color w:val="FF0000"/>
          <w:sz w:val="24"/>
          <w:szCs w:val="24"/>
        </w:rPr>
        <w:t>山东兴发炭素有限公司年产</w:t>
      </w:r>
      <w:r w:rsidRPr="00CD2AEA">
        <w:rPr>
          <w:rFonts w:ascii="Times New Roman" w:hAnsi="Times New Roman" w:hint="eastAsia"/>
          <w:bCs/>
          <w:color w:val="FF0000"/>
          <w:sz w:val="24"/>
          <w:szCs w:val="24"/>
        </w:rPr>
        <w:t>5</w:t>
      </w:r>
      <w:r w:rsidRPr="00CD2AEA">
        <w:rPr>
          <w:rFonts w:ascii="Times New Roman" w:hAnsi="Times New Roman" w:hint="eastAsia"/>
          <w:bCs/>
          <w:color w:val="FF0000"/>
          <w:sz w:val="24"/>
          <w:szCs w:val="24"/>
        </w:rPr>
        <w:t>万吨石墨</w:t>
      </w:r>
      <w:proofErr w:type="gramStart"/>
      <w:r w:rsidRPr="00CD2AEA">
        <w:rPr>
          <w:rFonts w:ascii="Times New Roman" w:hAnsi="Times New Roman" w:hint="eastAsia"/>
          <w:bCs/>
          <w:color w:val="FF0000"/>
          <w:sz w:val="24"/>
          <w:szCs w:val="24"/>
        </w:rPr>
        <w:t>块</w:t>
      </w:r>
      <w:r w:rsidR="007B6473">
        <w:rPr>
          <w:rFonts w:ascii="Times New Roman" w:hAnsi="Times New Roman" w:hint="eastAsia"/>
          <w:bCs/>
          <w:color w:val="FF0000"/>
          <w:sz w:val="24"/>
          <w:szCs w:val="24"/>
        </w:rPr>
        <w:t>项目</w:t>
      </w:r>
      <w:r w:rsidRPr="00CD2AEA">
        <w:rPr>
          <w:rFonts w:ascii="Times New Roman" w:hAnsi="Times New Roman"/>
          <w:color w:val="FF0000"/>
          <w:sz w:val="24"/>
          <w:szCs w:val="24"/>
        </w:rPr>
        <w:t>产</w:t>
      </w:r>
      <w:proofErr w:type="gramEnd"/>
      <w:r w:rsidRPr="00CD2AEA">
        <w:rPr>
          <w:rFonts w:ascii="Times New Roman" w:hAnsi="Times New Roman"/>
          <w:color w:val="FF0000"/>
          <w:sz w:val="24"/>
          <w:szCs w:val="24"/>
        </w:rPr>
        <w:t>负荷</w:t>
      </w:r>
      <w:r w:rsidRPr="00CD2AEA">
        <w:rPr>
          <w:rFonts w:ascii="Times New Roman" w:hAnsi="Times New Roman" w:hint="eastAsia"/>
          <w:color w:val="FF0000"/>
          <w:sz w:val="24"/>
          <w:szCs w:val="24"/>
        </w:rPr>
        <w:t>75</w:t>
      </w:r>
      <w:r w:rsidRPr="00CD2AEA">
        <w:rPr>
          <w:rFonts w:ascii="Times New Roman" w:hAnsi="Times New Roman"/>
          <w:color w:val="FF0000"/>
          <w:sz w:val="24"/>
          <w:szCs w:val="24"/>
        </w:rPr>
        <w:t>%</w:t>
      </w:r>
      <w:r w:rsidRPr="00CD2AEA">
        <w:rPr>
          <w:rFonts w:ascii="Times New Roman" w:hAnsi="Times New Roman"/>
          <w:color w:val="FF0000"/>
          <w:sz w:val="24"/>
          <w:szCs w:val="24"/>
        </w:rPr>
        <w:t>，满足验收监测要求。</w:t>
      </w:r>
    </w:p>
    <w:tbl>
      <w:tblPr>
        <w:tblW w:w="8890" w:type="dxa"/>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1560"/>
        <w:gridCol w:w="1559"/>
        <w:gridCol w:w="1559"/>
        <w:gridCol w:w="2827"/>
      </w:tblGrid>
      <w:tr w:rsidR="00D6318C" w:rsidRPr="00C3323D" w:rsidTr="0049100F">
        <w:trPr>
          <w:trHeight w:val="394"/>
          <w:jc w:val="center"/>
        </w:trPr>
        <w:tc>
          <w:tcPr>
            <w:tcW w:w="1385" w:type="dxa"/>
            <w:shd w:val="clear" w:color="auto" w:fill="auto"/>
            <w:vAlign w:val="center"/>
          </w:tcPr>
          <w:p w:rsidR="00D6318C" w:rsidRPr="00C3323D" w:rsidRDefault="00D6318C" w:rsidP="0049100F">
            <w:pPr>
              <w:spacing w:line="360" w:lineRule="auto"/>
              <w:jc w:val="center"/>
              <w:rPr>
                <w:b/>
              </w:rPr>
            </w:pPr>
            <w:r w:rsidRPr="00C3323D">
              <w:rPr>
                <w:b/>
              </w:rPr>
              <w:t>日期</w:t>
            </w:r>
          </w:p>
        </w:tc>
        <w:tc>
          <w:tcPr>
            <w:tcW w:w="1560" w:type="dxa"/>
            <w:shd w:val="clear" w:color="auto" w:fill="auto"/>
            <w:vAlign w:val="center"/>
          </w:tcPr>
          <w:p w:rsidR="00D6318C" w:rsidRPr="00C3323D" w:rsidRDefault="00D6318C" w:rsidP="0049100F">
            <w:pPr>
              <w:spacing w:line="360" w:lineRule="auto"/>
              <w:jc w:val="center"/>
              <w:rPr>
                <w:b/>
              </w:rPr>
            </w:pPr>
            <w:r w:rsidRPr="00C3323D">
              <w:rPr>
                <w:b/>
              </w:rPr>
              <w:t>产品名称</w:t>
            </w:r>
          </w:p>
        </w:tc>
        <w:tc>
          <w:tcPr>
            <w:tcW w:w="1559" w:type="dxa"/>
            <w:shd w:val="clear" w:color="auto" w:fill="auto"/>
            <w:vAlign w:val="center"/>
          </w:tcPr>
          <w:p w:rsidR="00D6318C" w:rsidRPr="00C3323D" w:rsidRDefault="00D6318C" w:rsidP="0049100F">
            <w:pPr>
              <w:spacing w:line="360" w:lineRule="auto"/>
              <w:jc w:val="center"/>
              <w:rPr>
                <w:b/>
              </w:rPr>
            </w:pPr>
            <w:r w:rsidRPr="00C3323D">
              <w:rPr>
                <w:b/>
              </w:rPr>
              <w:t>设计生产能力</w:t>
            </w:r>
          </w:p>
        </w:tc>
        <w:tc>
          <w:tcPr>
            <w:tcW w:w="1559" w:type="dxa"/>
          </w:tcPr>
          <w:p w:rsidR="00D6318C" w:rsidRPr="00C3323D" w:rsidRDefault="00D6318C" w:rsidP="0049100F">
            <w:pPr>
              <w:spacing w:line="360" w:lineRule="auto"/>
              <w:jc w:val="center"/>
              <w:rPr>
                <w:b/>
              </w:rPr>
            </w:pPr>
            <w:r w:rsidRPr="00C3323D">
              <w:rPr>
                <w:b/>
              </w:rPr>
              <w:t>监测当天产量</w:t>
            </w:r>
          </w:p>
        </w:tc>
        <w:tc>
          <w:tcPr>
            <w:tcW w:w="2827" w:type="dxa"/>
            <w:shd w:val="clear" w:color="auto" w:fill="auto"/>
            <w:vAlign w:val="center"/>
          </w:tcPr>
          <w:p w:rsidR="00D6318C" w:rsidRPr="00C3323D" w:rsidRDefault="00D6318C" w:rsidP="0049100F">
            <w:pPr>
              <w:spacing w:line="360" w:lineRule="auto"/>
              <w:jc w:val="center"/>
              <w:rPr>
                <w:b/>
              </w:rPr>
            </w:pPr>
            <w:r w:rsidRPr="00C3323D">
              <w:rPr>
                <w:b/>
              </w:rPr>
              <w:t>生产负荷</w:t>
            </w:r>
          </w:p>
        </w:tc>
      </w:tr>
      <w:tr w:rsidR="008B6EF5" w:rsidRPr="00C3323D" w:rsidTr="0049100F">
        <w:trPr>
          <w:trHeight w:val="394"/>
          <w:jc w:val="center"/>
        </w:trPr>
        <w:tc>
          <w:tcPr>
            <w:tcW w:w="1385" w:type="dxa"/>
            <w:shd w:val="clear" w:color="auto" w:fill="auto"/>
            <w:vAlign w:val="center"/>
          </w:tcPr>
          <w:p w:rsidR="008B6EF5" w:rsidRPr="00C3323D" w:rsidRDefault="008B6EF5" w:rsidP="0049100F">
            <w:pPr>
              <w:spacing w:line="360" w:lineRule="auto"/>
              <w:jc w:val="center"/>
              <w:rPr>
                <w:b/>
              </w:rPr>
            </w:pPr>
            <w:r w:rsidRPr="00C3323D">
              <w:rPr>
                <w:b/>
              </w:rPr>
              <w:t>2018</w:t>
            </w:r>
            <w:r>
              <w:rPr>
                <w:rFonts w:hint="eastAsia"/>
                <w:b/>
              </w:rPr>
              <w:t>.10</w:t>
            </w:r>
            <w:r w:rsidRPr="00C3323D">
              <w:rPr>
                <w:rFonts w:hint="eastAsia"/>
                <w:b/>
              </w:rPr>
              <w:t>.1</w:t>
            </w:r>
            <w:r>
              <w:rPr>
                <w:rFonts w:hint="eastAsia"/>
                <w:b/>
              </w:rPr>
              <w:t>8</w:t>
            </w:r>
          </w:p>
        </w:tc>
        <w:tc>
          <w:tcPr>
            <w:tcW w:w="1560" w:type="dxa"/>
            <w:vMerge w:val="restart"/>
            <w:shd w:val="clear" w:color="auto" w:fill="auto"/>
            <w:vAlign w:val="center"/>
          </w:tcPr>
          <w:p w:rsidR="008B6EF5" w:rsidRPr="00C3323D" w:rsidRDefault="008B6EF5" w:rsidP="0049100F">
            <w:pPr>
              <w:spacing w:line="360" w:lineRule="auto"/>
              <w:jc w:val="center"/>
              <w:rPr>
                <w:b/>
              </w:rPr>
            </w:pPr>
            <w:r>
              <w:rPr>
                <w:b/>
              </w:rPr>
              <w:t>石墨块</w:t>
            </w:r>
          </w:p>
        </w:tc>
        <w:tc>
          <w:tcPr>
            <w:tcW w:w="1559" w:type="dxa"/>
            <w:vMerge w:val="restart"/>
            <w:shd w:val="clear" w:color="auto" w:fill="auto"/>
            <w:vAlign w:val="center"/>
          </w:tcPr>
          <w:p w:rsidR="008B6EF5" w:rsidRPr="00C3323D" w:rsidRDefault="00CB7FED" w:rsidP="0049100F">
            <w:pPr>
              <w:spacing w:line="360" w:lineRule="auto"/>
              <w:jc w:val="center"/>
              <w:rPr>
                <w:b/>
              </w:rPr>
            </w:pPr>
            <w:r>
              <w:rPr>
                <w:rFonts w:hint="eastAsia"/>
                <w:b/>
              </w:rPr>
              <w:t>2</w:t>
            </w:r>
            <w:r w:rsidR="008B6EF5">
              <w:rPr>
                <w:rFonts w:hint="eastAsia"/>
                <w:b/>
              </w:rPr>
              <w:t>万</w:t>
            </w:r>
            <w:r w:rsidR="008B6EF5" w:rsidRPr="00C3323D">
              <w:rPr>
                <w:rFonts w:hint="eastAsia"/>
                <w:b/>
              </w:rPr>
              <w:t>t/a</w:t>
            </w:r>
          </w:p>
        </w:tc>
        <w:tc>
          <w:tcPr>
            <w:tcW w:w="1559" w:type="dxa"/>
          </w:tcPr>
          <w:p w:rsidR="008B6EF5" w:rsidRPr="00C3323D" w:rsidRDefault="00CB7FED" w:rsidP="0049100F">
            <w:pPr>
              <w:spacing w:line="360" w:lineRule="auto"/>
              <w:jc w:val="center"/>
              <w:rPr>
                <w:b/>
              </w:rPr>
            </w:pPr>
            <w:r>
              <w:rPr>
                <w:rFonts w:hint="eastAsia"/>
                <w:b/>
              </w:rPr>
              <w:t>0.43</w:t>
            </w:r>
            <w:r w:rsidR="008B6EF5" w:rsidRPr="00C3323D">
              <w:rPr>
                <w:rFonts w:hint="eastAsia"/>
                <w:b/>
              </w:rPr>
              <w:t>t/d</w:t>
            </w:r>
          </w:p>
        </w:tc>
        <w:tc>
          <w:tcPr>
            <w:tcW w:w="2827" w:type="dxa"/>
            <w:shd w:val="clear" w:color="auto" w:fill="auto"/>
            <w:vAlign w:val="center"/>
          </w:tcPr>
          <w:p w:rsidR="008B6EF5" w:rsidRPr="00C3323D" w:rsidRDefault="008B6EF5" w:rsidP="0049100F">
            <w:pPr>
              <w:spacing w:line="360" w:lineRule="auto"/>
              <w:jc w:val="center"/>
              <w:rPr>
                <w:b/>
              </w:rPr>
            </w:pPr>
            <w:r>
              <w:rPr>
                <w:rFonts w:hint="eastAsia"/>
                <w:b/>
              </w:rPr>
              <w:t>78</w:t>
            </w:r>
            <w:r w:rsidRPr="00C3323D">
              <w:rPr>
                <w:rFonts w:hint="eastAsia"/>
                <w:b/>
              </w:rPr>
              <w:t>%</w:t>
            </w:r>
          </w:p>
        </w:tc>
      </w:tr>
      <w:tr w:rsidR="008B6EF5" w:rsidRPr="00C3323D" w:rsidTr="0049100F">
        <w:trPr>
          <w:trHeight w:val="394"/>
          <w:jc w:val="center"/>
        </w:trPr>
        <w:tc>
          <w:tcPr>
            <w:tcW w:w="1385" w:type="dxa"/>
            <w:shd w:val="clear" w:color="auto" w:fill="auto"/>
            <w:vAlign w:val="center"/>
          </w:tcPr>
          <w:p w:rsidR="008B6EF5" w:rsidRPr="00C3323D" w:rsidRDefault="008B6EF5" w:rsidP="0049100F">
            <w:pPr>
              <w:spacing w:line="360" w:lineRule="auto"/>
              <w:jc w:val="center"/>
              <w:rPr>
                <w:b/>
              </w:rPr>
            </w:pPr>
            <w:r w:rsidRPr="00C3323D">
              <w:rPr>
                <w:b/>
              </w:rPr>
              <w:t>2018.</w:t>
            </w:r>
            <w:r>
              <w:rPr>
                <w:rFonts w:hint="eastAsia"/>
                <w:b/>
              </w:rPr>
              <w:t>10</w:t>
            </w:r>
            <w:r w:rsidRPr="00C3323D">
              <w:rPr>
                <w:rFonts w:hint="eastAsia"/>
                <w:b/>
              </w:rPr>
              <w:t>.</w:t>
            </w:r>
            <w:r>
              <w:rPr>
                <w:rFonts w:hint="eastAsia"/>
                <w:b/>
              </w:rPr>
              <w:t>19</w:t>
            </w:r>
          </w:p>
        </w:tc>
        <w:tc>
          <w:tcPr>
            <w:tcW w:w="1560" w:type="dxa"/>
            <w:vMerge/>
            <w:shd w:val="clear" w:color="auto" w:fill="auto"/>
            <w:vAlign w:val="center"/>
          </w:tcPr>
          <w:p w:rsidR="008B6EF5" w:rsidRPr="00C3323D" w:rsidRDefault="008B6EF5" w:rsidP="0049100F">
            <w:pPr>
              <w:spacing w:line="360" w:lineRule="auto"/>
              <w:jc w:val="center"/>
              <w:rPr>
                <w:b/>
              </w:rPr>
            </w:pPr>
          </w:p>
        </w:tc>
        <w:tc>
          <w:tcPr>
            <w:tcW w:w="1559" w:type="dxa"/>
            <w:vMerge/>
            <w:shd w:val="clear" w:color="auto" w:fill="auto"/>
            <w:vAlign w:val="center"/>
          </w:tcPr>
          <w:p w:rsidR="008B6EF5" w:rsidRPr="00C3323D" w:rsidRDefault="008B6EF5" w:rsidP="0049100F">
            <w:pPr>
              <w:spacing w:line="360" w:lineRule="auto"/>
              <w:jc w:val="center"/>
              <w:rPr>
                <w:b/>
              </w:rPr>
            </w:pPr>
          </w:p>
        </w:tc>
        <w:tc>
          <w:tcPr>
            <w:tcW w:w="1559" w:type="dxa"/>
          </w:tcPr>
          <w:p w:rsidR="008B6EF5" w:rsidRPr="00C3323D" w:rsidRDefault="00CB7FED" w:rsidP="0049100F">
            <w:pPr>
              <w:spacing w:line="360" w:lineRule="auto"/>
              <w:jc w:val="center"/>
              <w:rPr>
                <w:b/>
              </w:rPr>
            </w:pPr>
            <w:r>
              <w:rPr>
                <w:rFonts w:hint="eastAsia"/>
                <w:b/>
              </w:rPr>
              <w:t>0.44</w:t>
            </w:r>
            <w:r w:rsidR="008B6EF5" w:rsidRPr="00C3323D">
              <w:rPr>
                <w:rFonts w:hint="eastAsia"/>
                <w:b/>
              </w:rPr>
              <w:t>t/d</w:t>
            </w:r>
          </w:p>
        </w:tc>
        <w:tc>
          <w:tcPr>
            <w:tcW w:w="2827" w:type="dxa"/>
            <w:shd w:val="clear" w:color="auto" w:fill="auto"/>
            <w:vAlign w:val="center"/>
          </w:tcPr>
          <w:p w:rsidR="008B6EF5" w:rsidRPr="00C3323D" w:rsidRDefault="008B6EF5" w:rsidP="0049100F">
            <w:pPr>
              <w:spacing w:line="360" w:lineRule="auto"/>
              <w:jc w:val="center"/>
              <w:rPr>
                <w:b/>
              </w:rPr>
            </w:pPr>
            <w:r>
              <w:rPr>
                <w:rFonts w:hint="eastAsia"/>
                <w:b/>
              </w:rPr>
              <w:t>79</w:t>
            </w:r>
            <w:r w:rsidRPr="00C3323D">
              <w:rPr>
                <w:rFonts w:hint="eastAsia"/>
                <w:b/>
              </w:rPr>
              <w:t>%</w:t>
            </w:r>
          </w:p>
        </w:tc>
      </w:tr>
      <w:tr w:rsidR="008B6EF5" w:rsidRPr="00C3323D" w:rsidTr="0049100F">
        <w:trPr>
          <w:trHeight w:val="394"/>
          <w:jc w:val="center"/>
        </w:trPr>
        <w:tc>
          <w:tcPr>
            <w:tcW w:w="1385" w:type="dxa"/>
            <w:shd w:val="clear" w:color="auto" w:fill="auto"/>
            <w:vAlign w:val="center"/>
          </w:tcPr>
          <w:p w:rsidR="008B6EF5" w:rsidRPr="00C3323D" w:rsidRDefault="008B6EF5" w:rsidP="0049100F">
            <w:pPr>
              <w:spacing w:line="360" w:lineRule="auto"/>
              <w:jc w:val="center"/>
              <w:rPr>
                <w:b/>
              </w:rPr>
            </w:pPr>
            <w:r>
              <w:rPr>
                <w:rFonts w:hint="eastAsia"/>
                <w:b/>
              </w:rPr>
              <w:t>2018.10.26</w:t>
            </w:r>
          </w:p>
        </w:tc>
        <w:tc>
          <w:tcPr>
            <w:tcW w:w="1560" w:type="dxa"/>
            <w:vMerge/>
            <w:shd w:val="clear" w:color="auto" w:fill="auto"/>
            <w:vAlign w:val="center"/>
          </w:tcPr>
          <w:p w:rsidR="008B6EF5" w:rsidRPr="00C3323D" w:rsidRDefault="008B6EF5" w:rsidP="0049100F">
            <w:pPr>
              <w:spacing w:line="360" w:lineRule="auto"/>
              <w:jc w:val="center"/>
              <w:rPr>
                <w:b/>
              </w:rPr>
            </w:pPr>
          </w:p>
        </w:tc>
        <w:tc>
          <w:tcPr>
            <w:tcW w:w="1559" w:type="dxa"/>
            <w:vMerge/>
            <w:shd w:val="clear" w:color="auto" w:fill="auto"/>
            <w:vAlign w:val="center"/>
          </w:tcPr>
          <w:p w:rsidR="008B6EF5" w:rsidRPr="00C3323D" w:rsidRDefault="008B6EF5" w:rsidP="0049100F">
            <w:pPr>
              <w:spacing w:line="360" w:lineRule="auto"/>
              <w:jc w:val="center"/>
              <w:rPr>
                <w:b/>
              </w:rPr>
            </w:pPr>
          </w:p>
        </w:tc>
        <w:tc>
          <w:tcPr>
            <w:tcW w:w="1559" w:type="dxa"/>
          </w:tcPr>
          <w:p w:rsidR="008B6EF5" w:rsidRPr="00C3323D" w:rsidRDefault="00CB7FED" w:rsidP="0049100F">
            <w:pPr>
              <w:spacing w:line="360" w:lineRule="auto"/>
              <w:jc w:val="center"/>
              <w:rPr>
                <w:b/>
              </w:rPr>
            </w:pPr>
            <w:r>
              <w:rPr>
                <w:rFonts w:hint="eastAsia"/>
                <w:b/>
              </w:rPr>
              <w:t>0.41</w:t>
            </w:r>
            <w:r w:rsidR="008B6EF5" w:rsidRPr="00C3323D">
              <w:rPr>
                <w:rFonts w:hint="eastAsia"/>
                <w:b/>
              </w:rPr>
              <w:t>t/d</w:t>
            </w:r>
          </w:p>
        </w:tc>
        <w:tc>
          <w:tcPr>
            <w:tcW w:w="2827" w:type="dxa"/>
            <w:shd w:val="clear" w:color="auto" w:fill="auto"/>
            <w:vAlign w:val="center"/>
          </w:tcPr>
          <w:p w:rsidR="008B6EF5" w:rsidRPr="00C3323D" w:rsidRDefault="008B6EF5" w:rsidP="0049100F">
            <w:pPr>
              <w:spacing w:line="360" w:lineRule="auto"/>
              <w:jc w:val="center"/>
              <w:rPr>
                <w:b/>
              </w:rPr>
            </w:pPr>
            <w:r>
              <w:rPr>
                <w:rFonts w:hint="eastAsia"/>
                <w:b/>
              </w:rPr>
              <w:t>75</w:t>
            </w:r>
            <w:r w:rsidRPr="00C3323D">
              <w:rPr>
                <w:rFonts w:hint="eastAsia"/>
                <w:b/>
              </w:rPr>
              <w:t>%</w:t>
            </w:r>
          </w:p>
        </w:tc>
      </w:tr>
      <w:tr w:rsidR="008B6EF5" w:rsidRPr="00C3323D" w:rsidTr="0049100F">
        <w:trPr>
          <w:trHeight w:val="394"/>
          <w:jc w:val="center"/>
        </w:trPr>
        <w:tc>
          <w:tcPr>
            <w:tcW w:w="1385" w:type="dxa"/>
            <w:shd w:val="clear" w:color="auto" w:fill="auto"/>
            <w:vAlign w:val="center"/>
          </w:tcPr>
          <w:p w:rsidR="008B6EF5" w:rsidRPr="00C3323D" w:rsidRDefault="008B6EF5" w:rsidP="0049100F">
            <w:pPr>
              <w:spacing w:line="360" w:lineRule="auto"/>
              <w:jc w:val="center"/>
              <w:rPr>
                <w:b/>
              </w:rPr>
            </w:pPr>
            <w:r>
              <w:rPr>
                <w:rFonts w:hint="eastAsia"/>
                <w:b/>
              </w:rPr>
              <w:t>2018.10.27</w:t>
            </w:r>
          </w:p>
        </w:tc>
        <w:tc>
          <w:tcPr>
            <w:tcW w:w="1560" w:type="dxa"/>
            <w:vMerge/>
            <w:shd w:val="clear" w:color="auto" w:fill="auto"/>
            <w:vAlign w:val="center"/>
          </w:tcPr>
          <w:p w:rsidR="008B6EF5" w:rsidRPr="00C3323D" w:rsidRDefault="008B6EF5" w:rsidP="0049100F">
            <w:pPr>
              <w:spacing w:line="360" w:lineRule="auto"/>
              <w:jc w:val="center"/>
              <w:rPr>
                <w:b/>
              </w:rPr>
            </w:pPr>
          </w:p>
        </w:tc>
        <w:tc>
          <w:tcPr>
            <w:tcW w:w="1559" w:type="dxa"/>
            <w:vMerge/>
            <w:shd w:val="clear" w:color="auto" w:fill="auto"/>
            <w:vAlign w:val="center"/>
          </w:tcPr>
          <w:p w:rsidR="008B6EF5" w:rsidRPr="00C3323D" w:rsidRDefault="008B6EF5" w:rsidP="0049100F">
            <w:pPr>
              <w:spacing w:line="360" w:lineRule="auto"/>
              <w:jc w:val="center"/>
              <w:rPr>
                <w:b/>
              </w:rPr>
            </w:pPr>
          </w:p>
        </w:tc>
        <w:tc>
          <w:tcPr>
            <w:tcW w:w="1559" w:type="dxa"/>
          </w:tcPr>
          <w:p w:rsidR="008B6EF5" w:rsidRPr="00C3323D" w:rsidRDefault="00CB7FED" w:rsidP="0049100F">
            <w:pPr>
              <w:spacing w:line="360" w:lineRule="auto"/>
              <w:jc w:val="center"/>
              <w:rPr>
                <w:b/>
              </w:rPr>
            </w:pPr>
            <w:r>
              <w:rPr>
                <w:rFonts w:hint="eastAsia"/>
                <w:b/>
              </w:rPr>
              <w:t>0.42</w:t>
            </w:r>
            <w:r w:rsidR="008B6EF5" w:rsidRPr="00C3323D">
              <w:rPr>
                <w:rFonts w:hint="eastAsia"/>
                <w:b/>
              </w:rPr>
              <w:t>t/d</w:t>
            </w:r>
          </w:p>
        </w:tc>
        <w:tc>
          <w:tcPr>
            <w:tcW w:w="2827" w:type="dxa"/>
            <w:shd w:val="clear" w:color="auto" w:fill="auto"/>
            <w:vAlign w:val="center"/>
          </w:tcPr>
          <w:p w:rsidR="008B6EF5" w:rsidRPr="00C3323D" w:rsidRDefault="008B6EF5" w:rsidP="0049100F">
            <w:pPr>
              <w:spacing w:line="360" w:lineRule="auto"/>
              <w:jc w:val="center"/>
              <w:rPr>
                <w:b/>
              </w:rPr>
            </w:pPr>
            <w:r>
              <w:rPr>
                <w:rFonts w:hint="eastAsia"/>
                <w:b/>
              </w:rPr>
              <w:t>77</w:t>
            </w:r>
            <w:r w:rsidRPr="00C3323D">
              <w:rPr>
                <w:rFonts w:hint="eastAsia"/>
                <w:b/>
              </w:rPr>
              <w:t>%</w:t>
            </w:r>
          </w:p>
        </w:tc>
      </w:tr>
    </w:tbl>
    <w:p w:rsidR="008B6EF5" w:rsidRPr="008B6EF5" w:rsidRDefault="00D6318C" w:rsidP="008B6EF5">
      <w:pPr>
        <w:spacing w:line="360" w:lineRule="auto"/>
        <w:ind w:firstLineChars="200" w:firstLine="480"/>
        <w:jc w:val="left"/>
        <w:rPr>
          <w:sz w:val="24"/>
          <w:szCs w:val="24"/>
        </w:rPr>
      </w:pPr>
      <w:r w:rsidRPr="003F3BF2">
        <w:rPr>
          <w:sz w:val="24"/>
          <w:szCs w:val="24"/>
        </w:rPr>
        <w:t>结果表明：验收监测期间该项目生产负荷在</w:t>
      </w:r>
      <w:r w:rsidRPr="003F3BF2">
        <w:rPr>
          <w:sz w:val="24"/>
          <w:szCs w:val="24"/>
        </w:rPr>
        <w:t>75%</w:t>
      </w:r>
      <w:r w:rsidRPr="003F3BF2">
        <w:rPr>
          <w:sz w:val="24"/>
          <w:szCs w:val="24"/>
        </w:rPr>
        <w:t>以上，能够达到《建设项目竣工环境保护验收技术指南污染影响类》中的验收监测工况要求</w:t>
      </w:r>
      <w:r w:rsidRPr="003F3BF2">
        <w:rPr>
          <w:sz w:val="24"/>
          <w:szCs w:val="24"/>
        </w:rPr>
        <w:t xml:space="preserve"> </w:t>
      </w:r>
      <w:r w:rsidRPr="003F3BF2">
        <w:rPr>
          <w:sz w:val="24"/>
          <w:szCs w:val="24"/>
        </w:rPr>
        <w:t>（验收监测期间工况稳定，生产负荷达</w:t>
      </w:r>
      <w:r w:rsidRPr="003F3BF2">
        <w:rPr>
          <w:sz w:val="24"/>
          <w:szCs w:val="24"/>
        </w:rPr>
        <w:t>75%</w:t>
      </w:r>
      <w:r w:rsidRPr="003F3BF2">
        <w:rPr>
          <w:sz w:val="24"/>
          <w:szCs w:val="24"/>
        </w:rPr>
        <w:t>意义上，环境保护设施运行正常）。</w:t>
      </w:r>
    </w:p>
    <w:p w:rsidR="00500762" w:rsidRDefault="00500762" w:rsidP="00500762">
      <w:pPr>
        <w:spacing w:line="360" w:lineRule="auto"/>
        <w:jc w:val="left"/>
        <w:rPr>
          <w:rFonts w:ascii="黑体" w:eastAsia="黑体" w:hAnsi="黑体"/>
          <w:b/>
          <w:bCs/>
          <w:color w:val="000000"/>
          <w:sz w:val="28"/>
          <w:szCs w:val="28"/>
        </w:rPr>
      </w:pPr>
      <w:r w:rsidRPr="0091729D">
        <w:rPr>
          <w:rFonts w:ascii="黑体" w:eastAsia="黑体" w:hAnsi="黑体" w:hint="eastAsia"/>
          <w:b/>
          <w:bCs/>
          <w:color w:val="000000"/>
          <w:sz w:val="28"/>
          <w:szCs w:val="28"/>
        </w:rPr>
        <w:t>9.2环境保护设施调试结果</w:t>
      </w:r>
    </w:p>
    <w:p w:rsidR="00CD2AEA" w:rsidRPr="00CD2AEA" w:rsidRDefault="00CD2AEA" w:rsidP="00500762">
      <w:pPr>
        <w:spacing w:line="360" w:lineRule="auto"/>
        <w:jc w:val="left"/>
        <w:rPr>
          <w:rFonts w:ascii="黑体" w:eastAsia="黑体" w:hAnsi="黑体"/>
          <w:b/>
          <w:bCs/>
          <w:color w:val="000000"/>
          <w:sz w:val="24"/>
          <w:szCs w:val="24"/>
        </w:rPr>
      </w:pPr>
      <w:r w:rsidRPr="00CD2AEA">
        <w:rPr>
          <w:rFonts w:ascii="黑体" w:eastAsia="黑体" w:hAnsi="黑体" w:hint="eastAsia"/>
          <w:b/>
          <w:bCs/>
          <w:color w:val="000000"/>
          <w:sz w:val="24"/>
          <w:szCs w:val="24"/>
        </w:rPr>
        <w:t>9.2.1环保设施处理效率监测结果</w:t>
      </w:r>
    </w:p>
    <w:p w:rsidR="00500762" w:rsidRDefault="00500762" w:rsidP="00500762">
      <w:pPr>
        <w:spacing w:line="360" w:lineRule="auto"/>
        <w:jc w:val="left"/>
        <w:rPr>
          <w:rFonts w:ascii="黑体" w:eastAsia="黑体" w:hAnsi="黑体"/>
          <w:b/>
          <w:bCs/>
          <w:color w:val="000000"/>
          <w:kern w:val="0"/>
          <w:sz w:val="24"/>
          <w:szCs w:val="24"/>
        </w:rPr>
      </w:pPr>
      <w:r>
        <w:rPr>
          <w:rFonts w:ascii="黑体" w:eastAsia="黑体" w:hAnsi="黑体" w:hint="eastAsia"/>
          <w:b/>
          <w:bCs/>
          <w:color w:val="000000"/>
          <w:kern w:val="0"/>
          <w:sz w:val="24"/>
          <w:szCs w:val="24"/>
        </w:rPr>
        <w:t>9.2.1.1废水治理措施</w:t>
      </w:r>
    </w:p>
    <w:p w:rsidR="00500762" w:rsidRDefault="00500762" w:rsidP="00500762">
      <w:pPr>
        <w:autoSpaceDE w:val="0"/>
        <w:autoSpaceDN w:val="0"/>
        <w:adjustRightInd w:val="0"/>
        <w:spacing w:line="360" w:lineRule="auto"/>
        <w:ind w:firstLineChars="200" w:firstLine="480"/>
        <w:rPr>
          <w:color w:val="000000"/>
          <w:sz w:val="24"/>
          <w:szCs w:val="24"/>
        </w:rPr>
      </w:pPr>
      <w:r w:rsidRPr="00A2266E">
        <w:rPr>
          <w:rFonts w:hint="eastAsia"/>
          <w:color w:val="000000"/>
          <w:sz w:val="24"/>
          <w:szCs w:val="24"/>
        </w:rPr>
        <w:t>项目产生的废水主要是生活废水。生活污水先经化粪池预处理再进入生活污水处理收集池收集沉淀后用于焙烧烟气冷却。煅烧冷却水循环利用，定期排放一部分清净下水，该清净下水水质较好用于焙烧烟气冷却。成型冷却水在冷却水池内循环利用不外排。初期雨水经初期雨水池收集沉淀后用于原料库降尘。本项目废水能够全部综合利用。</w:t>
      </w:r>
    </w:p>
    <w:p w:rsidR="00500762" w:rsidRDefault="00500762" w:rsidP="00500762">
      <w:pPr>
        <w:autoSpaceDE w:val="0"/>
        <w:autoSpaceDN w:val="0"/>
        <w:adjustRightInd w:val="0"/>
        <w:spacing w:line="360" w:lineRule="auto"/>
        <w:rPr>
          <w:rFonts w:ascii="黑体" w:eastAsia="黑体" w:hAnsi="黑体"/>
          <w:b/>
          <w:color w:val="000000"/>
          <w:sz w:val="24"/>
          <w:szCs w:val="24"/>
        </w:rPr>
      </w:pPr>
      <w:r w:rsidRPr="00500762">
        <w:rPr>
          <w:rFonts w:ascii="黑体" w:eastAsia="黑体" w:hAnsi="黑体" w:hint="eastAsia"/>
          <w:b/>
          <w:color w:val="000000"/>
          <w:sz w:val="24"/>
          <w:szCs w:val="24"/>
        </w:rPr>
        <w:t>9.2.1.2废气治理措施</w:t>
      </w:r>
    </w:p>
    <w:p w:rsidR="00500762" w:rsidRDefault="00500762" w:rsidP="00500762">
      <w:pPr>
        <w:autoSpaceDE w:val="0"/>
        <w:autoSpaceDN w:val="0"/>
        <w:adjustRightInd w:val="0"/>
        <w:spacing w:line="360" w:lineRule="auto"/>
        <w:rPr>
          <w:rFonts w:asciiTheme="minorEastAsia" w:eastAsiaTheme="minorEastAsia" w:hAnsiTheme="minorEastAsia"/>
          <w:sz w:val="24"/>
          <w:szCs w:val="24"/>
        </w:rPr>
      </w:pPr>
      <w:r w:rsidRPr="00500762">
        <w:rPr>
          <w:rFonts w:asciiTheme="minorEastAsia" w:eastAsiaTheme="minorEastAsia" w:hAnsiTheme="minorEastAsia" w:hint="eastAsia"/>
          <w:color w:val="000000"/>
          <w:sz w:val="24"/>
          <w:szCs w:val="24"/>
        </w:rPr>
        <w:t>根据实际情况，本项目可检测进出口的排气筒为</w:t>
      </w:r>
      <w:r w:rsidRPr="00500762">
        <w:rPr>
          <w:rFonts w:asciiTheme="minorEastAsia" w:eastAsiaTheme="minorEastAsia" w:hAnsiTheme="minorEastAsia" w:hint="eastAsia"/>
          <w:sz w:val="24"/>
          <w:szCs w:val="24"/>
        </w:rPr>
        <w:t>中碎车间排气筒（2#），</w:t>
      </w:r>
      <w:proofErr w:type="gramStart"/>
      <w:r w:rsidRPr="00500762">
        <w:rPr>
          <w:rFonts w:asciiTheme="minorEastAsia" w:eastAsiaTheme="minorEastAsia" w:hAnsiTheme="minorEastAsia" w:hint="eastAsia"/>
          <w:sz w:val="24"/>
          <w:szCs w:val="24"/>
        </w:rPr>
        <w:t>混捏废气</w:t>
      </w:r>
      <w:proofErr w:type="gramEnd"/>
      <w:r w:rsidRPr="00500762">
        <w:rPr>
          <w:rFonts w:asciiTheme="minorEastAsia" w:eastAsiaTheme="minorEastAsia" w:hAnsiTheme="minorEastAsia" w:hint="eastAsia"/>
          <w:sz w:val="24"/>
          <w:szCs w:val="24"/>
        </w:rPr>
        <w:t>排气筒（3#</w:t>
      </w:r>
      <w:r>
        <w:rPr>
          <w:rFonts w:asciiTheme="minorEastAsia" w:eastAsiaTheme="minorEastAsia" w:hAnsiTheme="minorEastAsia" w:hint="eastAsia"/>
          <w:sz w:val="24"/>
          <w:szCs w:val="24"/>
        </w:rPr>
        <w:t>、4#</w:t>
      </w:r>
      <w:r w:rsidRPr="00500762">
        <w:rPr>
          <w:rFonts w:asciiTheme="minorEastAsia" w:eastAsiaTheme="minorEastAsia" w:hAnsiTheme="minorEastAsia" w:hint="eastAsia"/>
          <w:sz w:val="24"/>
          <w:szCs w:val="24"/>
        </w:rPr>
        <w:t>）</w:t>
      </w:r>
      <w:r w:rsidR="00782F91">
        <w:rPr>
          <w:rFonts w:asciiTheme="minorEastAsia" w:eastAsiaTheme="minorEastAsia" w:hAnsiTheme="minorEastAsia" w:hint="eastAsia"/>
          <w:sz w:val="24"/>
          <w:szCs w:val="24"/>
        </w:rPr>
        <w:t>；只检测出口的排气筒为</w:t>
      </w:r>
      <w:r w:rsidR="00782F91">
        <w:rPr>
          <w:rFonts w:hint="eastAsia"/>
          <w:sz w:val="24"/>
          <w:szCs w:val="24"/>
        </w:rPr>
        <w:t>煅烧炉废气排气筒（</w:t>
      </w:r>
      <w:r w:rsidR="00782F91">
        <w:rPr>
          <w:rFonts w:hint="eastAsia"/>
          <w:sz w:val="24"/>
          <w:szCs w:val="24"/>
        </w:rPr>
        <w:t>1#</w:t>
      </w:r>
      <w:r w:rsidR="00782F91">
        <w:rPr>
          <w:rFonts w:hint="eastAsia"/>
          <w:sz w:val="24"/>
          <w:szCs w:val="24"/>
        </w:rPr>
        <w:t>）、雷蒙磨废气排气筒（</w:t>
      </w:r>
      <w:r w:rsidR="00782F91">
        <w:rPr>
          <w:rFonts w:hint="eastAsia"/>
          <w:sz w:val="24"/>
          <w:szCs w:val="24"/>
        </w:rPr>
        <w:t>3#</w:t>
      </w:r>
      <w:r w:rsidR="00782F91">
        <w:rPr>
          <w:rFonts w:hint="eastAsia"/>
          <w:sz w:val="24"/>
          <w:szCs w:val="24"/>
        </w:rPr>
        <w:t>）、导热油锅炉废气排气筒（</w:t>
      </w:r>
      <w:r w:rsidR="00782F91">
        <w:rPr>
          <w:rFonts w:hint="eastAsia"/>
          <w:sz w:val="24"/>
          <w:szCs w:val="24"/>
        </w:rPr>
        <w:t>4#</w:t>
      </w:r>
      <w:r w:rsidR="00782F91">
        <w:rPr>
          <w:rFonts w:hint="eastAsia"/>
          <w:sz w:val="24"/>
          <w:szCs w:val="24"/>
        </w:rPr>
        <w:t>）、返回料破碎筛分车间排气筒（</w:t>
      </w:r>
      <w:r w:rsidR="00782F91">
        <w:rPr>
          <w:rFonts w:hint="eastAsia"/>
          <w:sz w:val="24"/>
          <w:szCs w:val="24"/>
        </w:rPr>
        <w:t>5#</w:t>
      </w:r>
      <w:r w:rsidR="00782F91">
        <w:rPr>
          <w:rFonts w:hint="eastAsia"/>
          <w:sz w:val="24"/>
          <w:szCs w:val="24"/>
        </w:rPr>
        <w:t>）、加工车间除尘废气排气筒焙烧炉废气排气筒（</w:t>
      </w:r>
      <w:r w:rsidR="00782F91">
        <w:rPr>
          <w:rFonts w:hint="eastAsia"/>
          <w:sz w:val="24"/>
          <w:szCs w:val="24"/>
        </w:rPr>
        <w:t>6#</w:t>
      </w:r>
      <w:r w:rsidR="00782F91">
        <w:rPr>
          <w:rFonts w:hint="eastAsia"/>
          <w:sz w:val="24"/>
          <w:szCs w:val="24"/>
        </w:rPr>
        <w:t>）。</w:t>
      </w:r>
    </w:p>
    <w:p w:rsidR="00500762" w:rsidRDefault="00500762" w:rsidP="00500762">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根据监测结果，废气进出口检测结果以及处理效率见表9.2.1.2</w:t>
      </w:r>
    </w:p>
    <w:p w:rsidR="00F97CEB" w:rsidRDefault="00F97CEB" w:rsidP="00500762">
      <w:pPr>
        <w:autoSpaceDE w:val="0"/>
        <w:autoSpaceDN w:val="0"/>
        <w:adjustRightInd w:val="0"/>
        <w:spacing w:line="360" w:lineRule="auto"/>
        <w:rPr>
          <w:rFonts w:asciiTheme="minorEastAsia" w:eastAsiaTheme="minorEastAsia" w:hAnsiTheme="minorEastAsia"/>
          <w:sz w:val="24"/>
          <w:szCs w:val="24"/>
        </w:rPr>
      </w:pPr>
    </w:p>
    <w:p w:rsidR="00F97CEB" w:rsidRDefault="00F97CEB" w:rsidP="00500762">
      <w:pPr>
        <w:autoSpaceDE w:val="0"/>
        <w:autoSpaceDN w:val="0"/>
        <w:adjustRightInd w:val="0"/>
        <w:spacing w:line="360" w:lineRule="auto"/>
        <w:rPr>
          <w:rFonts w:asciiTheme="minorEastAsia" w:eastAsiaTheme="minorEastAsia" w:hAnsiTheme="minorEastAsia"/>
          <w:sz w:val="24"/>
          <w:szCs w:val="24"/>
        </w:rPr>
      </w:pPr>
    </w:p>
    <w:p w:rsidR="00F97CEB" w:rsidRDefault="00F97CEB" w:rsidP="00500762">
      <w:pPr>
        <w:autoSpaceDE w:val="0"/>
        <w:autoSpaceDN w:val="0"/>
        <w:adjustRightInd w:val="0"/>
        <w:spacing w:line="360" w:lineRule="auto"/>
        <w:rPr>
          <w:rFonts w:asciiTheme="minorEastAsia" w:eastAsiaTheme="minorEastAsia" w:hAnsiTheme="minorEastAsia"/>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0"/>
        <w:gridCol w:w="1139"/>
        <w:gridCol w:w="1418"/>
        <w:gridCol w:w="1403"/>
        <w:gridCol w:w="14"/>
        <w:gridCol w:w="1418"/>
        <w:gridCol w:w="1417"/>
        <w:gridCol w:w="1111"/>
      </w:tblGrid>
      <w:tr w:rsidR="0049468C" w:rsidRPr="00057432" w:rsidTr="004A383E">
        <w:trPr>
          <w:trHeight w:val="1224"/>
          <w:jc w:val="center"/>
        </w:trPr>
        <w:tc>
          <w:tcPr>
            <w:tcW w:w="1750"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lastRenderedPageBreak/>
              <w:t>排气筒名称</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检测项目</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排气筒进口排放速率（平均）kg/h</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排气筒出口排放速率（平均）kg/h</w:t>
            </w:r>
          </w:p>
        </w:tc>
        <w:tc>
          <w:tcPr>
            <w:tcW w:w="1418" w:type="dxa"/>
            <w:vAlign w:val="center"/>
          </w:tcPr>
          <w:p w:rsidR="0049468C" w:rsidRPr="00057432" w:rsidRDefault="0049468C" w:rsidP="004A383E">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进口</w:t>
            </w:r>
            <w:r w:rsidRPr="00057432">
              <w:rPr>
                <w:rFonts w:asciiTheme="minorEastAsia" w:eastAsiaTheme="minorEastAsia" w:hAnsiTheme="minorEastAsia"/>
                <w:color w:val="000000" w:themeColor="text1"/>
                <w:szCs w:val="21"/>
              </w:rPr>
              <w:t>产生量</w:t>
            </w:r>
            <w:r w:rsidRPr="00057432">
              <w:rPr>
                <w:rFonts w:asciiTheme="minorEastAsia" w:eastAsiaTheme="minorEastAsia" w:hAnsiTheme="minorEastAsia" w:hint="eastAsia"/>
                <w:color w:val="000000" w:themeColor="text1"/>
                <w:szCs w:val="21"/>
              </w:rPr>
              <w:t>（t/a）</w:t>
            </w:r>
          </w:p>
        </w:tc>
        <w:tc>
          <w:tcPr>
            <w:tcW w:w="1417" w:type="dxa"/>
            <w:vAlign w:val="center"/>
          </w:tcPr>
          <w:p w:rsidR="0049468C" w:rsidRPr="00057432" w:rsidRDefault="0049468C" w:rsidP="004A383E">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出口产生量（t/a）</w:t>
            </w:r>
          </w:p>
        </w:tc>
        <w:tc>
          <w:tcPr>
            <w:tcW w:w="1111" w:type="dxa"/>
            <w:vAlign w:val="center"/>
          </w:tcPr>
          <w:p w:rsidR="0049468C" w:rsidRPr="00057432" w:rsidRDefault="0049468C" w:rsidP="004A383E">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color w:val="000000" w:themeColor="text1"/>
                <w:szCs w:val="21"/>
              </w:rPr>
              <w:t>处理效率</w:t>
            </w:r>
          </w:p>
        </w:tc>
      </w:tr>
      <w:tr w:rsidR="0049468C" w:rsidRPr="00057432" w:rsidTr="004A383E">
        <w:trPr>
          <w:trHeight w:val="406"/>
          <w:jc w:val="center"/>
        </w:trPr>
        <w:tc>
          <w:tcPr>
            <w:tcW w:w="1750" w:type="dxa"/>
            <w:vMerge w:val="restart"/>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1#煅烧炉排气筒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氮氧化物</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0.426</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3.067</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406"/>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二氧化硫</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0.352</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2.534</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406"/>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0.061</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0.436</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816"/>
          <w:jc w:val="center"/>
        </w:trPr>
        <w:tc>
          <w:tcPr>
            <w:tcW w:w="1750"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2#中碎车间排气筒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0.664</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0.0426</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1.593</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0.103</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94%</w:t>
            </w:r>
          </w:p>
        </w:tc>
      </w:tr>
      <w:tr w:rsidR="0049468C" w:rsidRPr="00057432" w:rsidTr="004A383E">
        <w:trPr>
          <w:trHeight w:val="831"/>
          <w:jc w:val="center"/>
        </w:trPr>
        <w:tc>
          <w:tcPr>
            <w:tcW w:w="1750"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3#雷蒙磨废气排气筒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0.0629</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0.151</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275"/>
          <w:jc w:val="center"/>
        </w:trPr>
        <w:tc>
          <w:tcPr>
            <w:tcW w:w="1750" w:type="dxa"/>
            <w:vMerge w:val="restart"/>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4#导热油锅炉排气筒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氮氧化物</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0.00289</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0.007</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27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二氧化硫</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0.00496</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0.001</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27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0.00122</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0.003</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413"/>
          <w:jc w:val="center"/>
        </w:trPr>
        <w:tc>
          <w:tcPr>
            <w:tcW w:w="1750" w:type="dxa"/>
            <w:vMerge w:val="restart"/>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057432">
              <w:rPr>
                <w:rFonts w:asciiTheme="minorEastAsia" w:eastAsiaTheme="minorEastAsia" w:hAnsiTheme="minorEastAsia" w:hint="eastAsia"/>
                <w:color w:val="000000" w:themeColor="text1"/>
                <w:szCs w:val="21"/>
              </w:rPr>
              <w:t>#</w:t>
            </w:r>
            <w:proofErr w:type="gramStart"/>
            <w:r w:rsidRPr="00057432">
              <w:rPr>
                <w:rFonts w:asciiTheme="minorEastAsia" w:eastAsiaTheme="minorEastAsia" w:hAnsiTheme="minorEastAsia" w:hint="eastAsia"/>
                <w:color w:val="000000" w:themeColor="text1"/>
                <w:szCs w:val="21"/>
              </w:rPr>
              <w:t>混捏废气</w:t>
            </w:r>
            <w:proofErr w:type="gramEnd"/>
            <w:r w:rsidRPr="00057432">
              <w:rPr>
                <w:rFonts w:asciiTheme="minorEastAsia" w:eastAsiaTheme="minorEastAsia" w:hAnsiTheme="minorEastAsia" w:hint="eastAsia"/>
                <w:color w:val="000000" w:themeColor="text1"/>
                <w:szCs w:val="21"/>
              </w:rPr>
              <w:t>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8.538</w:t>
            </w:r>
            <w:r w:rsidRPr="00057432">
              <w:rPr>
                <w:color w:val="000000" w:themeColor="text1"/>
              </w:rPr>
              <w:t>×10</w:t>
            </w:r>
            <w:r w:rsidRPr="00057432">
              <w:rPr>
                <w:color w:val="000000" w:themeColor="text1"/>
                <w:vertAlign w:val="superscript"/>
              </w:rPr>
              <w:t>-5</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5.363×</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432"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2.05</w:t>
            </w:r>
            <w:r w:rsidRPr="00057432">
              <w:rPr>
                <w:color w:val="000000" w:themeColor="text1"/>
              </w:rPr>
              <w:t>×10</w:t>
            </w:r>
            <w:r w:rsidRPr="00057432">
              <w:rPr>
                <w:color w:val="000000" w:themeColor="text1"/>
                <w:vertAlign w:val="superscript"/>
              </w:rPr>
              <w:t>-</w:t>
            </w:r>
            <w:r w:rsidRPr="00057432">
              <w:rPr>
                <w:rFonts w:hint="eastAsia"/>
                <w:color w:val="000000" w:themeColor="text1"/>
                <w:vertAlign w:val="superscript"/>
              </w:rPr>
              <w:t>4</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1.287×</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w:t>
            </w:r>
            <w:r w:rsidRPr="00057432">
              <w:rPr>
                <w:rFonts w:asciiTheme="minorEastAsia" w:eastAsiaTheme="minorEastAsia" w:hAnsiTheme="minorEastAsia" w:hint="eastAsia"/>
                <w:color w:val="000000" w:themeColor="text1"/>
                <w:szCs w:val="21"/>
                <w:vertAlign w:val="superscript"/>
              </w:rPr>
              <w:t>6</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99%</w:t>
            </w:r>
          </w:p>
        </w:tc>
      </w:tr>
      <w:tr w:rsidR="0049468C" w:rsidRPr="00057432" w:rsidTr="004A383E">
        <w:trPr>
          <w:trHeight w:val="413"/>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0.19</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0.051</w:t>
            </w:r>
          </w:p>
        </w:tc>
        <w:tc>
          <w:tcPr>
            <w:tcW w:w="1432"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0.456</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0.123</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73%</w:t>
            </w:r>
          </w:p>
        </w:tc>
      </w:tr>
      <w:tr w:rsidR="0049468C" w:rsidRPr="00057432" w:rsidTr="004A383E">
        <w:trPr>
          <w:trHeight w:val="413"/>
          <w:jc w:val="center"/>
        </w:trPr>
        <w:tc>
          <w:tcPr>
            <w:tcW w:w="1750" w:type="dxa"/>
            <w:vMerge w:val="restart"/>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sidRPr="00057432">
              <w:rPr>
                <w:rFonts w:asciiTheme="minorEastAsia" w:eastAsiaTheme="minorEastAsia" w:hAnsiTheme="minorEastAsia" w:hint="eastAsia"/>
                <w:color w:val="000000" w:themeColor="text1"/>
                <w:szCs w:val="21"/>
              </w:rPr>
              <w:t>#</w:t>
            </w:r>
            <w:proofErr w:type="gramStart"/>
            <w:r w:rsidRPr="00057432">
              <w:rPr>
                <w:rFonts w:asciiTheme="minorEastAsia" w:eastAsiaTheme="minorEastAsia" w:hAnsiTheme="minorEastAsia" w:hint="eastAsia"/>
                <w:color w:val="000000" w:themeColor="text1"/>
                <w:szCs w:val="21"/>
              </w:rPr>
              <w:t>混捏废气</w:t>
            </w:r>
            <w:proofErr w:type="gramEnd"/>
            <w:r w:rsidRPr="00057432">
              <w:rPr>
                <w:rFonts w:asciiTheme="minorEastAsia" w:eastAsiaTheme="minorEastAsia" w:hAnsiTheme="minorEastAsia" w:hint="eastAsia"/>
                <w:color w:val="000000" w:themeColor="text1"/>
                <w:szCs w:val="21"/>
              </w:rPr>
              <w:t>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1.396×</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-4</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4.073×</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432"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2.680×</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-5</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9.78×</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99%</w:t>
            </w:r>
          </w:p>
        </w:tc>
      </w:tr>
      <w:tr w:rsidR="0049468C" w:rsidRPr="00057432" w:rsidTr="004A383E">
        <w:trPr>
          <w:trHeight w:val="413"/>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0.22</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0.054</w:t>
            </w:r>
          </w:p>
        </w:tc>
        <w:tc>
          <w:tcPr>
            <w:tcW w:w="1432" w:type="dxa"/>
            <w:gridSpan w:val="2"/>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0.524</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0.130</w:t>
            </w:r>
          </w:p>
        </w:tc>
        <w:tc>
          <w:tcPr>
            <w:tcW w:w="1111"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75%</w:t>
            </w:r>
          </w:p>
        </w:tc>
      </w:tr>
      <w:tr w:rsidR="0049468C" w:rsidRPr="00057432" w:rsidTr="004A383E">
        <w:trPr>
          <w:trHeight w:val="165"/>
          <w:jc w:val="center"/>
        </w:trPr>
        <w:tc>
          <w:tcPr>
            <w:tcW w:w="1750" w:type="dxa"/>
            <w:vMerge w:val="restart"/>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sidRPr="00057432">
              <w:rPr>
                <w:rFonts w:asciiTheme="minorEastAsia" w:eastAsiaTheme="minorEastAsia" w:hAnsiTheme="minorEastAsia" w:hint="eastAsia"/>
                <w:color w:val="000000" w:themeColor="text1"/>
                <w:szCs w:val="21"/>
              </w:rPr>
              <w:t>#焙烧炉废气排气筒</w:t>
            </w: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氮氧化物</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1.322</w:t>
            </w:r>
          </w:p>
        </w:tc>
        <w:tc>
          <w:tcPr>
            <w:tcW w:w="1432" w:type="dxa"/>
            <w:gridSpan w:val="2"/>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9.518</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16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二氧化硫</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0.078</w:t>
            </w:r>
          </w:p>
        </w:tc>
        <w:tc>
          <w:tcPr>
            <w:tcW w:w="1432" w:type="dxa"/>
            <w:gridSpan w:val="2"/>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0.562</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16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颗粒物</w:t>
            </w:r>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0.64</w:t>
            </w:r>
          </w:p>
        </w:tc>
        <w:tc>
          <w:tcPr>
            <w:tcW w:w="1432" w:type="dxa"/>
            <w:gridSpan w:val="2"/>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4.608</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16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sidR="00AC297B">
              <w:rPr>
                <w:rFonts w:asciiTheme="minorEastAsia" w:eastAsiaTheme="minorEastAsia" w:hAnsiTheme="minorEastAsia" w:hint="eastAsia"/>
                <w:color w:val="000000" w:themeColor="text1"/>
                <w:szCs w:val="21"/>
              </w:rPr>
              <w:t>14</w:t>
            </w:r>
            <w:r w:rsidRPr="00057432">
              <w:rPr>
                <w:rFonts w:asciiTheme="minorEastAsia" w:eastAsiaTheme="minorEastAsia" w:hAnsiTheme="minorEastAsia" w:hint="eastAsia"/>
                <w:color w:val="000000" w:themeColor="text1"/>
                <w:szCs w:val="21"/>
              </w:rPr>
              <w:t>×</w:t>
            </w:r>
            <w:r w:rsidRPr="00057432">
              <w:rPr>
                <w:rFonts w:asciiTheme="minorEastAsia" w:eastAsiaTheme="minorEastAsia" w:hAnsiTheme="minorEastAsia"/>
                <w:color w:val="000000" w:themeColor="text1"/>
                <w:szCs w:val="21"/>
              </w:rPr>
              <w:t>10-5</w:t>
            </w:r>
          </w:p>
        </w:tc>
        <w:tc>
          <w:tcPr>
            <w:tcW w:w="1432" w:type="dxa"/>
            <w:gridSpan w:val="2"/>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Pr="00057432" w:rsidRDefault="00AC297B"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7.3</w:t>
            </w:r>
            <w:r w:rsidRPr="00057432">
              <w:rPr>
                <w:rFonts w:asciiTheme="minorEastAsia" w:eastAsiaTheme="minorEastAsia" w:hAnsiTheme="minorEastAsia" w:hint="eastAsia"/>
                <w:color w:val="000000" w:themeColor="text1"/>
                <w:szCs w:val="21"/>
              </w:rPr>
              <w:t>×</w:t>
            </w:r>
            <w:r w:rsidRPr="00057432">
              <w:rPr>
                <w:rFonts w:asciiTheme="minorEastAsia" w:eastAsiaTheme="minorEastAsia" w:hAnsiTheme="minorEastAsia"/>
                <w:color w:val="000000" w:themeColor="text1"/>
                <w:szCs w:val="21"/>
              </w:rPr>
              <w:t>10-5</w:t>
            </w:r>
          </w:p>
        </w:tc>
        <w:tc>
          <w:tcPr>
            <w:tcW w:w="1111" w:type="dxa"/>
          </w:tcPr>
          <w:p w:rsidR="0049468C" w:rsidRPr="00057432" w:rsidRDefault="0049468C"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4A383E">
        <w:trPr>
          <w:trHeight w:val="165"/>
          <w:jc w:val="center"/>
        </w:trPr>
        <w:tc>
          <w:tcPr>
            <w:tcW w:w="1750" w:type="dxa"/>
            <w:vMerge/>
            <w:vAlign w:val="center"/>
          </w:tcPr>
          <w:p w:rsidR="0049468C" w:rsidRPr="00057432" w:rsidRDefault="0049468C" w:rsidP="004A383E">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4A383E">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tcPr>
          <w:p w:rsidR="0049468C" w:rsidRPr="00057432" w:rsidRDefault="0049468C" w:rsidP="004A383E">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03" w:type="dxa"/>
            <w:vAlign w:val="center"/>
          </w:tcPr>
          <w:p w:rsidR="0049468C"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0.19</w:t>
            </w:r>
          </w:p>
        </w:tc>
        <w:tc>
          <w:tcPr>
            <w:tcW w:w="1432" w:type="dxa"/>
            <w:gridSpan w:val="2"/>
          </w:tcPr>
          <w:p w:rsidR="0049468C" w:rsidRPr="00057432" w:rsidRDefault="0049468C" w:rsidP="004A383E">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49468C" w:rsidRDefault="0049468C"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1.37</w:t>
            </w:r>
          </w:p>
        </w:tc>
        <w:tc>
          <w:tcPr>
            <w:tcW w:w="1111" w:type="dxa"/>
          </w:tcPr>
          <w:p w:rsidR="0049468C" w:rsidRPr="00057432" w:rsidRDefault="0049468C" w:rsidP="004A383E">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bl>
    <w:p w:rsidR="00CD2AEA" w:rsidRDefault="00CD2AEA" w:rsidP="00500762">
      <w:pPr>
        <w:autoSpaceDE w:val="0"/>
        <w:autoSpaceDN w:val="0"/>
        <w:adjustRightInd w:val="0"/>
        <w:spacing w:line="360" w:lineRule="auto"/>
        <w:rPr>
          <w:rFonts w:ascii="黑体" w:eastAsia="黑体" w:hAnsi="黑体"/>
          <w:b/>
          <w:sz w:val="24"/>
          <w:szCs w:val="24"/>
        </w:rPr>
      </w:pPr>
      <w:r w:rsidRPr="00CD2AEA">
        <w:rPr>
          <w:rFonts w:ascii="黑体" w:eastAsia="黑体" w:hAnsi="黑体" w:hint="eastAsia"/>
          <w:b/>
          <w:sz w:val="24"/>
          <w:szCs w:val="24"/>
        </w:rPr>
        <w:t>9.2.1.3噪声治理措施</w:t>
      </w:r>
    </w:p>
    <w:p w:rsidR="00CD2AEA" w:rsidRPr="00CD2AEA" w:rsidRDefault="00CD2AEA" w:rsidP="00CD2AEA">
      <w:pPr>
        <w:pStyle w:val="08515"/>
        <w:ind w:firstLineChars="300" w:firstLine="720"/>
        <w:rPr>
          <w:rFonts w:asciiTheme="minorEastAsia" w:eastAsiaTheme="minorEastAsia" w:hAnsiTheme="minorEastAsia"/>
          <w:color w:val="000000"/>
          <w:szCs w:val="24"/>
        </w:rPr>
      </w:pPr>
      <w:r w:rsidRPr="00CD2AEA">
        <w:rPr>
          <w:rFonts w:asciiTheme="minorEastAsia" w:eastAsiaTheme="minorEastAsia" w:hAnsiTheme="minorEastAsia" w:hint="eastAsia"/>
          <w:color w:val="000000"/>
          <w:szCs w:val="24"/>
        </w:rPr>
        <w:t>本项目噪声源主要有破碎机、球磨机、振动筛及各类风机等，根据国内</w:t>
      </w:r>
      <w:proofErr w:type="gramStart"/>
      <w:r w:rsidRPr="00CD2AEA">
        <w:rPr>
          <w:rFonts w:asciiTheme="minorEastAsia" w:eastAsiaTheme="minorEastAsia" w:hAnsiTheme="minorEastAsia" w:hint="eastAsia"/>
          <w:color w:val="000000"/>
          <w:szCs w:val="24"/>
        </w:rPr>
        <w:t>炭素</w:t>
      </w:r>
      <w:proofErr w:type="gramEnd"/>
      <w:r w:rsidRPr="00CD2AEA">
        <w:rPr>
          <w:rFonts w:asciiTheme="minorEastAsia" w:eastAsiaTheme="minorEastAsia" w:hAnsiTheme="minorEastAsia" w:hint="eastAsia"/>
          <w:color w:val="000000"/>
          <w:szCs w:val="24"/>
        </w:rPr>
        <w:t>企业的车间内噪声值的经验数据，其噪声级一般在</w:t>
      </w:r>
      <w:r w:rsidRPr="00CD2AEA">
        <w:rPr>
          <w:rFonts w:asciiTheme="minorEastAsia" w:eastAsiaTheme="minorEastAsia" w:hAnsiTheme="minorEastAsia"/>
          <w:color w:val="000000"/>
          <w:szCs w:val="24"/>
        </w:rPr>
        <w:t>85</w:t>
      </w:r>
      <w:r w:rsidRPr="00CD2AEA">
        <w:rPr>
          <w:rFonts w:asciiTheme="minorEastAsia" w:eastAsiaTheme="minorEastAsia" w:hAnsiTheme="minorEastAsia" w:hint="eastAsia"/>
          <w:color w:val="000000"/>
          <w:szCs w:val="24"/>
        </w:rPr>
        <w:t>～</w:t>
      </w:r>
      <w:r w:rsidRPr="00CD2AEA">
        <w:rPr>
          <w:rFonts w:asciiTheme="minorEastAsia" w:eastAsiaTheme="minorEastAsia" w:hAnsiTheme="minorEastAsia"/>
          <w:color w:val="000000"/>
          <w:szCs w:val="24"/>
        </w:rPr>
        <w:t>100dB(A)</w:t>
      </w:r>
      <w:r>
        <w:rPr>
          <w:rFonts w:asciiTheme="minorEastAsia" w:eastAsiaTheme="minorEastAsia" w:hAnsiTheme="minorEastAsia" w:hint="eastAsia"/>
          <w:color w:val="000000"/>
          <w:szCs w:val="24"/>
        </w:rPr>
        <w:t>之间。</w:t>
      </w:r>
    </w:p>
    <w:p w:rsidR="00CD2AEA" w:rsidRDefault="00CD2AEA" w:rsidP="00CD2AEA">
      <w:pPr>
        <w:spacing w:line="360" w:lineRule="auto"/>
        <w:ind w:firstLineChars="300" w:firstLine="72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根据</w:t>
      </w:r>
      <w:r w:rsidRPr="00CD2AEA">
        <w:rPr>
          <w:rFonts w:asciiTheme="minorEastAsia" w:eastAsiaTheme="minorEastAsia" w:hAnsiTheme="minorEastAsia" w:hint="eastAsia"/>
          <w:color w:val="000000"/>
          <w:sz w:val="24"/>
          <w:szCs w:val="24"/>
        </w:rPr>
        <w:t>检测结果</w:t>
      </w:r>
      <w:r w:rsidRPr="00CD2AEA">
        <w:rPr>
          <w:rFonts w:asciiTheme="minorEastAsia" w:eastAsiaTheme="minorEastAsia" w:hAnsiTheme="minorEastAsia"/>
          <w:color w:val="000000"/>
          <w:sz w:val="24"/>
          <w:szCs w:val="24"/>
        </w:rPr>
        <w:t>项目噪声</w:t>
      </w:r>
      <w:r w:rsidRPr="00CD2AEA">
        <w:rPr>
          <w:rFonts w:asciiTheme="minorEastAsia" w:eastAsiaTheme="minorEastAsia" w:hAnsiTheme="minorEastAsia" w:hint="eastAsia"/>
          <w:color w:val="000000"/>
          <w:sz w:val="24"/>
          <w:szCs w:val="24"/>
        </w:rPr>
        <w:t>监测到昼间最大值为：</w:t>
      </w:r>
      <w:r w:rsidR="006A2FF1">
        <w:rPr>
          <w:rFonts w:asciiTheme="minorEastAsia" w:eastAsiaTheme="minorEastAsia" w:hAnsiTheme="minorEastAsia" w:hint="eastAsia"/>
          <w:color w:val="000000"/>
          <w:sz w:val="24"/>
          <w:szCs w:val="24"/>
        </w:rPr>
        <w:t>58.8</w:t>
      </w:r>
      <w:r w:rsidRPr="00CD2AEA">
        <w:rPr>
          <w:rFonts w:asciiTheme="minorEastAsia" w:eastAsiaTheme="minorEastAsia" w:hAnsiTheme="minorEastAsia" w:hint="eastAsia"/>
          <w:color w:val="000000"/>
          <w:sz w:val="24"/>
          <w:szCs w:val="24"/>
        </w:rPr>
        <w:t>dB；夜间最大值为：</w:t>
      </w:r>
      <w:r w:rsidR="006A2FF1">
        <w:rPr>
          <w:rFonts w:asciiTheme="minorEastAsia" w:eastAsiaTheme="minorEastAsia" w:hAnsiTheme="minorEastAsia" w:hint="eastAsia"/>
          <w:color w:val="000000"/>
          <w:sz w:val="24"/>
          <w:szCs w:val="24"/>
        </w:rPr>
        <w:t>47.9</w:t>
      </w:r>
      <w:r w:rsidRPr="00CD2AEA">
        <w:rPr>
          <w:rFonts w:asciiTheme="minorEastAsia" w:eastAsiaTheme="minorEastAsia" w:hAnsiTheme="minorEastAsia" w:hint="eastAsia"/>
          <w:color w:val="000000"/>
          <w:sz w:val="24"/>
          <w:szCs w:val="24"/>
        </w:rPr>
        <w:t>dB；</w:t>
      </w:r>
      <w:r w:rsidRPr="00CD2AEA">
        <w:rPr>
          <w:rFonts w:asciiTheme="minorEastAsia" w:eastAsiaTheme="minorEastAsia" w:hAnsiTheme="minorEastAsia"/>
          <w:color w:val="000000"/>
          <w:sz w:val="24"/>
          <w:szCs w:val="24"/>
        </w:rPr>
        <w:t>可以得出</w:t>
      </w:r>
      <w:r w:rsidRPr="00CD2AEA">
        <w:rPr>
          <w:rFonts w:asciiTheme="minorEastAsia" w:eastAsiaTheme="minorEastAsia" w:hAnsiTheme="minorEastAsia" w:hint="eastAsia"/>
          <w:color w:val="000000"/>
          <w:sz w:val="24"/>
          <w:szCs w:val="24"/>
        </w:rPr>
        <w:t>通过房屋隔声可较好的控制噪声对车间外环境的影响。</w:t>
      </w:r>
    </w:p>
    <w:p w:rsidR="00CD2AEA" w:rsidRDefault="00CD2AEA" w:rsidP="00CD2AEA">
      <w:pPr>
        <w:spacing w:line="360" w:lineRule="auto"/>
        <w:rPr>
          <w:rFonts w:ascii="黑体" w:eastAsia="黑体" w:hAnsi="黑体"/>
          <w:b/>
          <w:color w:val="000000"/>
          <w:sz w:val="24"/>
          <w:szCs w:val="24"/>
        </w:rPr>
      </w:pPr>
      <w:r w:rsidRPr="00CD2AEA">
        <w:rPr>
          <w:rFonts w:ascii="黑体" w:eastAsia="黑体" w:hAnsi="黑体" w:hint="eastAsia"/>
          <w:b/>
          <w:color w:val="000000"/>
          <w:sz w:val="24"/>
          <w:szCs w:val="24"/>
        </w:rPr>
        <w:t>9.2.1.4固体废物治理措施</w:t>
      </w:r>
    </w:p>
    <w:p w:rsidR="002C4606" w:rsidRPr="00A2266E" w:rsidRDefault="002C4606" w:rsidP="002C4606">
      <w:pPr>
        <w:pStyle w:val="20"/>
        <w:spacing w:line="360" w:lineRule="auto"/>
        <w:rPr>
          <w:rFonts w:ascii="宋体" w:hAnsi="宋体"/>
          <w:color w:val="000000"/>
        </w:rPr>
      </w:pPr>
      <w:r w:rsidRPr="00A2266E">
        <w:rPr>
          <w:rFonts w:ascii="宋体" w:hAnsi="宋体" w:hint="eastAsia"/>
          <w:color w:val="000000"/>
        </w:rPr>
        <w:t>本项目固体废物中</w:t>
      </w:r>
      <w:r>
        <w:rPr>
          <w:rFonts w:ascii="宋体" w:hAnsi="宋体" w:hint="eastAsia"/>
          <w:color w:val="000000"/>
        </w:rPr>
        <w:t>的废焦油、废导热油和脱硫</w:t>
      </w:r>
      <w:proofErr w:type="gramStart"/>
      <w:r>
        <w:rPr>
          <w:rFonts w:ascii="宋体" w:hAnsi="宋体" w:hint="eastAsia"/>
          <w:color w:val="000000"/>
        </w:rPr>
        <w:t>渣</w:t>
      </w:r>
      <w:r w:rsidRPr="00A2266E">
        <w:rPr>
          <w:rFonts w:ascii="宋体" w:hAnsi="宋体" w:hint="eastAsia"/>
          <w:color w:val="000000"/>
        </w:rPr>
        <w:t>属</w:t>
      </w:r>
      <w:r>
        <w:rPr>
          <w:rFonts w:ascii="宋体" w:hAnsi="宋体" w:hint="eastAsia"/>
          <w:color w:val="000000"/>
        </w:rPr>
        <w:t>于</w:t>
      </w:r>
      <w:proofErr w:type="gramEnd"/>
      <w:r w:rsidRPr="00A2266E">
        <w:rPr>
          <w:rFonts w:ascii="宋体" w:hAnsi="宋体" w:hint="eastAsia"/>
          <w:color w:val="000000"/>
        </w:rPr>
        <w:t>危险废物</w:t>
      </w:r>
      <w:r>
        <w:rPr>
          <w:rFonts w:ascii="宋体" w:hAnsi="宋体" w:hint="eastAsia"/>
          <w:color w:val="000000"/>
        </w:rPr>
        <w:t>，其中废焦油</w:t>
      </w:r>
      <w:r w:rsidRPr="00A2266E">
        <w:rPr>
          <w:rFonts w:ascii="宋体" w:hAnsi="宋体" w:cs="Times New Roman" w:hint="eastAsia"/>
          <w:color w:val="000000"/>
        </w:rPr>
        <w:t>定期送交</w:t>
      </w:r>
      <w:proofErr w:type="gramStart"/>
      <w:r>
        <w:rPr>
          <w:rFonts w:ascii="宋体" w:hAnsi="宋体" w:hint="eastAsia"/>
          <w:color w:val="FF0000"/>
        </w:rPr>
        <w:t>淄博汇能环保</w:t>
      </w:r>
      <w:proofErr w:type="gramEnd"/>
      <w:r>
        <w:rPr>
          <w:rFonts w:ascii="宋体" w:hAnsi="宋体" w:hint="eastAsia"/>
          <w:color w:val="FF0000"/>
        </w:rPr>
        <w:t>科技有限公司</w:t>
      </w:r>
      <w:r w:rsidRPr="00A2266E">
        <w:rPr>
          <w:rFonts w:ascii="宋体" w:hAnsi="宋体" w:cs="Times New Roman" w:hint="eastAsia"/>
          <w:color w:val="000000"/>
        </w:rPr>
        <w:t>无害化处理</w:t>
      </w:r>
      <w:r w:rsidRPr="00A2266E">
        <w:rPr>
          <w:rFonts w:ascii="宋体" w:hAnsi="宋体" w:hint="eastAsia"/>
          <w:color w:val="000000"/>
        </w:rPr>
        <w:t>。项目危险废物在处置和利用过程中严格按照《危险废物贮存污染控制标准》（</w:t>
      </w:r>
      <w:r w:rsidRPr="00A2266E">
        <w:rPr>
          <w:rFonts w:ascii="宋体" w:hAnsi="宋体"/>
          <w:color w:val="000000"/>
        </w:rPr>
        <w:t>GB18597-2001</w:t>
      </w:r>
      <w:r w:rsidRPr="00A2266E">
        <w:rPr>
          <w:rFonts w:ascii="宋体" w:hAnsi="宋体" w:hint="eastAsia"/>
          <w:color w:val="000000"/>
        </w:rPr>
        <w:t>）进行操作。</w:t>
      </w:r>
      <w:r>
        <w:rPr>
          <w:rFonts w:ascii="宋体" w:hAnsi="宋体" w:hint="eastAsia"/>
          <w:color w:val="000000"/>
        </w:rPr>
        <w:t>废导热油与脱硫渣产量很少，储存到一定量后另行签订处置</w:t>
      </w:r>
      <w:r w:rsidR="0064689A">
        <w:rPr>
          <w:rFonts w:ascii="宋体" w:hAnsi="宋体" w:hint="eastAsia"/>
          <w:color w:val="000000"/>
        </w:rPr>
        <w:t>协议</w:t>
      </w:r>
    </w:p>
    <w:p w:rsidR="002C4606" w:rsidRPr="00A2266E" w:rsidRDefault="002C4606" w:rsidP="002C4606">
      <w:pPr>
        <w:pStyle w:val="20"/>
        <w:spacing w:line="360" w:lineRule="auto"/>
        <w:rPr>
          <w:rFonts w:ascii="宋体" w:hAnsi="宋体" w:cs="Times New Roman"/>
          <w:color w:val="000000"/>
        </w:rPr>
      </w:pPr>
      <w:r w:rsidRPr="00A2266E">
        <w:rPr>
          <w:rFonts w:ascii="宋体" w:hAnsi="宋体" w:hint="eastAsia"/>
          <w:color w:val="000000"/>
        </w:rPr>
        <w:t>各除尘设施回收的粉尘回用于生产；废耐火材料由生产厂家回收利用；捕集烟尘、生活垃</w:t>
      </w:r>
      <w:r w:rsidRPr="00A2266E">
        <w:rPr>
          <w:rFonts w:ascii="宋体" w:hAnsi="宋体" w:hint="eastAsia"/>
          <w:color w:val="000000"/>
        </w:rPr>
        <w:lastRenderedPageBreak/>
        <w:t>圾、生活污水处理系统污泥由市政部门统一外运处理。</w:t>
      </w:r>
    </w:p>
    <w:p w:rsidR="00CD2AEA" w:rsidRDefault="00CD2AEA" w:rsidP="00500762">
      <w:pPr>
        <w:autoSpaceDE w:val="0"/>
        <w:autoSpaceDN w:val="0"/>
        <w:adjustRightInd w:val="0"/>
        <w:spacing w:line="360" w:lineRule="auto"/>
        <w:rPr>
          <w:rFonts w:ascii="黑体" w:eastAsia="黑体" w:hAnsi="黑体"/>
          <w:b/>
          <w:color w:val="000000"/>
          <w:sz w:val="24"/>
          <w:szCs w:val="24"/>
        </w:rPr>
      </w:pPr>
      <w:r w:rsidRPr="00CD2AEA">
        <w:rPr>
          <w:rFonts w:ascii="黑体" w:eastAsia="黑体" w:hAnsi="黑体" w:hint="eastAsia"/>
          <w:b/>
          <w:color w:val="000000"/>
          <w:sz w:val="24"/>
          <w:szCs w:val="24"/>
        </w:rPr>
        <w:t>9.2.2污染物排放监测结果</w:t>
      </w:r>
    </w:p>
    <w:p w:rsidR="00CD2AEA" w:rsidRDefault="00CD2AEA" w:rsidP="00500762">
      <w:pPr>
        <w:autoSpaceDE w:val="0"/>
        <w:autoSpaceDN w:val="0"/>
        <w:adjustRightInd w:val="0"/>
        <w:spacing w:line="360" w:lineRule="auto"/>
        <w:rPr>
          <w:rFonts w:ascii="黑体" w:eastAsia="黑体" w:hAnsi="黑体"/>
          <w:b/>
          <w:color w:val="000000"/>
          <w:sz w:val="24"/>
          <w:szCs w:val="24"/>
        </w:rPr>
      </w:pPr>
      <w:r>
        <w:rPr>
          <w:rFonts w:ascii="黑体" w:eastAsia="黑体" w:hAnsi="黑体" w:hint="eastAsia"/>
          <w:b/>
          <w:color w:val="000000"/>
          <w:sz w:val="24"/>
          <w:szCs w:val="24"/>
        </w:rPr>
        <w:t>9.2.2.1废水</w:t>
      </w:r>
    </w:p>
    <w:p w:rsidR="006A2FF1" w:rsidRPr="00057432" w:rsidRDefault="00CD2AEA" w:rsidP="00057432">
      <w:pPr>
        <w:autoSpaceDE w:val="0"/>
        <w:autoSpaceDN w:val="0"/>
        <w:adjustRightInd w:val="0"/>
        <w:spacing w:line="360" w:lineRule="auto"/>
        <w:ind w:firstLineChars="200" w:firstLine="480"/>
        <w:rPr>
          <w:color w:val="000000"/>
          <w:sz w:val="24"/>
          <w:szCs w:val="24"/>
        </w:rPr>
      </w:pPr>
      <w:r w:rsidRPr="00A2266E">
        <w:rPr>
          <w:rFonts w:hint="eastAsia"/>
          <w:color w:val="000000"/>
          <w:sz w:val="24"/>
          <w:szCs w:val="24"/>
        </w:rPr>
        <w:t>项目产生的废水主要是生活废水。生活污水先经化粪池预处理再进入生活污水处理收集池收集沉淀后用于焙烧烟气冷却。煅烧冷却水循环利用，定期排放一部分清净下水，该清净下水水质较好用于焙烧烟气冷却。成型冷却水在冷却水池内循环利用不外排。初期雨水经初期雨水池收集沉淀后用于原料库降尘。本项目废水能够全部综合利用。</w:t>
      </w:r>
    </w:p>
    <w:p w:rsidR="00CD2AEA" w:rsidRPr="00CD2AEA" w:rsidRDefault="00CD2AEA" w:rsidP="00626E61">
      <w:pPr>
        <w:spacing w:line="360" w:lineRule="auto"/>
        <w:rPr>
          <w:rFonts w:ascii="黑体" w:eastAsia="黑体" w:hAnsi="黑体"/>
          <w:b/>
          <w:bCs/>
          <w:color w:val="000000"/>
          <w:kern w:val="0"/>
          <w:sz w:val="24"/>
          <w:szCs w:val="24"/>
        </w:rPr>
      </w:pPr>
      <w:r w:rsidRPr="00CD2AEA">
        <w:rPr>
          <w:rFonts w:ascii="黑体" w:eastAsia="黑体" w:hAnsi="黑体" w:hint="eastAsia"/>
          <w:b/>
          <w:bCs/>
          <w:color w:val="000000"/>
          <w:kern w:val="0"/>
          <w:sz w:val="24"/>
          <w:szCs w:val="24"/>
        </w:rPr>
        <w:t>9.2.2.2废气</w:t>
      </w:r>
    </w:p>
    <w:p w:rsidR="00500762" w:rsidRPr="0091729D" w:rsidRDefault="00500762" w:rsidP="00500762">
      <w:pPr>
        <w:spacing w:line="360" w:lineRule="auto"/>
        <w:ind w:firstLineChars="200" w:firstLine="422"/>
        <w:rPr>
          <w:rFonts w:ascii="黑体" w:eastAsia="黑体" w:hAnsi="黑体"/>
          <w:b/>
          <w:bCs/>
          <w:color w:val="000000"/>
          <w:kern w:val="0"/>
          <w:szCs w:val="21"/>
        </w:rPr>
      </w:pPr>
      <w:r w:rsidRPr="0091729D">
        <w:rPr>
          <w:rFonts w:ascii="黑体" w:eastAsia="黑体" w:hAnsi="黑体" w:hint="eastAsia"/>
          <w:b/>
          <w:bCs/>
          <w:color w:val="000000"/>
          <w:kern w:val="0"/>
          <w:szCs w:val="21"/>
        </w:rPr>
        <w:t>1</w:t>
      </w:r>
      <w:r w:rsidR="0090434E">
        <w:rPr>
          <w:rFonts w:ascii="黑体" w:eastAsia="黑体" w:hAnsi="黑体" w:hint="eastAsia"/>
          <w:b/>
          <w:bCs/>
          <w:color w:val="000000"/>
          <w:kern w:val="0"/>
          <w:szCs w:val="21"/>
        </w:rPr>
        <w:t>）</w:t>
      </w:r>
      <w:r w:rsidRPr="0091729D">
        <w:rPr>
          <w:rFonts w:ascii="黑体" w:eastAsia="黑体" w:hAnsi="黑体" w:hint="eastAsia"/>
          <w:b/>
          <w:bCs/>
          <w:color w:val="000000"/>
          <w:kern w:val="0"/>
          <w:szCs w:val="21"/>
        </w:rPr>
        <w:t>有组织排放</w:t>
      </w:r>
    </w:p>
    <w:p w:rsidR="00500762" w:rsidRDefault="009B6915" w:rsidP="00500762">
      <w:pPr>
        <w:jc w:val="center"/>
        <w:outlineLvl w:val="0"/>
        <w:rPr>
          <w:rFonts w:ascii="黑体" w:eastAsia="黑体"/>
          <w:sz w:val="30"/>
          <w:szCs w:val="30"/>
        </w:rPr>
      </w:pPr>
      <w:r w:rsidRPr="009B6915">
        <w:rPr>
          <w:rFonts w:ascii="黑体" w:eastAsia="黑体" w:hint="eastAsia"/>
          <w:sz w:val="24"/>
          <w:szCs w:val="24"/>
        </w:rPr>
        <w:t>9-2-1</w:t>
      </w:r>
      <w:r w:rsidR="00500762">
        <w:rPr>
          <w:rFonts w:ascii="黑体" w:eastAsia="黑体" w:hint="eastAsia"/>
          <w:sz w:val="30"/>
          <w:szCs w:val="30"/>
        </w:rPr>
        <w:t>有组织检测报告</w:t>
      </w:r>
      <w:r w:rsidR="0049100F">
        <w:rPr>
          <w:rFonts w:ascii="黑体" w:eastAsia="黑体" w:hint="eastAsia"/>
          <w:sz w:val="30"/>
          <w:szCs w:val="30"/>
        </w:rPr>
        <w:t>（1）</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08"/>
        <w:gridCol w:w="1272"/>
        <w:gridCol w:w="990"/>
        <w:gridCol w:w="1130"/>
        <w:gridCol w:w="109"/>
        <w:gridCol w:w="1243"/>
        <w:gridCol w:w="63"/>
        <w:gridCol w:w="1176"/>
        <w:gridCol w:w="1241"/>
        <w:gridCol w:w="7"/>
      </w:tblGrid>
      <w:tr w:rsidR="00500762" w:rsidRPr="0090434E" w:rsidTr="008072F7">
        <w:trPr>
          <w:gridAfter w:val="1"/>
          <w:wAfter w:w="7" w:type="dxa"/>
          <w:trHeight w:val="521"/>
          <w:tblHeader/>
          <w:jc w:val="center"/>
        </w:trPr>
        <w:tc>
          <w:tcPr>
            <w:tcW w:w="1418"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委托单位</w:t>
            </w:r>
          </w:p>
        </w:tc>
        <w:tc>
          <w:tcPr>
            <w:tcW w:w="4100" w:type="dxa"/>
            <w:gridSpan w:val="4"/>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山东兴发炭素有限公司</w:t>
            </w:r>
          </w:p>
        </w:tc>
        <w:tc>
          <w:tcPr>
            <w:tcW w:w="1415" w:type="dxa"/>
            <w:gridSpan w:val="3"/>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联系人</w:t>
            </w:r>
          </w:p>
        </w:tc>
        <w:tc>
          <w:tcPr>
            <w:tcW w:w="2417" w:type="dxa"/>
            <w:gridSpan w:val="2"/>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王经理</w:t>
            </w:r>
          </w:p>
        </w:tc>
      </w:tr>
      <w:tr w:rsidR="00500762" w:rsidRPr="0090434E" w:rsidTr="008072F7">
        <w:trPr>
          <w:gridAfter w:val="1"/>
          <w:wAfter w:w="7" w:type="dxa"/>
          <w:trHeight w:val="521"/>
          <w:tblHeader/>
          <w:jc w:val="center"/>
        </w:trPr>
        <w:tc>
          <w:tcPr>
            <w:tcW w:w="1418" w:type="dxa"/>
            <w:tcBorders>
              <w:top w:val="single" w:sz="4" w:space="0" w:color="auto"/>
            </w:tcBorders>
            <w:vAlign w:val="center"/>
          </w:tcPr>
          <w:p w:rsidR="00500762" w:rsidRPr="0090434E" w:rsidRDefault="00500762" w:rsidP="0090434E">
            <w:pPr>
              <w:ind w:firstLineChars="50" w:firstLine="105"/>
              <w:rPr>
                <w:rFonts w:asciiTheme="minorEastAsia" w:eastAsiaTheme="minorEastAsia" w:hAnsiTheme="minorEastAsia"/>
                <w:szCs w:val="21"/>
              </w:rPr>
            </w:pPr>
            <w:r w:rsidRPr="0090434E">
              <w:rPr>
                <w:rFonts w:asciiTheme="minorEastAsia" w:eastAsiaTheme="minorEastAsia" w:hAnsiTheme="minorEastAsia" w:hint="eastAsia"/>
                <w:szCs w:val="21"/>
              </w:rPr>
              <w:t>检测项目</w:t>
            </w:r>
          </w:p>
        </w:tc>
        <w:tc>
          <w:tcPr>
            <w:tcW w:w="4100" w:type="dxa"/>
            <w:gridSpan w:val="4"/>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颗粒物、二氧化硫、氮氧化物</w:t>
            </w:r>
          </w:p>
        </w:tc>
        <w:tc>
          <w:tcPr>
            <w:tcW w:w="1415" w:type="dxa"/>
            <w:gridSpan w:val="3"/>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联系电话</w:t>
            </w:r>
          </w:p>
        </w:tc>
        <w:tc>
          <w:tcPr>
            <w:tcW w:w="2417" w:type="dxa"/>
            <w:gridSpan w:val="2"/>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13455781807</w:t>
            </w:r>
          </w:p>
        </w:tc>
      </w:tr>
      <w:tr w:rsidR="00500762" w:rsidRPr="0090434E" w:rsidTr="008072F7">
        <w:trPr>
          <w:gridAfter w:val="1"/>
          <w:wAfter w:w="7" w:type="dxa"/>
          <w:trHeight w:val="521"/>
          <w:tblHeader/>
          <w:jc w:val="center"/>
        </w:trPr>
        <w:tc>
          <w:tcPr>
            <w:tcW w:w="1418"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采样日期</w:t>
            </w:r>
          </w:p>
        </w:tc>
        <w:tc>
          <w:tcPr>
            <w:tcW w:w="4100" w:type="dxa"/>
            <w:gridSpan w:val="4"/>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2018.10.18~2018.10.19</w:t>
            </w:r>
          </w:p>
        </w:tc>
        <w:tc>
          <w:tcPr>
            <w:tcW w:w="1415" w:type="dxa"/>
            <w:gridSpan w:val="3"/>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样品类别</w:t>
            </w:r>
          </w:p>
        </w:tc>
        <w:tc>
          <w:tcPr>
            <w:tcW w:w="2417" w:type="dxa"/>
            <w:gridSpan w:val="2"/>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有组织废气</w:t>
            </w:r>
          </w:p>
        </w:tc>
      </w:tr>
      <w:tr w:rsidR="00500762" w:rsidRPr="0090434E" w:rsidTr="008072F7">
        <w:trPr>
          <w:gridAfter w:val="1"/>
          <w:wAfter w:w="7" w:type="dxa"/>
          <w:trHeight w:val="698"/>
          <w:tblHeader/>
          <w:jc w:val="center"/>
        </w:trPr>
        <w:tc>
          <w:tcPr>
            <w:tcW w:w="9350" w:type="dxa"/>
            <w:gridSpan w:val="10"/>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检测结果</w:t>
            </w:r>
          </w:p>
        </w:tc>
      </w:tr>
      <w:tr w:rsidR="00500762" w:rsidRPr="0090434E" w:rsidTr="008072F7">
        <w:trPr>
          <w:gridAfter w:val="1"/>
          <w:wAfter w:w="7" w:type="dxa"/>
          <w:trHeight w:val="733"/>
          <w:tblHeader/>
          <w:jc w:val="center"/>
        </w:trPr>
        <w:tc>
          <w:tcPr>
            <w:tcW w:w="1418"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检测日期</w:t>
            </w:r>
          </w:p>
        </w:tc>
        <w:tc>
          <w:tcPr>
            <w:tcW w:w="708"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采样</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点位</w:t>
            </w:r>
          </w:p>
        </w:tc>
        <w:tc>
          <w:tcPr>
            <w:tcW w:w="1272"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检测项目</w:t>
            </w:r>
          </w:p>
        </w:tc>
        <w:tc>
          <w:tcPr>
            <w:tcW w:w="990"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频次</w:t>
            </w:r>
          </w:p>
        </w:tc>
        <w:tc>
          <w:tcPr>
            <w:tcW w:w="1239" w:type="dxa"/>
            <w:gridSpan w:val="2"/>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排放浓度</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r w:rsidRPr="0090434E">
              <w:rPr>
                <w:rFonts w:asciiTheme="minorEastAsia" w:eastAsiaTheme="minorEastAsia" w:hAnsiTheme="minorEastAsia"/>
                <w:szCs w:val="21"/>
              </w:rPr>
              <w:t>mg/m³</w:t>
            </w:r>
            <w:r w:rsidRPr="0090434E">
              <w:rPr>
                <w:rFonts w:asciiTheme="minorEastAsia" w:eastAsiaTheme="minorEastAsia" w:hAnsiTheme="minorEastAsia" w:hint="eastAsia"/>
                <w:szCs w:val="21"/>
              </w:rPr>
              <w:t>）</w:t>
            </w:r>
          </w:p>
        </w:tc>
        <w:tc>
          <w:tcPr>
            <w:tcW w:w="1243"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折算浓度</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r w:rsidRPr="0090434E">
              <w:rPr>
                <w:rFonts w:asciiTheme="minorEastAsia" w:eastAsiaTheme="minorEastAsia" w:hAnsiTheme="minorEastAsia"/>
                <w:szCs w:val="21"/>
              </w:rPr>
              <w:t>mg/m³</w:t>
            </w:r>
            <w:r w:rsidRPr="0090434E">
              <w:rPr>
                <w:rFonts w:asciiTheme="minorEastAsia" w:eastAsiaTheme="minorEastAsia" w:hAnsiTheme="minorEastAsia" w:hint="eastAsia"/>
                <w:szCs w:val="21"/>
              </w:rPr>
              <w:t>）</w:t>
            </w:r>
          </w:p>
        </w:tc>
        <w:tc>
          <w:tcPr>
            <w:tcW w:w="1239" w:type="dxa"/>
            <w:gridSpan w:val="2"/>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排放速率</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r w:rsidRPr="0090434E">
              <w:rPr>
                <w:rFonts w:asciiTheme="minorEastAsia" w:eastAsiaTheme="minorEastAsia" w:hAnsiTheme="minorEastAsia"/>
                <w:szCs w:val="21"/>
              </w:rPr>
              <w:t>kg/h</w:t>
            </w:r>
            <w:r w:rsidRPr="0090434E">
              <w:rPr>
                <w:rFonts w:asciiTheme="minorEastAsia" w:eastAsiaTheme="minorEastAsia" w:hAnsiTheme="minorEastAsia" w:hint="eastAsia"/>
                <w:szCs w:val="21"/>
              </w:rPr>
              <w:t>）</w:t>
            </w:r>
          </w:p>
        </w:tc>
        <w:tc>
          <w:tcPr>
            <w:tcW w:w="1241" w:type="dxa"/>
            <w:tcBorders>
              <w:top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标干</w:t>
            </w:r>
            <w:r w:rsidRPr="0090434E">
              <w:rPr>
                <w:rFonts w:asciiTheme="minorEastAsia" w:eastAsiaTheme="minorEastAsia" w:hAnsiTheme="minorEastAsia"/>
                <w:szCs w:val="21"/>
              </w:rPr>
              <w:t>流</w:t>
            </w:r>
            <w:r w:rsidRPr="0090434E">
              <w:rPr>
                <w:rFonts w:asciiTheme="minorEastAsia" w:eastAsiaTheme="minorEastAsia" w:hAnsiTheme="minorEastAsia" w:hint="eastAsia"/>
                <w:szCs w:val="21"/>
              </w:rPr>
              <w:t>量</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r w:rsidRPr="0090434E">
              <w:rPr>
                <w:rFonts w:asciiTheme="minorEastAsia" w:eastAsiaTheme="minorEastAsia" w:hAnsiTheme="minorEastAsia"/>
                <w:szCs w:val="21"/>
              </w:rPr>
              <w:t>m³</w:t>
            </w:r>
            <w:r w:rsidRPr="0090434E">
              <w:rPr>
                <w:rFonts w:asciiTheme="minorEastAsia" w:eastAsiaTheme="minorEastAsia" w:hAnsiTheme="minorEastAsia" w:hint="eastAsia"/>
                <w:szCs w:val="21"/>
              </w:rPr>
              <w:t>/h）</w:t>
            </w:r>
          </w:p>
        </w:tc>
      </w:tr>
      <w:tr w:rsidR="00500762" w:rsidRPr="0090434E" w:rsidTr="008072F7">
        <w:trPr>
          <w:gridAfter w:val="1"/>
          <w:wAfter w:w="7" w:type="dxa"/>
          <w:trHeight w:val="359"/>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4.5</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17.5</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0.0597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13255</w:t>
            </w:r>
          </w:p>
        </w:tc>
      </w:tr>
      <w:tr w:rsidR="00500762" w:rsidRPr="0090434E" w:rsidTr="008072F7">
        <w:trPr>
          <w:gridAfter w:val="1"/>
          <w:wAfter w:w="7" w:type="dxa"/>
          <w:trHeight w:val="359"/>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4.4</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16.6</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0.0597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13660</w:t>
            </w:r>
          </w:p>
        </w:tc>
      </w:tr>
      <w:tr w:rsidR="00500762" w:rsidRPr="0090434E" w:rsidTr="008072F7">
        <w:trPr>
          <w:gridAfter w:val="1"/>
          <w:wAfter w:w="7" w:type="dxa"/>
          <w:trHeight w:val="359"/>
          <w:jc w:val="center"/>
        </w:trPr>
        <w:tc>
          <w:tcPr>
            <w:tcW w:w="1418" w:type="dxa"/>
            <w:vMerge/>
            <w:tcBorders>
              <w:bottom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tcBorders>
              <w:bottom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990" w:type="dxa"/>
            <w:tcBorders>
              <w:bottom w:val="single" w:sz="4" w:space="0" w:color="auto"/>
            </w:tcBorders>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tcBorders>
              <w:bottom w:val="single" w:sz="4" w:space="0" w:color="auto"/>
            </w:tcBorders>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4.8</w:t>
            </w:r>
          </w:p>
        </w:tc>
        <w:tc>
          <w:tcPr>
            <w:tcW w:w="1243" w:type="dxa"/>
            <w:tcBorders>
              <w:bottom w:val="single" w:sz="4" w:space="0" w:color="auto"/>
            </w:tcBorders>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18.3</w:t>
            </w:r>
          </w:p>
        </w:tc>
        <w:tc>
          <w:tcPr>
            <w:tcW w:w="1239" w:type="dxa"/>
            <w:gridSpan w:val="2"/>
            <w:tcBorders>
              <w:bottom w:val="single" w:sz="4" w:space="0" w:color="auto"/>
            </w:tcBorders>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0.0671</w:t>
            </w:r>
          </w:p>
        </w:tc>
        <w:tc>
          <w:tcPr>
            <w:tcW w:w="1241" w:type="dxa"/>
            <w:tcBorders>
              <w:bottom w:val="single" w:sz="4" w:space="0" w:color="auto"/>
            </w:tcBorders>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13966</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2018.10.18</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二氧化硫</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24</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93</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0.318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13255</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26</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99</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0.355</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13660</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27</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103</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0.377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13966</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氮氧化物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29</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113</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0.384</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13255</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33</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126</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0.451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13660</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31</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118</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0.433</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13966</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2018.10.20</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4.4</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16.5</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0.0575</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12958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4.5</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16.6</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0.0571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12798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4.8</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18.5</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0.0627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13149</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二氧化硫</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27</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101</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0.350</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12958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29</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108</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0.371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12798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26</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101</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0.342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13149</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氮氧化物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33</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123</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0.428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12958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119</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0.410</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12798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34</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132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0.447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13149</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108.7</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0.698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6418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109.8</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0.712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6487</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107.2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0.689</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6425</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r w:rsidRPr="0090434E">
              <w:rPr>
                <w:rFonts w:asciiTheme="minorEastAsia" w:eastAsiaTheme="minorEastAsia" w:hAnsiTheme="minorEastAsia"/>
                <w:szCs w:val="21"/>
              </w:rPr>
              <w:t>’</w:t>
            </w:r>
            <w:r w:rsidRPr="0090434E">
              <w:rPr>
                <w:rFonts w:asciiTheme="minorEastAsia" w:eastAsiaTheme="minorEastAsia" w:hAnsiTheme="minorEastAsia" w:hint="eastAsia"/>
                <w:szCs w:val="21"/>
              </w:rPr>
              <w:t>#</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6.0</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0.0402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6685</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6.3</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0.0428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6750</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6.7</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0.0456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6807</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2018.10.20</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96.3</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0.625</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6486</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96.1</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0.617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6425</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100.0</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0.642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6426</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2018.10.20</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r w:rsidRPr="0090434E">
              <w:rPr>
                <w:rFonts w:asciiTheme="minorEastAsia" w:eastAsiaTheme="minorEastAsia" w:hAnsiTheme="minorEastAsia"/>
                <w:szCs w:val="21"/>
              </w:rPr>
              <w:t>’</w:t>
            </w:r>
            <w:r w:rsidRPr="0090434E">
              <w:rPr>
                <w:rFonts w:asciiTheme="minorEastAsia" w:eastAsiaTheme="minorEastAsia" w:hAnsiTheme="minorEastAsia" w:hint="eastAsia"/>
                <w:szCs w:val="21"/>
              </w:rPr>
              <w:t>#</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6.5</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0.0437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6750</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6.0</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0.0411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6809</w:t>
            </w:r>
          </w:p>
        </w:tc>
      </w:tr>
      <w:tr w:rsidR="00500762" w:rsidRPr="0090434E" w:rsidTr="008072F7">
        <w:trPr>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6.1</w:t>
            </w:r>
          </w:p>
        </w:tc>
        <w:tc>
          <w:tcPr>
            <w:tcW w:w="1243" w:type="dxa"/>
            <w:tcBorders>
              <w:top w:val="nil"/>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tcBorders>
              <w:top w:val="nil"/>
            </w:tcBorders>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0.0420</w:t>
            </w:r>
          </w:p>
        </w:tc>
        <w:tc>
          <w:tcPr>
            <w:tcW w:w="1248" w:type="dxa"/>
            <w:gridSpan w:val="2"/>
            <w:tcBorders>
              <w:top w:val="nil"/>
            </w:tcBorders>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6928</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3#</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14.0</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0.0623</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4449</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13.2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0.0603</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4561</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13.2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0.0615</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4673</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2018.10.20</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12.8</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0.0642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5023</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12.6</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0.0628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4990</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13.6</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0.0662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4852</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w:t>
            </w: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5.4</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4.9</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0.00134</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4.8</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4.4</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0.00118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249</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4.8</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4.4</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0.00118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2018.10.18</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二氧化硫</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＜0.000497</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249</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＜0.000494</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氮氧化物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10</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9</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w:t>
            </w:r>
            <w:r w:rsidR="00626E61">
              <w:rPr>
                <w:rFonts w:asciiTheme="minorEastAsia" w:eastAsiaTheme="minorEastAsia" w:hAnsiTheme="minorEastAsia" w:hint="eastAsia"/>
                <w:szCs w:val="21"/>
              </w:rPr>
              <w:t>248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11</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w:t>
            </w:r>
            <w:r w:rsidR="00626E61">
              <w:rPr>
                <w:rFonts w:asciiTheme="minorEastAsia" w:eastAsiaTheme="minorEastAsia" w:hAnsiTheme="minorEastAsia" w:hint="eastAsia"/>
                <w:szCs w:val="21"/>
              </w:rPr>
              <w:t>298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249</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11</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w:t>
            </w:r>
            <w:r w:rsidR="00626E61">
              <w:rPr>
                <w:rFonts w:asciiTheme="minorEastAsia" w:eastAsiaTheme="minorEastAsia" w:hAnsiTheme="minorEastAsia" w:hint="eastAsia"/>
                <w:szCs w:val="21"/>
              </w:rPr>
              <w:t>296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2018.10.20</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颗粒物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4.0</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3.9</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0.00101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spacing w:line="240" w:lineRule="atLeast"/>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5.1</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5.0</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0.00126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spacing w:line="240" w:lineRule="atLeast"/>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5.4</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4.9</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0.00133</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二氧化硫</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＜0.000494</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43" w:type="dxa"/>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＜2</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＜0.000496</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restart"/>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氮氧化物</w:t>
            </w: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第一次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13</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13</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0.00321</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247</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第二次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12</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11</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0.00298</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330"/>
          <w:jc w:val="center"/>
        </w:trPr>
        <w:tc>
          <w:tcPr>
            <w:tcW w:w="1418" w:type="dxa"/>
            <w:vMerge/>
            <w:vAlign w:val="center"/>
          </w:tcPr>
          <w:p w:rsidR="00500762" w:rsidRPr="0090434E" w:rsidRDefault="00500762" w:rsidP="008072F7">
            <w:pPr>
              <w:jc w:val="center"/>
              <w:rPr>
                <w:rFonts w:asciiTheme="minorEastAsia" w:eastAsiaTheme="minorEastAsia" w:hAnsiTheme="minorEastAsia"/>
                <w:szCs w:val="21"/>
              </w:rPr>
            </w:pPr>
          </w:p>
        </w:tc>
        <w:tc>
          <w:tcPr>
            <w:tcW w:w="708" w:type="dxa"/>
            <w:vMerge/>
            <w:vAlign w:val="center"/>
          </w:tcPr>
          <w:p w:rsidR="00500762" w:rsidRPr="0090434E" w:rsidRDefault="00500762" w:rsidP="008072F7">
            <w:pPr>
              <w:jc w:val="center"/>
              <w:rPr>
                <w:rFonts w:asciiTheme="minorEastAsia" w:eastAsiaTheme="minorEastAsia" w:hAnsiTheme="minorEastAsia"/>
                <w:szCs w:val="21"/>
              </w:rPr>
            </w:pPr>
          </w:p>
        </w:tc>
        <w:tc>
          <w:tcPr>
            <w:tcW w:w="1272" w:type="dxa"/>
            <w:vMerge/>
            <w:vAlign w:val="center"/>
          </w:tcPr>
          <w:p w:rsidR="00500762" w:rsidRPr="0090434E" w:rsidRDefault="00500762" w:rsidP="008072F7">
            <w:pPr>
              <w:jc w:val="center"/>
              <w:rPr>
                <w:rFonts w:asciiTheme="minorEastAsia" w:eastAsiaTheme="minorEastAsia" w:hAnsiTheme="minorEastAsia"/>
                <w:szCs w:val="21"/>
              </w:rPr>
            </w:pPr>
          </w:p>
        </w:tc>
        <w:tc>
          <w:tcPr>
            <w:tcW w:w="990"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第三次</w:t>
            </w:r>
          </w:p>
        </w:tc>
        <w:tc>
          <w:tcPr>
            <w:tcW w:w="1239" w:type="dxa"/>
            <w:gridSpan w:val="2"/>
            <w:vAlign w:val="center"/>
          </w:tcPr>
          <w:p w:rsidR="00500762" w:rsidRPr="0090434E" w:rsidRDefault="00500762" w:rsidP="008072F7">
            <w:pPr>
              <w:jc w:val="center"/>
              <w:textAlignment w:val="bottom"/>
              <w:rPr>
                <w:rFonts w:asciiTheme="minorEastAsia" w:eastAsiaTheme="minorEastAsia" w:hAnsiTheme="minorEastAsia"/>
                <w:szCs w:val="21"/>
              </w:rPr>
            </w:pPr>
            <w:r w:rsidRPr="0090434E">
              <w:rPr>
                <w:rFonts w:asciiTheme="minorEastAsia" w:eastAsiaTheme="minorEastAsia" w:hAnsiTheme="minorEastAsia" w:hint="eastAsia"/>
                <w:szCs w:val="21"/>
              </w:rPr>
              <w:t>11</w:t>
            </w:r>
          </w:p>
        </w:tc>
        <w:tc>
          <w:tcPr>
            <w:tcW w:w="1243"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10</w:t>
            </w:r>
          </w:p>
        </w:tc>
        <w:tc>
          <w:tcPr>
            <w:tcW w:w="1239" w:type="dxa"/>
            <w:gridSpan w:val="2"/>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0.00272</w:t>
            </w:r>
          </w:p>
        </w:tc>
        <w:tc>
          <w:tcPr>
            <w:tcW w:w="1241" w:type="dxa"/>
            <w:vAlign w:val="center"/>
          </w:tcPr>
          <w:p w:rsidR="00500762" w:rsidRPr="0090434E" w:rsidRDefault="00500762" w:rsidP="008072F7">
            <w:pPr>
              <w:spacing w:line="240" w:lineRule="atLeast"/>
              <w:jc w:val="center"/>
              <w:rPr>
                <w:rFonts w:asciiTheme="minorEastAsia" w:eastAsiaTheme="minorEastAsia" w:hAnsiTheme="minorEastAsia"/>
                <w:szCs w:val="21"/>
              </w:rPr>
            </w:pPr>
            <w:r w:rsidRPr="0090434E">
              <w:rPr>
                <w:rFonts w:asciiTheme="minorEastAsia" w:eastAsiaTheme="minorEastAsia" w:hAnsiTheme="minorEastAsia" w:hint="eastAsia"/>
                <w:szCs w:val="21"/>
              </w:rPr>
              <w:t>248</w:t>
            </w:r>
          </w:p>
        </w:tc>
      </w:tr>
      <w:tr w:rsidR="00500762" w:rsidRPr="0090434E" w:rsidTr="008072F7">
        <w:trPr>
          <w:gridAfter w:val="1"/>
          <w:wAfter w:w="7" w:type="dxa"/>
          <w:trHeight w:val="968"/>
          <w:jc w:val="center"/>
        </w:trPr>
        <w:tc>
          <w:tcPr>
            <w:tcW w:w="1418" w:type="dxa"/>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备注</w:t>
            </w:r>
          </w:p>
        </w:tc>
        <w:tc>
          <w:tcPr>
            <w:tcW w:w="7932" w:type="dxa"/>
            <w:gridSpan w:val="9"/>
            <w:vAlign w:val="center"/>
          </w:tcPr>
          <w:p w:rsidR="00500762" w:rsidRPr="0090434E" w:rsidRDefault="00500762" w:rsidP="008072F7">
            <w:pPr>
              <w:snapToGrid w:val="0"/>
              <w:rPr>
                <w:rFonts w:asciiTheme="minorEastAsia" w:eastAsiaTheme="minorEastAsia" w:hAnsiTheme="minorEastAsia"/>
                <w:szCs w:val="21"/>
              </w:rPr>
            </w:pP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序号</w:t>
            </w: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1#煅烧炉废气排气筒出口       排气筒高度：</w:t>
            </w:r>
            <w:r w:rsidRPr="0090434E">
              <w:rPr>
                <w:rFonts w:asciiTheme="minorEastAsia" w:eastAsiaTheme="minorEastAsia" w:hAnsiTheme="minorEastAsia"/>
                <w:szCs w:val="21"/>
              </w:rPr>
              <w:t>1</w:t>
            </w:r>
            <w:r w:rsidRPr="0090434E">
              <w:rPr>
                <w:rFonts w:asciiTheme="minorEastAsia" w:eastAsiaTheme="minorEastAsia" w:hAnsiTheme="minorEastAsia" w:hint="eastAsia"/>
                <w:szCs w:val="21"/>
              </w:rPr>
              <w:t>8.0</w:t>
            </w:r>
            <w:r w:rsidRPr="0090434E">
              <w:rPr>
                <w:rFonts w:asciiTheme="minorEastAsia" w:eastAsiaTheme="minorEastAsia" w:hAnsiTheme="minorEastAsia"/>
                <w:szCs w:val="21"/>
              </w:rPr>
              <w:t>m</w:t>
            </w:r>
            <w:r w:rsidRPr="0090434E">
              <w:rPr>
                <w:rFonts w:asciiTheme="minorEastAsia" w:eastAsiaTheme="minorEastAsia" w:hAnsiTheme="minorEastAsia" w:hint="eastAsia"/>
                <w:szCs w:val="21"/>
              </w:rPr>
              <w:t>；排气筒内径： 1.00m。</w:t>
            </w: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2#中碎车间排气筒入口         排气筒高度：</w:t>
            </w:r>
            <w:r w:rsidRPr="0090434E">
              <w:rPr>
                <w:rFonts w:asciiTheme="minorEastAsia" w:eastAsiaTheme="minorEastAsia" w:hAnsiTheme="minorEastAsia"/>
                <w:szCs w:val="21"/>
              </w:rPr>
              <w:t>1</w:t>
            </w:r>
            <w:r w:rsidRPr="0090434E">
              <w:rPr>
                <w:rFonts w:asciiTheme="minorEastAsia" w:eastAsiaTheme="minorEastAsia" w:hAnsiTheme="minorEastAsia" w:hint="eastAsia"/>
                <w:szCs w:val="21"/>
              </w:rPr>
              <w:t>5.0</w:t>
            </w:r>
            <w:r w:rsidRPr="0090434E">
              <w:rPr>
                <w:rFonts w:asciiTheme="minorEastAsia" w:eastAsiaTheme="minorEastAsia" w:hAnsiTheme="minorEastAsia"/>
                <w:szCs w:val="21"/>
              </w:rPr>
              <w:t>m</w:t>
            </w:r>
            <w:r w:rsidRPr="0090434E">
              <w:rPr>
                <w:rFonts w:asciiTheme="minorEastAsia" w:eastAsiaTheme="minorEastAsia" w:hAnsiTheme="minorEastAsia" w:hint="eastAsia"/>
                <w:szCs w:val="21"/>
              </w:rPr>
              <w:t>；排气筒内径：0.50m</w:t>
            </w: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2</w:t>
            </w:r>
            <w:proofErr w:type="gramStart"/>
            <w:r w:rsidRPr="0090434E">
              <w:rPr>
                <w:rFonts w:asciiTheme="minorEastAsia" w:eastAsiaTheme="minorEastAsia" w:hAnsiTheme="minorEastAsia"/>
                <w:szCs w:val="21"/>
              </w:rPr>
              <w:t>’</w:t>
            </w:r>
            <w:proofErr w:type="gramEnd"/>
            <w:r w:rsidRPr="0090434E">
              <w:rPr>
                <w:rFonts w:asciiTheme="minorEastAsia" w:eastAsiaTheme="minorEastAsia" w:hAnsiTheme="minorEastAsia" w:hint="eastAsia"/>
                <w:szCs w:val="21"/>
              </w:rPr>
              <w:t>#中碎车间排气筒出口        排气筒高度：</w:t>
            </w:r>
            <w:r w:rsidRPr="0090434E">
              <w:rPr>
                <w:rFonts w:asciiTheme="minorEastAsia" w:eastAsiaTheme="minorEastAsia" w:hAnsiTheme="minorEastAsia"/>
                <w:szCs w:val="21"/>
              </w:rPr>
              <w:t>1</w:t>
            </w:r>
            <w:r w:rsidRPr="0090434E">
              <w:rPr>
                <w:rFonts w:asciiTheme="minorEastAsia" w:eastAsiaTheme="minorEastAsia" w:hAnsiTheme="minorEastAsia" w:hint="eastAsia"/>
                <w:szCs w:val="21"/>
              </w:rPr>
              <w:t>5.0</w:t>
            </w:r>
            <w:r w:rsidRPr="0090434E">
              <w:rPr>
                <w:rFonts w:asciiTheme="minorEastAsia" w:eastAsiaTheme="minorEastAsia" w:hAnsiTheme="minorEastAsia"/>
                <w:szCs w:val="21"/>
              </w:rPr>
              <w:t>m</w:t>
            </w:r>
            <w:r w:rsidRPr="0090434E">
              <w:rPr>
                <w:rFonts w:asciiTheme="minorEastAsia" w:eastAsiaTheme="minorEastAsia" w:hAnsiTheme="minorEastAsia" w:hint="eastAsia"/>
                <w:szCs w:val="21"/>
              </w:rPr>
              <w:t>；排气筒内径： 0.50m。</w:t>
            </w: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3#雷蒙磨废气排气筒出口       排气筒高度：</w:t>
            </w:r>
            <w:r w:rsidRPr="0090434E">
              <w:rPr>
                <w:rFonts w:asciiTheme="minorEastAsia" w:eastAsiaTheme="minorEastAsia" w:hAnsiTheme="minorEastAsia"/>
                <w:szCs w:val="21"/>
              </w:rPr>
              <w:t>1</w:t>
            </w:r>
            <w:r w:rsidRPr="0090434E">
              <w:rPr>
                <w:rFonts w:asciiTheme="minorEastAsia" w:eastAsiaTheme="minorEastAsia" w:hAnsiTheme="minorEastAsia" w:hint="eastAsia"/>
                <w:szCs w:val="21"/>
              </w:rPr>
              <w:t>5.0</w:t>
            </w:r>
            <w:r w:rsidRPr="0090434E">
              <w:rPr>
                <w:rFonts w:asciiTheme="minorEastAsia" w:eastAsiaTheme="minorEastAsia" w:hAnsiTheme="minorEastAsia"/>
                <w:szCs w:val="21"/>
              </w:rPr>
              <w:t>m</w:t>
            </w:r>
            <w:r w:rsidRPr="0090434E">
              <w:rPr>
                <w:rFonts w:asciiTheme="minorEastAsia" w:eastAsiaTheme="minorEastAsia" w:hAnsiTheme="minorEastAsia" w:hint="eastAsia"/>
                <w:szCs w:val="21"/>
              </w:rPr>
              <w:t>；排气筒内径： 0.40m。</w:t>
            </w:r>
          </w:p>
          <w:p w:rsidR="00500762" w:rsidRPr="0090434E" w:rsidRDefault="00500762" w:rsidP="008072F7">
            <w:pPr>
              <w:snapToGrid w:val="0"/>
              <w:rPr>
                <w:rFonts w:asciiTheme="minorEastAsia" w:eastAsiaTheme="minorEastAsia" w:hAnsiTheme="minorEastAsia"/>
                <w:szCs w:val="21"/>
              </w:rPr>
            </w:pPr>
            <w:r w:rsidRPr="0090434E">
              <w:rPr>
                <w:rFonts w:asciiTheme="minorEastAsia" w:eastAsiaTheme="minorEastAsia" w:hAnsiTheme="minorEastAsia" w:hint="eastAsia"/>
                <w:szCs w:val="21"/>
              </w:rPr>
              <w:t>4#导热油锅炉废气排气筒出口   排气筒高度：</w:t>
            </w:r>
            <w:r w:rsidRPr="0090434E">
              <w:rPr>
                <w:rFonts w:asciiTheme="minorEastAsia" w:eastAsiaTheme="minorEastAsia" w:hAnsiTheme="minorEastAsia"/>
                <w:szCs w:val="21"/>
              </w:rPr>
              <w:t>1</w:t>
            </w:r>
            <w:r w:rsidRPr="0090434E">
              <w:rPr>
                <w:rFonts w:asciiTheme="minorEastAsia" w:eastAsiaTheme="minorEastAsia" w:hAnsiTheme="minorEastAsia" w:hint="eastAsia"/>
                <w:szCs w:val="21"/>
              </w:rPr>
              <w:t>5.0</w:t>
            </w:r>
            <w:r w:rsidRPr="0090434E">
              <w:rPr>
                <w:rFonts w:asciiTheme="minorEastAsia" w:eastAsiaTheme="minorEastAsia" w:hAnsiTheme="minorEastAsia"/>
                <w:szCs w:val="21"/>
              </w:rPr>
              <w:t>m</w:t>
            </w:r>
            <w:r w:rsidRPr="0090434E">
              <w:rPr>
                <w:rFonts w:asciiTheme="minorEastAsia" w:eastAsiaTheme="minorEastAsia" w:hAnsiTheme="minorEastAsia" w:hint="eastAsia"/>
                <w:szCs w:val="21"/>
              </w:rPr>
              <w:t>；排气筒内径： 0.40m。</w:t>
            </w:r>
          </w:p>
          <w:p w:rsidR="00500762" w:rsidRPr="0090434E" w:rsidRDefault="00500762" w:rsidP="008072F7">
            <w:pPr>
              <w:snapToGrid w:val="0"/>
              <w:rPr>
                <w:rFonts w:asciiTheme="minorEastAsia" w:eastAsiaTheme="minorEastAsia" w:hAnsiTheme="minorEastAsia"/>
                <w:szCs w:val="21"/>
              </w:rPr>
            </w:pPr>
          </w:p>
          <w:p w:rsidR="00500762" w:rsidRPr="0090434E" w:rsidRDefault="00500762" w:rsidP="008072F7">
            <w:pPr>
              <w:snapToGrid w:val="0"/>
              <w:rPr>
                <w:rFonts w:asciiTheme="minorEastAsia" w:eastAsiaTheme="minorEastAsia" w:hAnsiTheme="minorEastAsia"/>
                <w:szCs w:val="21"/>
              </w:rPr>
            </w:pPr>
          </w:p>
          <w:p w:rsidR="00500762" w:rsidRPr="0090434E" w:rsidRDefault="00500762" w:rsidP="008072F7">
            <w:pPr>
              <w:snapToGrid w:val="0"/>
              <w:rPr>
                <w:rFonts w:asciiTheme="minorEastAsia" w:eastAsiaTheme="minorEastAsia" w:hAnsiTheme="minorEastAsia"/>
                <w:szCs w:val="21"/>
              </w:rPr>
            </w:pPr>
          </w:p>
        </w:tc>
      </w:tr>
    </w:tbl>
    <w:p w:rsidR="009C283C" w:rsidRDefault="00500762" w:rsidP="0049100F">
      <w:pPr>
        <w:snapToGrid w:val="0"/>
        <w:spacing w:line="360" w:lineRule="auto"/>
        <w:ind w:firstLineChars="300" w:firstLine="720"/>
        <w:rPr>
          <w:color w:val="FF0000"/>
          <w:sz w:val="24"/>
          <w:szCs w:val="24"/>
        </w:rPr>
      </w:pPr>
      <w:r w:rsidRPr="00AA296B">
        <w:rPr>
          <w:rFonts w:ascii="宋体" w:hAnsi="宋体"/>
          <w:color w:val="FF0000"/>
          <w:sz w:val="24"/>
          <w:szCs w:val="24"/>
        </w:rPr>
        <w:t>201</w:t>
      </w:r>
      <w:r w:rsidR="0090434E">
        <w:rPr>
          <w:rFonts w:ascii="宋体" w:hAnsi="宋体" w:hint="eastAsia"/>
          <w:color w:val="FF0000"/>
          <w:sz w:val="24"/>
          <w:szCs w:val="24"/>
        </w:rPr>
        <w:t>8</w:t>
      </w:r>
      <w:r w:rsidRPr="00AA296B">
        <w:rPr>
          <w:rFonts w:ascii="宋体" w:hAnsi="宋体"/>
          <w:color w:val="FF0000"/>
          <w:sz w:val="24"/>
          <w:szCs w:val="24"/>
        </w:rPr>
        <w:t>年</w:t>
      </w:r>
      <w:r w:rsidR="0090434E">
        <w:rPr>
          <w:rFonts w:ascii="宋体" w:hAnsi="宋体" w:hint="eastAsia"/>
          <w:color w:val="FF0000"/>
          <w:sz w:val="24"/>
          <w:szCs w:val="24"/>
        </w:rPr>
        <w:t>10</w:t>
      </w:r>
      <w:r w:rsidRPr="00AA296B">
        <w:rPr>
          <w:rFonts w:ascii="宋体" w:hAnsi="宋体"/>
          <w:color w:val="FF0000"/>
          <w:sz w:val="24"/>
          <w:szCs w:val="24"/>
        </w:rPr>
        <w:t>月</w:t>
      </w:r>
      <w:r w:rsidR="0090434E">
        <w:rPr>
          <w:rFonts w:ascii="宋体" w:hAnsi="宋体" w:hint="eastAsia"/>
          <w:color w:val="FF0000"/>
          <w:sz w:val="24"/>
          <w:szCs w:val="24"/>
        </w:rPr>
        <w:t>18</w:t>
      </w:r>
      <w:r w:rsidRPr="00AA296B">
        <w:rPr>
          <w:rFonts w:ascii="宋体" w:hAnsi="宋体"/>
          <w:color w:val="FF0000"/>
          <w:sz w:val="24"/>
          <w:szCs w:val="24"/>
        </w:rPr>
        <w:t>-</w:t>
      </w:r>
      <w:r w:rsidR="0090434E">
        <w:rPr>
          <w:rFonts w:ascii="宋体" w:hAnsi="宋体" w:hint="eastAsia"/>
          <w:color w:val="FF0000"/>
          <w:sz w:val="24"/>
          <w:szCs w:val="24"/>
        </w:rPr>
        <w:t>1</w:t>
      </w:r>
      <w:r w:rsidRPr="00AA296B">
        <w:rPr>
          <w:rFonts w:ascii="宋体" w:hAnsi="宋体" w:hint="eastAsia"/>
          <w:color w:val="FF0000"/>
          <w:sz w:val="24"/>
          <w:szCs w:val="24"/>
        </w:rPr>
        <w:t>9</w:t>
      </w:r>
      <w:r w:rsidRPr="00AA296B">
        <w:rPr>
          <w:rFonts w:ascii="宋体" w:hAnsi="宋体"/>
          <w:color w:val="FF0000"/>
          <w:sz w:val="24"/>
          <w:szCs w:val="24"/>
        </w:rPr>
        <w:t>日监测期间，该项目</w:t>
      </w:r>
      <w:r w:rsidRPr="00AA296B">
        <w:rPr>
          <w:rFonts w:ascii="宋体" w:hAnsi="宋体" w:hint="eastAsia"/>
          <w:color w:val="FF0000"/>
          <w:sz w:val="24"/>
          <w:szCs w:val="24"/>
        </w:rPr>
        <w:t>有</w:t>
      </w:r>
      <w:r w:rsidRPr="00AA296B">
        <w:rPr>
          <w:rFonts w:ascii="宋体" w:hAnsi="宋体"/>
          <w:color w:val="FF0000"/>
          <w:sz w:val="24"/>
          <w:szCs w:val="24"/>
        </w:rPr>
        <w:t>组织排放</w:t>
      </w:r>
      <w:r w:rsidRPr="00AA296B">
        <w:rPr>
          <w:rFonts w:ascii="宋体" w:hAnsi="宋体" w:hint="eastAsia"/>
          <w:color w:val="FF0000"/>
          <w:sz w:val="24"/>
          <w:szCs w:val="24"/>
        </w:rPr>
        <w:t>：</w:t>
      </w:r>
      <w:r w:rsidRPr="00AA296B">
        <w:rPr>
          <w:color w:val="FF0000"/>
          <w:sz w:val="24"/>
          <w:szCs w:val="24"/>
        </w:rPr>
        <w:t xml:space="preserve">1# </w:t>
      </w:r>
      <w:r w:rsidRPr="00AA296B">
        <w:rPr>
          <w:rFonts w:hint="eastAsia"/>
          <w:color w:val="FF0000"/>
          <w:sz w:val="24"/>
          <w:szCs w:val="24"/>
        </w:rPr>
        <w:t xml:space="preserve"> </w:t>
      </w:r>
      <w:r>
        <w:rPr>
          <w:rFonts w:hint="eastAsia"/>
          <w:color w:val="FF0000"/>
          <w:sz w:val="24"/>
          <w:szCs w:val="24"/>
        </w:rPr>
        <w:t>煅烧炉</w:t>
      </w:r>
      <w:r w:rsidRPr="00AA296B">
        <w:rPr>
          <w:rFonts w:hAnsi="宋体" w:hint="eastAsia"/>
          <w:color w:val="FF0000"/>
          <w:sz w:val="24"/>
          <w:szCs w:val="24"/>
        </w:rPr>
        <w:t>废气</w:t>
      </w:r>
      <w:r w:rsidRPr="00AA296B">
        <w:rPr>
          <w:rFonts w:hAnsi="宋体"/>
          <w:color w:val="FF0000"/>
          <w:sz w:val="24"/>
          <w:szCs w:val="24"/>
        </w:rPr>
        <w:t>排气筒</w:t>
      </w:r>
      <w:r w:rsidRPr="00AA296B">
        <w:rPr>
          <w:rFonts w:hAnsi="宋体" w:hint="eastAsia"/>
          <w:color w:val="FF0000"/>
          <w:sz w:val="24"/>
          <w:szCs w:val="24"/>
        </w:rPr>
        <w:t>出口颗粒物</w:t>
      </w:r>
      <w:r>
        <w:rPr>
          <w:rFonts w:hAnsi="宋体" w:hint="eastAsia"/>
          <w:color w:val="FF0000"/>
          <w:sz w:val="24"/>
          <w:szCs w:val="24"/>
        </w:rPr>
        <w:t>、二氧化硫、氮氧化物</w:t>
      </w:r>
      <w:r w:rsidRPr="00AA296B">
        <w:rPr>
          <w:rFonts w:hAnsi="宋体" w:hint="eastAsia"/>
          <w:color w:val="FF0000"/>
          <w:sz w:val="24"/>
          <w:szCs w:val="24"/>
        </w:rPr>
        <w:t>最大浓度</w:t>
      </w:r>
      <w:r>
        <w:rPr>
          <w:rFonts w:hAnsi="宋体" w:hint="eastAsia"/>
          <w:color w:val="FF0000"/>
          <w:sz w:val="24"/>
          <w:szCs w:val="24"/>
        </w:rPr>
        <w:t>分别</w:t>
      </w:r>
      <w:r w:rsidRPr="00AA296B">
        <w:rPr>
          <w:rFonts w:hAnsi="宋体" w:hint="eastAsia"/>
          <w:color w:val="FF0000"/>
          <w:sz w:val="24"/>
          <w:szCs w:val="24"/>
        </w:rPr>
        <w:t>为</w:t>
      </w:r>
      <w:r>
        <w:rPr>
          <w:rFonts w:hAnsi="宋体" w:hint="eastAsia"/>
          <w:color w:val="FF0000"/>
          <w:sz w:val="24"/>
          <w:szCs w:val="24"/>
        </w:rPr>
        <w:t>18.5</w:t>
      </w:r>
      <w:r w:rsidRPr="00AA296B">
        <w:rPr>
          <w:color w:val="FF0000"/>
          <w:sz w:val="24"/>
          <w:szCs w:val="24"/>
        </w:rPr>
        <w:t xml:space="preserve"> mg/m³</w:t>
      </w:r>
      <w:r>
        <w:rPr>
          <w:rFonts w:hint="eastAsia"/>
          <w:color w:val="FF0000"/>
          <w:sz w:val="24"/>
          <w:szCs w:val="24"/>
        </w:rPr>
        <w:t>、</w:t>
      </w:r>
      <w:r>
        <w:rPr>
          <w:rFonts w:hint="eastAsia"/>
          <w:color w:val="FF0000"/>
          <w:sz w:val="24"/>
          <w:szCs w:val="24"/>
        </w:rPr>
        <w:t>108</w:t>
      </w:r>
      <w:r w:rsidRPr="00F575E3">
        <w:rPr>
          <w:color w:val="FF0000"/>
          <w:sz w:val="24"/>
          <w:szCs w:val="24"/>
        </w:rPr>
        <w:t xml:space="preserve"> </w:t>
      </w:r>
      <w:r w:rsidRPr="00AA296B">
        <w:rPr>
          <w:color w:val="FF0000"/>
          <w:sz w:val="24"/>
          <w:szCs w:val="24"/>
        </w:rPr>
        <w:t>mg/m³</w:t>
      </w:r>
      <w:r>
        <w:rPr>
          <w:rFonts w:hint="eastAsia"/>
          <w:color w:val="FF0000"/>
          <w:sz w:val="24"/>
          <w:szCs w:val="24"/>
        </w:rPr>
        <w:t>、</w:t>
      </w:r>
      <w:r>
        <w:rPr>
          <w:rFonts w:hint="eastAsia"/>
          <w:color w:val="FF0000"/>
          <w:sz w:val="24"/>
          <w:szCs w:val="24"/>
        </w:rPr>
        <w:t>132</w:t>
      </w:r>
      <w:r w:rsidRPr="00F575E3">
        <w:rPr>
          <w:color w:val="FF0000"/>
          <w:sz w:val="24"/>
          <w:szCs w:val="24"/>
        </w:rPr>
        <w:t xml:space="preserve"> </w:t>
      </w:r>
      <w:r w:rsidRPr="00AA296B">
        <w:rPr>
          <w:color w:val="FF0000"/>
          <w:sz w:val="24"/>
          <w:szCs w:val="24"/>
        </w:rPr>
        <w:t>mg/m³</w:t>
      </w:r>
      <w:r w:rsidR="009C283C">
        <w:rPr>
          <w:rFonts w:hint="eastAsia"/>
          <w:color w:val="FF0000"/>
          <w:sz w:val="24"/>
          <w:szCs w:val="24"/>
        </w:rPr>
        <w:t>。</w:t>
      </w:r>
    </w:p>
    <w:p w:rsidR="00500762" w:rsidRPr="00057432" w:rsidRDefault="00500762" w:rsidP="0049100F">
      <w:pPr>
        <w:snapToGrid w:val="0"/>
        <w:spacing w:line="360" w:lineRule="auto"/>
        <w:ind w:firstLineChars="300" w:firstLine="720"/>
        <w:rPr>
          <w:rFonts w:ascii="宋体" w:hAnsi="宋体"/>
          <w:color w:val="000000" w:themeColor="text1"/>
          <w:sz w:val="24"/>
          <w:szCs w:val="24"/>
        </w:rPr>
      </w:pPr>
      <w:r w:rsidRPr="00057432">
        <w:rPr>
          <w:rFonts w:hint="eastAsia"/>
          <w:color w:val="000000" w:themeColor="text1"/>
          <w:sz w:val="24"/>
          <w:szCs w:val="24"/>
        </w:rPr>
        <w:t>根据检测结果，煅烧炉废气满足《山东省工业炉窑大气污染物排放标准》（</w:t>
      </w:r>
      <w:r w:rsidRPr="00057432">
        <w:rPr>
          <w:rFonts w:hint="eastAsia"/>
          <w:color w:val="000000" w:themeColor="text1"/>
          <w:sz w:val="24"/>
          <w:szCs w:val="24"/>
        </w:rPr>
        <w:t>DB37/2375-2013</w:t>
      </w:r>
      <w:r w:rsidRPr="00057432">
        <w:rPr>
          <w:rFonts w:hint="eastAsia"/>
          <w:color w:val="000000" w:themeColor="text1"/>
          <w:sz w:val="24"/>
          <w:szCs w:val="24"/>
        </w:rPr>
        <w:t>）</w:t>
      </w:r>
      <w:r w:rsidRPr="00057432">
        <w:rPr>
          <w:rFonts w:ascii="宋体" w:hAnsi="宋体" w:hint="eastAsia"/>
          <w:color w:val="000000" w:themeColor="text1"/>
          <w:sz w:val="24"/>
          <w:szCs w:val="24"/>
        </w:rPr>
        <w:t>（颗粒物：20mg/m³</w:t>
      </w:r>
      <w:r w:rsidR="009C283C" w:rsidRPr="00057432">
        <w:rPr>
          <w:rFonts w:ascii="宋体" w:hAnsi="宋体" w:hint="eastAsia"/>
          <w:color w:val="000000" w:themeColor="text1"/>
          <w:sz w:val="24"/>
          <w:szCs w:val="24"/>
        </w:rPr>
        <w:t xml:space="preserve">    </w:t>
      </w:r>
      <w:r w:rsidRPr="00057432">
        <w:rPr>
          <w:rFonts w:ascii="宋体" w:hAnsi="宋体" w:hint="eastAsia"/>
          <w:color w:val="000000" w:themeColor="text1"/>
          <w:sz w:val="24"/>
          <w:szCs w:val="24"/>
        </w:rPr>
        <w:t>二氧化硫：200mg/m³</w:t>
      </w:r>
      <w:r w:rsidR="009C283C" w:rsidRPr="00057432">
        <w:rPr>
          <w:rFonts w:ascii="宋体" w:hAnsi="宋体" w:hint="eastAsia"/>
          <w:color w:val="000000" w:themeColor="text1"/>
          <w:sz w:val="24"/>
          <w:szCs w:val="24"/>
        </w:rPr>
        <w:t xml:space="preserve">    </w:t>
      </w:r>
      <w:r w:rsidRPr="00057432">
        <w:rPr>
          <w:rFonts w:ascii="宋体" w:hAnsi="宋体" w:hint="eastAsia"/>
          <w:color w:val="000000" w:themeColor="text1"/>
          <w:sz w:val="24"/>
          <w:szCs w:val="24"/>
        </w:rPr>
        <w:t>氮氧化物：</w:t>
      </w:r>
      <w:r w:rsidRPr="00057432">
        <w:rPr>
          <w:rFonts w:ascii="宋体" w:hAnsi="宋体" w:hint="eastAsia"/>
          <w:color w:val="000000" w:themeColor="text1"/>
          <w:spacing w:val="-20"/>
          <w:sz w:val="24"/>
          <w:szCs w:val="24"/>
        </w:rPr>
        <w:t xml:space="preserve">200mg/m³   </w:t>
      </w:r>
      <w:r w:rsidRPr="00057432">
        <w:rPr>
          <w:rFonts w:ascii="宋体" w:hAnsi="宋体" w:hint="eastAsia"/>
          <w:color w:val="000000" w:themeColor="text1"/>
          <w:sz w:val="24"/>
          <w:szCs w:val="24"/>
        </w:rPr>
        <w:t>）的</w:t>
      </w:r>
      <w:r w:rsidRPr="00057432">
        <w:rPr>
          <w:rFonts w:hint="eastAsia"/>
          <w:color w:val="000000" w:themeColor="text1"/>
          <w:sz w:val="24"/>
          <w:szCs w:val="24"/>
        </w:rPr>
        <w:t>标准要求。</w:t>
      </w:r>
    </w:p>
    <w:p w:rsidR="00500762" w:rsidRPr="00057432" w:rsidRDefault="00500762" w:rsidP="00500762">
      <w:pPr>
        <w:snapToGrid w:val="0"/>
        <w:spacing w:line="360" w:lineRule="auto"/>
        <w:ind w:firstLineChars="200" w:firstLine="480"/>
        <w:rPr>
          <w:color w:val="000000" w:themeColor="text1"/>
          <w:sz w:val="24"/>
          <w:szCs w:val="24"/>
        </w:rPr>
      </w:pPr>
      <w:r w:rsidRPr="00057432">
        <w:rPr>
          <w:rFonts w:hint="eastAsia"/>
          <w:color w:val="000000" w:themeColor="text1"/>
          <w:sz w:val="24"/>
          <w:szCs w:val="24"/>
        </w:rPr>
        <w:t>2</w:t>
      </w:r>
      <w:proofErr w:type="gramStart"/>
      <w:r w:rsidRPr="00057432">
        <w:rPr>
          <w:color w:val="000000" w:themeColor="text1"/>
          <w:sz w:val="24"/>
          <w:szCs w:val="24"/>
        </w:rPr>
        <w:t>’</w:t>
      </w:r>
      <w:proofErr w:type="gramEnd"/>
      <w:r w:rsidRPr="00057432">
        <w:rPr>
          <w:color w:val="000000" w:themeColor="text1"/>
          <w:sz w:val="24"/>
          <w:szCs w:val="24"/>
        </w:rPr>
        <w:t>#</w:t>
      </w:r>
      <w:r w:rsidRPr="00057432">
        <w:rPr>
          <w:rFonts w:hint="eastAsia"/>
          <w:color w:val="000000" w:themeColor="text1"/>
          <w:sz w:val="24"/>
          <w:szCs w:val="24"/>
        </w:rPr>
        <w:t>中碎车间</w:t>
      </w:r>
      <w:r w:rsidRPr="00057432">
        <w:rPr>
          <w:rFonts w:hAnsi="宋体" w:hint="eastAsia"/>
          <w:color w:val="000000" w:themeColor="text1"/>
          <w:sz w:val="24"/>
          <w:szCs w:val="24"/>
        </w:rPr>
        <w:t>废气排气筒出气口颗粒</w:t>
      </w:r>
      <w:proofErr w:type="gramStart"/>
      <w:r w:rsidRPr="00057432">
        <w:rPr>
          <w:rFonts w:hAnsi="宋体" w:hint="eastAsia"/>
          <w:color w:val="000000" w:themeColor="text1"/>
          <w:sz w:val="24"/>
          <w:szCs w:val="24"/>
        </w:rPr>
        <w:t>物最大</w:t>
      </w:r>
      <w:proofErr w:type="gramEnd"/>
      <w:r w:rsidRPr="00057432">
        <w:rPr>
          <w:rFonts w:hAnsi="宋体" w:hint="eastAsia"/>
          <w:color w:val="000000" w:themeColor="text1"/>
          <w:sz w:val="24"/>
          <w:szCs w:val="24"/>
        </w:rPr>
        <w:t>浓度为</w:t>
      </w:r>
      <w:r w:rsidRPr="00057432">
        <w:rPr>
          <w:rFonts w:hAnsi="宋体" w:hint="eastAsia"/>
          <w:color w:val="000000" w:themeColor="text1"/>
          <w:sz w:val="24"/>
          <w:szCs w:val="24"/>
        </w:rPr>
        <w:t>6.7</w:t>
      </w:r>
      <w:r w:rsidRPr="00057432">
        <w:rPr>
          <w:color w:val="000000" w:themeColor="text1"/>
          <w:sz w:val="24"/>
          <w:szCs w:val="24"/>
        </w:rPr>
        <w:t>mg/m³</w:t>
      </w:r>
      <w:r w:rsidRPr="00057432">
        <w:rPr>
          <w:rFonts w:hint="eastAsia"/>
          <w:color w:val="000000" w:themeColor="text1"/>
          <w:sz w:val="24"/>
          <w:szCs w:val="24"/>
        </w:rPr>
        <w:t>；</w:t>
      </w:r>
      <w:r w:rsidRPr="00057432">
        <w:rPr>
          <w:rFonts w:hAnsi="宋体" w:hint="eastAsia"/>
          <w:color w:val="000000" w:themeColor="text1"/>
          <w:sz w:val="24"/>
          <w:szCs w:val="24"/>
        </w:rPr>
        <w:t>3#</w:t>
      </w:r>
      <w:r w:rsidRPr="00057432">
        <w:rPr>
          <w:rFonts w:hint="eastAsia"/>
          <w:color w:val="000000" w:themeColor="text1"/>
          <w:sz w:val="24"/>
          <w:szCs w:val="24"/>
        </w:rPr>
        <w:t>雷蒙磨废气</w:t>
      </w:r>
      <w:r w:rsidRPr="00057432">
        <w:rPr>
          <w:rFonts w:hAnsi="宋体" w:hint="eastAsia"/>
          <w:color w:val="000000" w:themeColor="text1"/>
          <w:sz w:val="24"/>
          <w:szCs w:val="24"/>
        </w:rPr>
        <w:t>排气筒出气口颗粒</w:t>
      </w:r>
      <w:proofErr w:type="gramStart"/>
      <w:r w:rsidRPr="00057432">
        <w:rPr>
          <w:rFonts w:hAnsi="宋体" w:hint="eastAsia"/>
          <w:color w:val="000000" w:themeColor="text1"/>
          <w:sz w:val="24"/>
          <w:szCs w:val="24"/>
        </w:rPr>
        <w:t>物最大</w:t>
      </w:r>
      <w:proofErr w:type="gramEnd"/>
      <w:r w:rsidRPr="00057432">
        <w:rPr>
          <w:rFonts w:hAnsi="宋体" w:hint="eastAsia"/>
          <w:color w:val="000000" w:themeColor="text1"/>
          <w:sz w:val="24"/>
          <w:szCs w:val="24"/>
        </w:rPr>
        <w:t>浓度为</w:t>
      </w:r>
      <w:r w:rsidRPr="00057432">
        <w:rPr>
          <w:rFonts w:hAnsi="宋体" w:hint="eastAsia"/>
          <w:color w:val="000000" w:themeColor="text1"/>
          <w:sz w:val="24"/>
          <w:szCs w:val="24"/>
        </w:rPr>
        <w:t>14.0</w:t>
      </w:r>
      <w:r w:rsidRPr="00057432">
        <w:rPr>
          <w:color w:val="000000" w:themeColor="text1"/>
          <w:sz w:val="24"/>
          <w:szCs w:val="24"/>
        </w:rPr>
        <w:t xml:space="preserve"> mg/m³</w:t>
      </w:r>
      <w:r w:rsidR="00CB7FED">
        <w:rPr>
          <w:rFonts w:hint="eastAsia"/>
          <w:color w:val="000000" w:themeColor="text1"/>
          <w:sz w:val="24"/>
          <w:szCs w:val="24"/>
        </w:rPr>
        <w:t>。根据检测结果，</w:t>
      </w:r>
      <w:r w:rsidRPr="00057432">
        <w:rPr>
          <w:rFonts w:hint="eastAsia"/>
          <w:color w:val="000000" w:themeColor="text1"/>
          <w:sz w:val="24"/>
          <w:szCs w:val="24"/>
        </w:rPr>
        <w:t>排气筒颗粒物浓度符合《山东省区域大气环境污染物综合排放标准》（</w:t>
      </w:r>
      <w:r w:rsidRPr="00057432">
        <w:rPr>
          <w:rFonts w:hint="eastAsia"/>
          <w:color w:val="000000" w:themeColor="text1"/>
          <w:sz w:val="24"/>
          <w:szCs w:val="24"/>
        </w:rPr>
        <w:t>DB37/2376-2013</w:t>
      </w:r>
      <w:r w:rsidRPr="00057432">
        <w:rPr>
          <w:rFonts w:hint="eastAsia"/>
          <w:color w:val="000000" w:themeColor="text1"/>
          <w:sz w:val="24"/>
          <w:szCs w:val="24"/>
        </w:rPr>
        <w:t>）表</w:t>
      </w:r>
      <w:r w:rsidRPr="00057432">
        <w:rPr>
          <w:rFonts w:hint="eastAsia"/>
          <w:color w:val="000000" w:themeColor="text1"/>
          <w:sz w:val="24"/>
          <w:szCs w:val="24"/>
        </w:rPr>
        <w:t>2</w:t>
      </w:r>
      <w:r w:rsidRPr="00057432">
        <w:rPr>
          <w:rFonts w:hint="eastAsia"/>
          <w:color w:val="000000" w:themeColor="text1"/>
          <w:sz w:val="24"/>
          <w:szCs w:val="24"/>
        </w:rPr>
        <w:t>大气污染物排放浓度限值（第四时段）一般控制区大气污染物排放浓度（颗粒物：</w:t>
      </w:r>
      <w:r w:rsidRPr="00057432">
        <w:rPr>
          <w:rFonts w:hint="eastAsia"/>
          <w:color w:val="000000" w:themeColor="text1"/>
          <w:sz w:val="24"/>
          <w:szCs w:val="24"/>
        </w:rPr>
        <w:t>20</w:t>
      </w:r>
      <w:r w:rsidRPr="00057432">
        <w:rPr>
          <w:color w:val="000000" w:themeColor="text1"/>
          <w:sz w:val="24"/>
          <w:szCs w:val="24"/>
        </w:rPr>
        <w:t xml:space="preserve"> mg/m³</w:t>
      </w:r>
      <w:r w:rsidRPr="00057432">
        <w:rPr>
          <w:rFonts w:hint="eastAsia"/>
          <w:color w:val="000000" w:themeColor="text1"/>
          <w:sz w:val="24"/>
          <w:szCs w:val="24"/>
        </w:rPr>
        <w:t>）限值标准。</w:t>
      </w:r>
    </w:p>
    <w:p w:rsidR="0090434E" w:rsidRDefault="00500762" w:rsidP="0090434E">
      <w:pPr>
        <w:snapToGrid w:val="0"/>
        <w:spacing w:line="360" w:lineRule="auto"/>
        <w:ind w:firstLineChars="200" w:firstLine="480"/>
        <w:rPr>
          <w:color w:val="000000" w:themeColor="text1"/>
          <w:sz w:val="24"/>
          <w:szCs w:val="24"/>
        </w:rPr>
      </w:pPr>
      <w:r w:rsidRPr="00057432">
        <w:rPr>
          <w:rFonts w:hAnsi="宋体" w:hint="eastAsia"/>
          <w:color w:val="000000" w:themeColor="text1"/>
          <w:sz w:val="24"/>
          <w:szCs w:val="24"/>
        </w:rPr>
        <w:t>4#</w:t>
      </w:r>
      <w:r w:rsidRPr="00057432">
        <w:rPr>
          <w:rFonts w:hint="eastAsia"/>
          <w:color w:val="000000" w:themeColor="text1"/>
          <w:sz w:val="24"/>
          <w:szCs w:val="24"/>
        </w:rPr>
        <w:t>导热油锅炉废气排气筒出口</w:t>
      </w:r>
      <w:r w:rsidRPr="00057432">
        <w:rPr>
          <w:rFonts w:hAnsi="宋体" w:hint="eastAsia"/>
          <w:color w:val="000000" w:themeColor="text1"/>
          <w:sz w:val="24"/>
          <w:szCs w:val="24"/>
        </w:rPr>
        <w:t>颗粒</w:t>
      </w:r>
      <w:proofErr w:type="gramStart"/>
      <w:r w:rsidRPr="00057432">
        <w:rPr>
          <w:rFonts w:hAnsi="宋体" w:hint="eastAsia"/>
          <w:color w:val="000000" w:themeColor="text1"/>
          <w:sz w:val="24"/>
          <w:szCs w:val="24"/>
        </w:rPr>
        <w:t>物最大</w:t>
      </w:r>
      <w:proofErr w:type="gramEnd"/>
      <w:r w:rsidRPr="00057432">
        <w:rPr>
          <w:rFonts w:hAnsi="宋体" w:hint="eastAsia"/>
          <w:color w:val="000000" w:themeColor="text1"/>
          <w:sz w:val="24"/>
          <w:szCs w:val="24"/>
        </w:rPr>
        <w:t>浓度</w:t>
      </w:r>
      <w:r w:rsidRPr="00057432">
        <w:rPr>
          <w:rFonts w:hAnsi="宋体" w:hint="eastAsia"/>
          <w:color w:val="000000" w:themeColor="text1"/>
          <w:sz w:val="24"/>
          <w:szCs w:val="24"/>
        </w:rPr>
        <w:t>5.0</w:t>
      </w:r>
      <w:r w:rsidRPr="00057432">
        <w:rPr>
          <w:color w:val="000000" w:themeColor="text1"/>
          <w:sz w:val="24"/>
          <w:szCs w:val="24"/>
        </w:rPr>
        <w:t xml:space="preserve"> mg/m³</w:t>
      </w:r>
      <w:r w:rsidRPr="00057432">
        <w:rPr>
          <w:rFonts w:hint="eastAsia"/>
          <w:color w:val="000000" w:themeColor="text1"/>
          <w:sz w:val="24"/>
          <w:szCs w:val="24"/>
        </w:rPr>
        <w:t>，二氧化硫浓度均小于</w:t>
      </w:r>
      <w:r w:rsidRPr="00057432">
        <w:rPr>
          <w:rFonts w:hint="eastAsia"/>
          <w:color w:val="000000" w:themeColor="text1"/>
          <w:sz w:val="24"/>
          <w:szCs w:val="24"/>
        </w:rPr>
        <w:t>2</w:t>
      </w:r>
      <w:r w:rsidRPr="00057432">
        <w:rPr>
          <w:color w:val="000000" w:themeColor="text1"/>
          <w:sz w:val="24"/>
          <w:szCs w:val="24"/>
        </w:rPr>
        <w:t xml:space="preserve"> mg/m³</w:t>
      </w:r>
      <w:r w:rsidRPr="00057432">
        <w:rPr>
          <w:rFonts w:hint="eastAsia"/>
          <w:color w:val="000000" w:themeColor="text1"/>
          <w:sz w:val="24"/>
          <w:szCs w:val="24"/>
        </w:rPr>
        <w:t>，氮氧化物最大浓度为</w:t>
      </w:r>
      <w:r w:rsidRPr="00057432">
        <w:rPr>
          <w:rFonts w:hint="eastAsia"/>
          <w:color w:val="000000" w:themeColor="text1"/>
          <w:sz w:val="24"/>
          <w:szCs w:val="24"/>
        </w:rPr>
        <w:t>13</w:t>
      </w:r>
      <w:r w:rsidRPr="00057432">
        <w:rPr>
          <w:color w:val="000000" w:themeColor="text1"/>
          <w:sz w:val="24"/>
          <w:szCs w:val="24"/>
        </w:rPr>
        <w:t xml:space="preserve"> mg/m³</w:t>
      </w:r>
      <w:r w:rsidRPr="00057432">
        <w:rPr>
          <w:rFonts w:hint="eastAsia"/>
          <w:color w:val="000000" w:themeColor="text1"/>
          <w:sz w:val="24"/>
          <w:szCs w:val="24"/>
        </w:rPr>
        <w:t>。根据检测结果，监测浓度符合《山东省区域大气环境污染物综合排放标准》（</w:t>
      </w:r>
      <w:r w:rsidRPr="00057432">
        <w:rPr>
          <w:rFonts w:hint="eastAsia"/>
          <w:color w:val="000000" w:themeColor="text1"/>
          <w:sz w:val="24"/>
          <w:szCs w:val="24"/>
        </w:rPr>
        <w:t>DB37/2376-2013</w:t>
      </w:r>
      <w:r w:rsidRPr="00057432">
        <w:rPr>
          <w:rFonts w:hint="eastAsia"/>
          <w:color w:val="000000" w:themeColor="text1"/>
          <w:sz w:val="24"/>
          <w:szCs w:val="24"/>
        </w:rPr>
        <w:t>）表</w:t>
      </w:r>
      <w:r w:rsidRPr="00057432">
        <w:rPr>
          <w:rFonts w:hint="eastAsia"/>
          <w:color w:val="000000" w:themeColor="text1"/>
          <w:sz w:val="24"/>
          <w:szCs w:val="24"/>
        </w:rPr>
        <w:t>2</w:t>
      </w:r>
      <w:r w:rsidRPr="00057432">
        <w:rPr>
          <w:rFonts w:hint="eastAsia"/>
          <w:color w:val="000000" w:themeColor="text1"/>
          <w:sz w:val="24"/>
          <w:szCs w:val="24"/>
        </w:rPr>
        <w:t>大气污染物排放浓度限值（第四时段）一般控制区大气污染物排放浓度（</w:t>
      </w:r>
      <w:r w:rsidRPr="00057432">
        <w:rPr>
          <w:rFonts w:ascii="宋体" w:hAnsi="宋体" w:hint="eastAsia"/>
          <w:color w:val="000000" w:themeColor="text1"/>
          <w:sz w:val="24"/>
          <w:szCs w:val="24"/>
        </w:rPr>
        <w:t>颗粒物：20mg/m³   二氧化硫：100mg/m³  氮氧化物：</w:t>
      </w:r>
      <w:r w:rsidRPr="00057432">
        <w:rPr>
          <w:rFonts w:ascii="宋体" w:hAnsi="宋体" w:hint="eastAsia"/>
          <w:color w:val="000000" w:themeColor="text1"/>
          <w:spacing w:val="-20"/>
          <w:sz w:val="24"/>
          <w:szCs w:val="24"/>
        </w:rPr>
        <w:t>200mg/m³）</w:t>
      </w:r>
      <w:r w:rsidRPr="00057432">
        <w:rPr>
          <w:rFonts w:hint="eastAsia"/>
          <w:color w:val="000000" w:themeColor="text1"/>
          <w:sz w:val="24"/>
          <w:szCs w:val="24"/>
        </w:rPr>
        <w:t>限值标准。</w:t>
      </w:r>
    </w:p>
    <w:p w:rsidR="00B30AFF" w:rsidRDefault="00B30AFF" w:rsidP="0090434E">
      <w:pPr>
        <w:snapToGrid w:val="0"/>
        <w:spacing w:line="360" w:lineRule="auto"/>
        <w:ind w:firstLineChars="200" w:firstLine="480"/>
        <w:rPr>
          <w:color w:val="000000" w:themeColor="text1"/>
          <w:sz w:val="24"/>
          <w:szCs w:val="24"/>
        </w:rPr>
      </w:pPr>
    </w:p>
    <w:p w:rsidR="00B30AFF" w:rsidRPr="00057432" w:rsidRDefault="00B30AFF" w:rsidP="0090434E">
      <w:pPr>
        <w:snapToGrid w:val="0"/>
        <w:spacing w:line="360" w:lineRule="auto"/>
        <w:ind w:firstLineChars="200" w:firstLine="480"/>
        <w:rPr>
          <w:color w:val="000000" w:themeColor="text1"/>
          <w:sz w:val="24"/>
          <w:szCs w:val="24"/>
        </w:rPr>
      </w:pPr>
    </w:p>
    <w:tbl>
      <w:tblPr>
        <w:tblpPr w:leftFromText="180" w:rightFromText="180" w:vertAnchor="text" w:tblpXSpec="center" w:tblpY="1"/>
        <w:tblOverlap w:val="never"/>
        <w:tblW w:w="9322" w:type="dxa"/>
        <w:tblBorders>
          <w:bottom w:val="single" w:sz="4" w:space="0" w:color="auto"/>
          <w:insideH w:val="single" w:sz="4" w:space="0" w:color="auto"/>
          <w:insideV w:val="single" w:sz="4" w:space="0" w:color="auto"/>
        </w:tblBorders>
        <w:tblLayout w:type="fixed"/>
        <w:tblLook w:val="04A0"/>
      </w:tblPr>
      <w:tblGrid>
        <w:gridCol w:w="1101"/>
        <w:gridCol w:w="1325"/>
        <w:gridCol w:w="1510"/>
        <w:gridCol w:w="1275"/>
        <w:gridCol w:w="1276"/>
        <w:gridCol w:w="1276"/>
        <w:gridCol w:w="1559"/>
      </w:tblGrid>
      <w:tr w:rsidR="0049100F" w:rsidRPr="009B6915" w:rsidTr="0049100F">
        <w:trPr>
          <w:trHeight w:val="340"/>
          <w:tblHeader/>
        </w:trPr>
        <w:tc>
          <w:tcPr>
            <w:tcW w:w="9322" w:type="dxa"/>
            <w:gridSpan w:val="7"/>
          </w:tcPr>
          <w:p w:rsidR="0049100F" w:rsidRPr="009B6915" w:rsidRDefault="009B6915" w:rsidP="009B6915">
            <w:pPr>
              <w:ind w:firstLineChars="1300" w:firstLine="273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9-2-2</w:t>
            </w:r>
            <w:r w:rsidR="0049100F" w:rsidRPr="009B6915">
              <w:rPr>
                <w:rFonts w:asciiTheme="minorEastAsia" w:eastAsiaTheme="minorEastAsia" w:hAnsiTheme="minorEastAsia" w:cs="宋体"/>
                <w:sz w:val="24"/>
                <w:szCs w:val="24"/>
              </w:rPr>
              <w:t>有组织废气监测结果</w:t>
            </w:r>
          </w:p>
        </w:tc>
      </w:tr>
      <w:tr w:rsidR="0049100F" w:rsidRPr="009B6915" w:rsidTr="00921EB0">
        <w:tblPrEx>
          <w:tblBorders>
            <w:top w:val="single" w:sz="4" w:space="0" w:color="auto"/>
            <w:left w:val="single" w:sz="4" w:space="0" w:color="auto"/>
            <w:right w:val="single" w:sz="4" w:space="0" w:color="auto"/>
          </w:tblBorders>
        </w:tblPrEx>
        <w:trPr>
          <w:trHeight w:val="340"/>
          <w:tblHeader/>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监测日期</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监测点位</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采样时间</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监测项目</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实测</w:t>
            </w:r>
            <w:r w:rsidRPr="009B6915">
              <w:rPr>
                <w:rFonts w:asciiTheme="minorEastAsia" w:eastAsiaTheme="minorEastAsia" w:hAnsiTheme="minorEastAsia"/>
                <w:szCs w:val="21"/>
              </w:rPr>
              <w:t>浓度</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检测结果</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mg/m</w:t>
            </w:r>
            <w:r w:rsidRPr="009B6915">
              <w:rPr>
                <w:rFonts w:asciiTheme="minorEastAsia" w:eastAsiaTheme="minorEastAsia" w:hAnsiTheme="minor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折算后浓度</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检测结果</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mg/m</w:t>
            </w:r>
            <w:r w:rsidRPr="009B6915">
              <w:rPr>
                <w:rFonts w:asciiTheme="minorEastAsia" w:eastAsiaTheme="minorEastAsia" w:hAnsiTheme="minorEastAsia"/>
                <w:szCs w:val="21"/>
                <w:vertAlign w:val="superscript"/>
              </w:rPr>
              <w:t>3</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速率</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检测结果</w:t>
            </w:r>
          </w:p>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kg/h</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8.79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8.</w:t>
            </w:r>
            <w:r w:rsidRPr="009B6915">
              <w:rPr>
                <w:rFonts w:asciiTheme="minorEastAsia" w:eastAsiaTheme="minorEastAsia" w:hAnsiTheme="minorEastAsia" w:hint="eastAsia"/>
                <w:szCs w:val="21"/>
              </w:rPr>
              <w:t>51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9.45</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9.</w:t>
            </w:r>
            <w:r w:rsidRPr="009B6915">
              <w:rPr>
                <w:rFonts w:asciiTheme="minorEastAsia" w:eastAsiaTheme="minorEastAsia" w:hAnsiTheme="minorEastAsia" w:hint="eastAsia"/>
                <w:szCs w:val="21"/>
              </w:rPr>
              <w:t>35</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0.015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r w:rsidRPr="009B6915">
              <w:rPr>
                <w:rFonts w:asciiTheme="minorEastAsia" w:eastAsiaTheme="minorEastAsia" w:hAnsiTheme="minorEastAsia" w:hint="eastAsia"/>
                <w:szCs w:val="21"/>
              </w:rPr>
              <w:t>7</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20.0</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0.19</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w:t>
            </w:r>
            <w:r w:rsidRPr="009B6915">
              <w:rPr>
                <w:rFonts w:asciiTheme="minorEastAsia" w:eastAsiaTheme="minorEastAsia" w:hAnsiTheme="minorEastAsia" w:hint="eastAsia"/>
                <w:szCs w:val="21"/>
              </w:rPr>
              <w:t>20</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0.20</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1.46</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1.47</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4.74</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4.80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5.06</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5.11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0.011</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1.1</w:t>
            </w:r>
            <w:r w:rsidRPr="009B6915">
              <w:rPr>
                <w:rFonts w:asciiTheme="minorEastAsia" w:eastAsiaTheme="minorEastAsia" w:hAnsiTheme="minorEastAsia" w:hint="eastAsia"/>
                <w:szCs w:val="21"/>
              </w:rPr>
              <w:t>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w:t>
            </w:r>
            <w:r w:rsidRPr="009B6915">
              <w:rPr>
                <w:rFonts w:asciiTheme="minorEastAsia" w:eastAsiaTheme="minorEastAsia" w:hAnsiTheme="minorEastAsia"/>
                <w:szCs w:val="21"/>
              </w:rPr>
              <w:lastRenderedPageBreak/>
              <w:t>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0.016</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1.7</w:t>
            </w:r>
            <w:r w:rsidRPr="009B6915">
              <w:rPr>
                <w:rFonts w:asciiTheme="minorEastAsia" w:eastAsiaTheme="minorEastAsia" w:hAnsiTheme="minorEastAsia" w:hint="eastAsia"/>
                <w:szCs w:val="21"/>
              </w:rPr>
              <w:t>3</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0.02</w:t>
            </w:r>
            <w:r w:rsidRPr="009B6915">
              <w:rPr>
                <w:rFonts w:asciiTheme="minorEastAsia" w:eastAsiaTheme="minorEastAsia" w:hAnsiTheme="minorEastAsia" w:hint="eastAsia"/>
                <w:szCs w:val="21"/>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w:t>
            </w:r>
            <w:r w:rsidRPr="009B6915">
              <w:rPr>
                <w:rFonts w:asciiTheme="minorEastAsia" w:eastAsiaTheme="minorEastAsia" w:hAnsiTheme="minorEastAsia" w:hint="eastAsia"/>
                <w:szCs w:val="21"/>
              </w:rPr>
              <w:t>70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20.0</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0.21</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20.0</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w:t>
            </w:r>
            <w:r w:rsidRPr="009B6915">
              <w:rPr>
                <w:rFonts w:asciiTheme="minorEastAsia" w:eastAsiaTheme="minorEastAsia" w:hAnsiTheme="minorEastAsia" w:hint="eastAsia"/>
                <w:szCs w:val="21"/>
              </w:rPr>
              <w:t>22</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20.2</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0.2</w:t>
            </w:r>
            <w:r w:rsidRPr="009B6915">
              <w:rPr>
                <w:rFonts w:asciiTheme="minorEastAsia" w:eastAsiaTheme="minorEastAsia" w:hAnsiTheme="minorEastAsia" w:hint="eastAsia"/>
                <w:szCs w:val="21"/>
              </w:rPr>
              <w:t>2</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9.89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6</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1.04</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3.01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3.20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5.08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5.34</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2.24</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2.05</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4</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8.76</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6</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2.68</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2.38</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559"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rPr>
              <w:t>1.</w:t>
            </w:r>
            <w:r w:rsidRPr="0049468C">
              <w:rPr>
                <w:rFonts w:asciiTheme="minorEastAsia" w:eastAsiaTheme="minorEastAsia" w:hAnsiTheme="minorEastAsia" w:hint="eastAsia"/>
              </w:rPr>
              <w:t>06</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5</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2.85</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2.51</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559"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1.13</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32</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w:t>
            </w:r>
            <w:r w:rsidRPr="009B6915">
              <w:rPr>
                <w:rFonts w:asciiTheme="minorEastAsia" w:eastAsiaTheme="minorEastAsia" w:hAnsiTheme="minorEastAsia" w:hint="eastAsia"/>
                <w:szCs w:val="21"/>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29</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w:t>
            </w:r>
            <w:r w:rsidRPr="009B6915">
              <w:rPr>
                <w:rFonts w:asciiTheme="minorEastAsia" w:eastAsiaTheme="minorEastAsia" w:hAnsiTheme="minorEastAsia" w:hint="eastAsia"/>
                <w:szCs w:val="21"/>
              </w:rPr>
              <w:t>1</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32</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28</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1.26</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14.9</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13.6</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0.58</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18.8</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16.7</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0.75</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16.2</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14.3</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0.64</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49468C" w:rsidRDefault="0072566D" w:rsidP="0072566D">
            <w:pPr>
              <w:jc w:val="center"/>
            </w:pPr>
            <w:r w:rsidRPr="0049468C">
              <w:rPr>
                <w:rFonts w:hint="eastAsia"/>
              </w:rPr>
              <w:t>4.5</w:t>
            </w:r>
          </w:p>
        </w:tc>
        <w:tc>
          <w:tcPr>
            <w:tcW w:w="1276" w:type="dxa"/>
            <w:vAlign w:val="center"/>
          </w:tcPr>
          <w:p w:rsidR="0072566D" w:rsidRPr="0049468C" w:rsidRDefault="0072566D" w:rsidP="0072566D">
            <w:pPr>
              <w:jc w:val="center"/>
            </w:pPr>
            <w:r w:rsidRPr="0049468C">
              <w:rPr>
                <w:rFonts w:hint="eastAsia"/>
              </w:rPr>
              <w:t>4.1</w:t>
            </w:r>
          </w:p>
        </w:tc>
        <w:tc>
          <w:tcPr>
            <w:tcW w:w="1559" w:type="dxa"/>
            <w:vAlign w:val="center"/>
          </w:tcPr>
          <w:p w:rsidR="0072566D" w:rsidRPr="0049468C" w:rsidRDefault="0072566D" w:rsidP="0072566D">
            <w:pPr>
              <w:jc w:val="center"/>
            </w:pPr>
            <w:r w:rsidRPr="0049468C">
              <w:t>0.</w:t>
            </w:r>
            <w:r w:rsidRPr="0049468C">
              <w:rPr>
                <w:rFonts w:hint="eastAsia"/>
              </w:rPr>
              <w:t>18</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49468C" w:rsidRDefault="0072566D" w:rsidP="0072566D">
            <w:pPr>
              <w:jc w:val="center"/>
            </w:pPr>
            <w:r w:rsidRPr="0049468C">
              <w:rPr>
                <w:rFonts w:hint="eastAsia"/>
              </w:rPr>
              <w:t>4.7</w:t>
            </w:r>
          </w:p>
        </w:tc>
        <w:tc>
          <w:tcPr>
            <w:tcW w:w="1276" w:type="dxa"/>
            <w:vAlign w:val="center"/>
          </w:tcPr>
          <w:p w:rsidR="0072566D" w:rsidRPr="0049468C" w:rsidRDefault="0072566D" w:rsidP="0072566D">
            <w:pPr>
              <w:jc w:val="center"/>
            </w:pPr>
            <w:r w:rsidRPr="0049468C">
              <w:rPr>
                <w:rFonts w:hint="eastAsia"/>
              </w:rPr>
              <w:t>4.2</w:t>
            </w:r>
          </w:p>
        </w:tc>
        <w:tc>
          <w:tcPr>
            <w:tcW w:w="1559" w:type="dxa"/>
            <w:vAlign w:val="center"/>
          </w:tcPr>
          <w:p w:rsidR="0072566D" w:rsidRPr="0049468C" w:rsidRDefault="0072566D" w:rsidP="0072566D">
            <w:pPr>
              <w:jc w:val="center"/>
            </w:pPr>
            <w:r w:rsidRPr="0049468C">
              <w:t>0.</w:t>
            </w:r>
            <w:r w:rsidRPr="0049468C">
              <w:rPr>
                <w:rFonts w:hint="eastAsia"/>
              </w:rPr>
              <w:t>19</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2018-10-27</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49468C" w:rsidRDefault="0072566D" w:rsidP="0072566D">
            <w:pPr>
              <w:jc w:val="center"/>
            </w:pPr>
            <w:r w:rsidRPr="0049468C">
              <w:t>5.4</w:t>
            </w:r>
          </w:p>
        </w:tc>
        <w:tc>
          <w:tcPr>
            <w:tcW w:w="1276" w:type="dxa"/>
            <w:vAlign w:val="center"/>
          </w:tcPr>
          <w:p w:rsidR="0072566D" w:rsidRPr="0049468C" w:rsidRDefault="0072566D" w:rsidP="0072566D">
            <w:pPr>
              <w:jc w:val="center"/>
            </w:pPr>
            <w:r w:rsidRPr="0049468C">
              <w:rPr>
                <w:rFonts w:hint="eastAsia"/>
              </w:rPr>
              <w:t>4.8</w:t>
            </w:r>
          </w:p>
        </w:tc>
        <w:tc>
          <w:tcPr>
            <w:tcW w:w="1559" w:type="dxa"/>
            <w:vAlign w:val="center"/>
          </w:tcPr>
          <w:p w:rsidR="0072566D" w:rsidRPr="0049468C" w:rsidRDefault="0072566D" w:rsidP="0072566D">
            <w:pPr>
              <w:jc w:val="center"/>
            </w:pPr>
            <w:r w:rsidRPr="0049468C">
              <w:t>0.21</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3.90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3.78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6.60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6.38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8.80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8.51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19.7</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0.19</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20.0</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0.19</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18.3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0.1</w:t>
            </w:r>
            <w:r w:rsidRPr="009B6915">
              <w:rPr>
                <w:rFonts w:asciiTheme="minorEastAsia" w:eastAsiaTheme="minorEastAsia" w:hAnsiTheme="minorEastAsia" w:hint="eastAsia"/>
                <w:szCs w:val="21"/>
              </w:rPr>
              <w:t>8</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07:00-08:30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3.58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3.63</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7.46</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7.49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9.61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9.68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w:t>
            </w:r>
            <w:r w:rsidRPr="009B6915">
              <w:rPr>
                <w:rFonts w:asciiTheme="minorEastAsia" w:eastAsiaTheme="minorEastAsia" w:hAnsiTheme="minorEastAsia"/>
                <w:szCs w:val="21"/>
              </w:rPr>
              <w:lastRenderedPageBreak/>
              <w:t>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07:00-08:30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10:20-11:50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2-4#</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14:10-15:40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7.</w:t>
            </w:r>
            <w:r w:rsidRPr="009B6915">
              <w:rPr>
                <w:rFonts w:asciiTheme="minorEastAsia" w:eastAsiaTheme="minorEastAsia" w:hAnsiTheme="minorEastAsia" w:hint="eastAsia"/>
                <w:szCs w:val="21"/>
              </w:rPr>
              <w:t>55</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8.28</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0.011</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w:t>
            </w:r>
            <w:r w:rsidRPr="009B6915">
              <w:rPr>
                <w:rFonts w:asciiTheme="minorEastAsia" w:eastAsiaTheme="minorEastAsia" w:hAnsiTheme="minorEastAsia" w:hint="eastAsia"/>
                <w:szCs w:val="21"/>
              </w:rPr>
              <w:t>19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0.016</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w:t>
            </w:r>
            <w:r w:rsidRPr="009B6915">
              <w:rPr>
                <w:rFonts w:asciiTheme="minorEastAsia" w:eastAsiaTheme="minorEastAsia" w:hAnsiTheme="minorEastAsia" w:hint="eastAsia"/>
                <w:szCs w:val="21"/>
              </w:rPr>
              <w:t>75</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-4</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0.22</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0.22</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车间排气筒进口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0.22</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1.99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2.13</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4.77</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5.02</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7.27</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7.71</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7</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08:40-10:10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12:30-14:00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4-5#</w:t>
            </w:r>
            <w:proofErr w:type="gramStart"/>
            <w:r w:rsidRPr="009B6915">
              <w:rPr>
                <w:rFonts w:asciiTheme="minorEastAsia" w:eastAsiaTheme="minorEastAsia" w:hAnsiTheme="minorEastAsia"/>
                <w:szCs w:val="21"/>
              </w:rPr>
              <w:t>混捏成型</w:t>
            </w:r>
            <w:proofErr w:type="gramEnd"/>
            <w:r w:rsidRPr="009B6915">
              <w:rPr>
                <w:rFonts w:asciiTheme="minorEastAsia" w:eastAsiaTheme="minorEastAsia" w:hAnsiTheme="minorEastAsia"/>
                <w:szCs w:val="21"/>
              </w:rPr>
              <w:t>车间排气筒出口</w:t>
            </w:r>
          </w:p>
        </w:tc>
        <w:tc>
          <w:tcPr>
            <w:tcW w:w="1510"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15:50-17:20</w:t>
            </w:r>
          </w:p>
        </w:tc>
        <w:tc>
          <w:tcPr>
            <w:tcW w:w="1275" w:type="dxa"/>
            <w:vAlign w:val="center"/>
          </w:tcPr>
          <w:p w:rsidR="0072566D" w:rsidRPr="009B6915" w:rsidRDefault="0072566D" w:rsidP="00464415">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Default="0072566D" w:rsidP="0072566D">
            <w:pPr>
              <w:jc w:val="center"/>
            </w:pPr>
            <w:r>
              <w:t>5.1L</w:t>
            </w:r>
          </w:p>
        </w:tc>
        <w:tc>
          <w:tcPr>
            <w:tcW w:w="1276" w:type="dxa"/>
            <w:vAlign w:val="center"/>
          </w:tcPr>
          <w:p w:rsidR="0072566D" w:rsidRDefault="0072566D" w:rsidP="0072566D">
            <w:pPr>
              <w:jc w:val="center"/>
            </w:pPr>
            <w:r>
              <w:rPr>
                <w:rFonts w:hint="eastAsia"/>
              </w:rPr>
              <w:t>——</w:t>
            </w:r>
          </w:p>
        </w:tc>
        <w:tc>
          <w:tcPr>
            <w:tcW w:w="1559" w:type="dxa"/>
            <w:vAlign w:val="center"/>
          </w:tcPr>
          <w:p w:rsidR="0072566D" w:rsidRDefault="0072566D" w:rsidP="0072566D">
            <w:pPr>
              <w:jc w:val="center"/>
            </w:pPr>
            <w:r>
              <w:rPr>
                <w:rFonts w:hint="eastAsia"/>
              </w:rPr>
              <w:t>——</w:t>
            </w:r>
          </w:p>
        </w:tc>
      </w:tr>
      <w:tr w:rsidR="0049100F"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2.10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1.89</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5</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8.20</w:t>
            </w:r>
            <w:r w:rsidRPr="009B6915">
              <w:rPr>
                <w:rFonts w:asciiTheme="minorEastAsia" w:eastAsiaTheme="minorEastAsia" w:hAnsiTheme="minorEastAsia"/>
                <w:szCs w:val="21"/>
              </w:rPr>
              <w:t>×10</w:t>
            </w:r>
            <w:r w:rsidRPr="009B6915">
              <w:rPr>
                <w:rFonts w:asciiTheme="minorEastAsia" w:eastAsiaTheme="minorEastAsia" w:hAnsiTheme="minorEastAsia"/>
                <w:szCs w:val="21"/>
                <w:vertAlign w:val="superscript"/>
              </w:rPr>
              <w:t>-</w:t>
            </w:r>
            <w:r w:rsidRPr="009B6915">
              <w:rPr>
                <w:rFonts w:asciiTheme="minorEastAsia" w:eastAsiaTheme="minorEastAsia" w:hAnsiTheme="minorEastAsia" w:hint="eastAsia"/>
                <w:szCs w:val="21"/>
                <w:vertAlign w:val="superscript"/>
              </w:rPr>
              <w:t>6</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lastRenderedPageBreak/>
              <w:t>2018-10-28</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72566D" w:rsidRPr="0072566D" w:rsidRDefault="0072566D" w:rsidP="0072566D">
            <w:pPr>
              <w:jc w:val="center"/>
              <w:rPr>
                <w:rFonts w:asciiTheme="minorEastAsia" w:eastAsiaTheme="minorEastAsia" w:hAnsiTheme="minorEastAsia"/>
              </w:rPr>
            </w:pPr>
            <w:r w:rsidRPr="0072566D">
              <w:rPr>
                <w:rFonts w:asciiTheme="minorEastAsia" w:eastAsiaTheme="minorEastAsia" w:hAnsiTheme="minorEastAsia" w:hint="eastAsia"/>
              </w:rPr>
              <w:t>2.71</w:t>
            </w:r>
            <w:r w:rsidRPr="0072566D">
              <w:rPr>
                <w:rFonts w:asciiTheme="minorEastAsia" w:eastAsiaTheme="minorEastAsia" w:hAnsiTheme="minorEastAsia"/>
              </w:rPr>
              <w:t>×10</w:t>
            </w:r>
            <w:r w:rsidRPr="0072566D">
              <w:rPr>
                <w:rFonts w:asciiTheme="minorEastAsia" w:eastAsiaTheme="minorEastAsia" w:hAnsiTheme="minorEastAsia"/>
                <w:vertAlign w:val="superscript"/>
              </w:rPr>
              <w:t>-</w:t>
            </w:r>
            <w:r w:rsidRPr="0072566D">
              <w:rPr>
                <w:rFonts w:asciiTheme="minorEastAsia" w:eastAsiaTheme="minorEastAsia" w:hAnsiTheme="minorEastAsia" w:hint="eastAsia"/>
                <w:vertAlign w:val="superscript"/>
              </w:rPr>
              <w:t>4</w:t>
            </w:r>
          </w:p>
        </w:tc>
        <w:tc>
          <w:tcPr>
            <w:tcW w:w="1276" w:type="dxa"/>
            <w:vAlign w:val="center"/>
          </w:tcPr>
          <w:p w:rsidR="0072566D" w:rsidRPr="0072566D" w:rsidRDefault="0072566D" w:rsidP="0072566D">
            <w:pPr>
              <w:jc w:val="center"/>
              <w:rPr>
                <w:rFonts w:asciiTheme="minorEastAsia" w:eastAsiaTheme="minorEastAsia" w:hAnsiTheme="minorEastAsia"/>
              </w:rPr>
            </w:pPr>
            <w:r w:rsidRPr="0072566D">
              <w:rPr>
                <w:rFonts w:asciiTheme="minorEastAsia" w:eastAsiaTheme="minorEastAsia" w:hAnsiTheme="minorEastAsia" w:hint="eastAsia"/>
              </w:rPr>
              <w:t>2.41</w:t>
            </w:r>
            <w:r w:rsidRPr="0072566D">
              <w:rPr>
                <w:rFonts w:asciiTheme="minorEastAsia" w:eastAsiaTheme="minorEastAsia" w:hAnsiTheme="minorEastAsia"/>
              </w:rPr>
              <w:t>×10</w:t>
            </w:r>
            <w:r w:rsidRPr="0072566D">
              <w:rPr>
                <w:rFonts w:asciiTheme="minorEastAsia" w:eastAsiaTheme="minorEastAsia" w:hAnsiTheme="minorEastAsia"/>
                <w:vertAlign w:val="superscript"/>
              </w:rPr>
              <w:t>-</w:t>
            </w:r>
            <w:r w:rsidRPr="0072566D">
              <w:rPr>
                <w:rFonts w:asciiTheme="minorEastAsia" w:eastAsiaTheme="minorEastAsia" w:hAnsiTheme="minorEastAsia" w:hint="eastAsia"/>
                <w:vertAlign w:val="superscript"/>
              </w:rPr>
              <w:t>4</w:t>
            </w:r>
          </w:p>
        </w:tc>
        <w:tc>
          <w:tcPr>
            <w:tcW w:w="1559" w:type="dxa"/>
            <w:vAlign w:val="center"/>
          </w:tcPr>
          <w:p w:rsidR="0072566D" w:rsidRPr="0072566D" w:rsidRDefault="0072566D" w:rsidP="0072566D">
            <w:pPr>
              <w:jc w:val="center"/>
              <w:rPr>
                <w:rFonts w:asciiTheme="minorEastAsia" w:eastAsiaTheme="minorEastAsia" w:hAnsiTheme="minorEastAsia"/>
              </w:rPr>
            </w:pPr>
            <w:r w:rsidRPr="0072566D">
              <w:rPr>
                <w:rFonts w:asciiTheme="minorEastAsia" w:eastAsiaTheme="minorEastAsia" w:hAnsiTheme="minorEastAsia" w:hint="eastAsia"/>
              </w:rPr>
              <w:t>1.06</w:t>
            </w:r>
            <w:r w:rsidRPr="0072566D">
              <w:rPr>
                <w:rFonts w:asciiTheme="minorEastAsia" w:eastAsiaTheme="minorEastAsia" w:hAnsiTheme="minorEastAsia"/>
              </w:rPr>
              <w:t>×10</w:t>
            </w:r>
            <w:r w:rsidRPr="0072566D">
              <w:rPr>
                <w:rFonts w:asciiTheme="minorEastAsia" w:eastAsiaTheme="minorEastAsia" w:hAnsiTheme="minorEastAsia"/>
                <w:vertAlign w:val="superscript"/>
              </w:rPr>
              <w:t>-</w:t>
            </w:r>
            <w:r w:rsidRPr="0072566D">
              <w:rPr>
                <w:rFonts w:asciiTheme="minorEastAsia" w:eastAsiaTheme="minorEastAsia" w:hAnsiTheme="minorEastAsia" w:hint="eastAsia"/>
                <w:vertAlign w:val="superscript"/>
              </w:rPr>
              <w:t>5</w:t>
            </w:r>
          </w:p>
        </w:tc>
      </w:tr>
      <w:tr w:rsidR="0072566D" w:rsidRPr="009B6915" w:rsidTr="00921EB0">
        <w:tblPrEx>
          <w:tblBorders>
            <w:top w:val="single" w:sz="4" w:space="0" w:color="auto"/>
            <w:left w:val="single" w:sz="4" w:space="0" w:color="auto"/>
            <w:right w:val="single" w:sz="4" w:space="0" w:color="auto"/>
          </w:tblBorders>
        </w:tblPrEx>
        <w:trPr>
          <w:trHeight w:val="363"/>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苯并(a)</w:t>
            </w:r>
            <w:proofErr w:type="gramStart"/>
            <w:r w:rsidRPr="009B6915">
              <w:rPr>
                <w:rFonts w:asciiTheme="minorEastAsia" w:eastAsiaTheme="minorEastAsia" w:hAnsiTheme="minorEastAsia"/>
                <w:szCs w:val="21"/>
              </w:rPr>
              <w:t>芘</w:t>
            </w:r>
            <w:proofErr w:type="gramEnd"/>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2.92</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276"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2.61</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4</w:t>
            </w:r>
          </w:p>
        </w:tc>
        <w:tc>
          <w:tcPr>
            <w:tcW w:w="1559" w:type="dxa"/>
            <w:vAlign w:val="center"/>
          </w:tcPr>
          <w:p w:rsidR="0072566D" w:rsidRPr="0049468C" w:rsidRDefault="0072566D" w:rsidP="0072566D">
            <w:pPr>
              <w:jc w:val="center"/>
              <w:rPr>
                <w:rFonts w:asciiTheme="minorEastAsia" w:eastAsiaTheme="minorEastAsia" w:hAnsiTheme="minorEastAsia"/>
              </w:rPr>
            </w:pPr>
            <w:r w:rsidRPr="0049468C">
              <w:rPr>
                <w:rFonts w:asciiTheme="minorEastAsia" w:eastAsiaTheme="minorEastAsia" w:hAnsiTheme="minorEastAsia" w:hint="eastAsia"/>
              </w:rPr>
              <w:t>1.14</w:t>
            </w:r>
            <w:r w:rsidRPr="0049468C">
              <w:rPr>
                <w:rFonts w:asciiTheme="minorEastAsia" w:eastAsiaTheme="minorEastAsia" w:hAnsiTheme="minorEastAsia"/>
              </w:rPr>
              <w:t>×10</w:t>
            </w:r>
            <w:r w:rsidRPr="0049468C">
              <w:rPr>
                <w:rFonts w:asciiTheme="minorEastAsia" w:eastAsiaTheme="minorEastAsia" w:hAnsiTheme="minorEastAsia"/>
                <w:vertAlign w:val="superscript"/>
              </w:rPr>
              <w:t>-</w:t>
            </w:r>
            <w:r w:rsidRPr="0049468C">
              <w:rPr>
                <w:rFonts w:asciiTheme="minorEastAsia" w:eastAsiaTheme="minorEastAsia" w:hAnsiTheme="minorEastAsia" w:hint="eastAsia"/>
                <w:vertAlign w:val="superscript"/>
              </w:rPr>
              <w:t>5</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33</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30</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1.2</w:t>
            </w:r>
            <w:r w:rsidRPr="009B6915">
              <w:rPr>
                <w:rFonts w:asciiTheme="minorEastAsia" w:eastAsiaTheme="minorEastAsia" w:hAnsiTheme="minorEastAsia" w:hint="eastAsia"/>
                <w:szCs w:val="21"/>
              </w:rPr>
              <w:t>9</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30</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氮氧化物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35</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31</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w:t>
            </w:r>
            <w:r w:rsidRPr="009B6915">
              <w:rPr>
                <w:rFonts w:asciiTheme="minorEastAsia" w:eastAsiaTheme="minorEastAsia" w:hAnsiTheme="minorEastAsia" w:hint="eastAsia"/>
                <w:szCs w:val="21"/>
              </w:rPr>
              <w:t>7</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17.7</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16.0</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0.69</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15.8</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14.0</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0.62</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低浓度颗粒物</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14.4</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12.9</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0.56</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49100F"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二氧化硫</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2L</w:t>
            </w:r>
          </w:p>
        </w:tc>
        <w:tc>
          <w:tcPr>
            <w:tcW w:w="1276"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c>
          <w:tcPr>
            <w:tcW w:w="1559" w:type="dxa"/>
            <w:vAlign w:val="center"/>
          </w:tcPr>
          <w:p w:rsidR="0049100F" w:rsidRPr="009B6915" w:rsidRDefault="0049100F" w:rsidP="0049100F">
            <w:pPr>
              <w:jc w:val="center"/>
              <w:rPr>
                <w:rFonts w:asciiTheme="minorEastAsia" w:eastAsiaTheme="minorEastAsia" w:hAnsiTheme="minorEastAsia"/>
                <w:szCs w:val="21"/>
              </w:rPr>
            </w:pPr>
            <w:r w:rsidRPr="009B6915">
              <w:rPr>
                <w:rFonts w:asciiTheme="minorEastAsia" w:eastAsiaTheme="minorEastAsia" w:hAnsiTheme="minorEastAsia" w:hint="eastAsia"/>
                <w:szCs w:val="21"/>
              </w:rPr>
              <w:t>——</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07:20-09:50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72566D" w:rsidRDefault="0072566D" w:rsidP="0072566D">
            <w:pPr>
              <w:jc w:val="center"/>
            </w:pPr>
            <w:r w:rsidRPr="0072566D">
              <w:rPr>
                <w:rFonts w:hint="eastAsia"/>
              </w:rPr>
              <w:t>4.8</w:t>
            </w:r>
          </w:p>
        </w:tc>
        <w:tc>
          <w:tcPr>
            <w:tcW w:w="1276" w:type="dxa"/>
            <w:vAlign w:val="center"/>
          </w:tcPr>
          <w:p w:rsidR="0072566D" w:rsidRPr="0072566D" w:rsidRDefault="0072566D" w:rsidP="0072566D">
            <w:pPr>
              <w:jc w:val="center"/>
            </w:pPr>
            <w:r w:rsidRPr="0072566D">
              <w:rPr>
                <w:rFonts w:hint="eastAsia"/>
              </w:rPr>
              <w:t>4.3</w:t>
            </w:r>
          </w:p>
        </w:tc>
        <w:tc>
          <w:tcPr>
            <w:tcW w:w="1559" w:type="dxa"/>
            <w:vAlign w:val="center"/>
          </w:tcPr>
          <w:p w:rsidR="0072566D" w:rsidRPr="0072566D" w:rsidRDefault="0072566D" w:rsidP="0072566D">
            <w:pPr>
              <w:jc w:val="center"/>
            </w:pPr>
            <w:r w:rsidRPr="0072566D">
              <w:rPr>
                <w:rFonts w:hint="eastAsia"/>
              </w:rPr>
              <w:t>0.19</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10:10-12:40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72566D" w:rsidRDefault="0072566D" w:rsidP="0072566D">
            <w:pPr>
              <w:jc w:val="center"/>
            </w:pPr>
            <w:r w:rsidRPr="0072566D">
              <w:rPr>
                <w:rFonts w:hint="eastAsia"/>
              </w:rPr>
              <w:t>4.6</w:t>
            </w:r>
          </w:p>
        </w:tc>
        <w:tc>
          <w:tcPr>
            <w:tcW w:w="1276" w:type="dxa"/>
            <w:vAlign w:val="center"/>
          </w:tcPr>
          <w:p w:rsidR="0072566D" w:rsidRPr="0072566D" w:rsidRDefault="0072566D" w:rsidP="0072566D">
            <w:pPr>
              <w:jc w:val="center"/>
            </w:pPr>
            <w:r w:rsidRPr="0072566D">
              <w:rPr>
                <w:rFonts w:hint="eastAsia"/>
              </w:rPr>
              <w:t>4.1</w:t>
            </w:r>
          </w:p>
        </w:tc>
        <w:tc>
          <w:tcPr>
            <w:tcW w:w="1559" w:type="dxa"/>
            <w:vAlign w:val="center"/>
          </w:tcPr>
          <w:p w:rsidR="0072566D" w:rsidRPr="0072566D" w:rsidRDefault="0072566D" w:rsidP="0072566D">
            <w:pPr>
              <w:jc w:val="center"/>
            </w:pPr>
            <w:r w:rsidRPr="0072566D">
              <w:rPr>
                <w:rFonts w:hint="eastAsia"/>
              </w:rPr>
              <w:t>0.18</w:t>
            </w:r>
          </w:p>
        </w:tc>
      </w:tr>
      <w:tr w:rsidR="0072566D" w:rsidRPr="009B6915" w:rsidTr="00921EB0">
        <w:tblPrEx>
          <w:tblBorders>
            <w:top w:val="single" w:sz="4" w:space="0" w:color="auto"/>
            <w:left w:val="single" w:sz="4" w:space="0" w:color="auto"/>
            <w:right w:val="single" w:sz="4" w:space="0" w:color="auto"/>
          </w:tblBorders>
        </w:tblPrEx>
        <w:trPr>
          <w:trHeight w:val="340"/>
        </w:trPr>
        <w:tc>
          <w:tcPr>
            <w:tcW w:w="1101"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2018-10-28</w:t>
            </w:r>
          </w:p>
        </w:tc>
        <w:tc>
          <w:tcPr>
            <w:tcW w:w="132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5-6#焙烧炉废气排气筒</w:t>
            </w:r>
          </w:p>
        </w:tc>
        <w:tc>
          <w:tcPr>
            <w:tcW w:w="1510"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13:30-16:00</w:t>
            </w:r>
          </w:p>
        </w:tc>
        <w:tc>
          <w:tcPr>
            <w:tcW w:w="1275" w:type="dxa"/>
            <w:vAlign w:val="center"/>
          </w:tcPr>
          <w:p w:rsidR="0072566D" w:rsidRPr="009B6915" w:rsidRDefault="0072566D" w:rsidP="0049100F">
            <w:pPr>
              <w:jc w:val="center"/>
              <w:rPr>
                <w:rFonts w:asciiTheme="minorEastAsia" w:eastAsiaTheme="minorEastAsia" w:hAnsiTheme="minorEastAsia"/>
                <w:szCs w:val="21"/>
              </w:rPr>
            </w:pPr>
            <w:r w:rsidRPr="009B6915">
              <w:rPr>
                <w:rFonts w:asciiTheme="minorEastAsia" w:eastAsiaTheme="minorEastAsia" w:hAnsiTheme="minorEastAsia"/>
                <w:szCs w:val="21"/>
              </w:rPr>
              <w:t>沥青烟</w:t>
            </w:r>
          </w:p>
        </w:tc>
        <w:tc>
          <w:tcPr>
            <w:tcW w:w="1276" w:type="dxa"/>
            <w:vAlign w:val="center"/>
          </w:tcPr>
          <w:p w:rsidR="0072566D" w:rsidRPr="0072566D" w:rsidRDefault="0072566D" w:rsidP="0072566D">
            <w:pPr>
              <w:jc w:val="center"/>
            </w:pPr>
            <w:r w:rsidRPr="0072566D">
              <w:rPr>
                <w:rFonts w:hint="eastAsia"/>
              </w:rPr>
              <w:t>4.9</w:t>
            </w:r>
          </w:p>
        </w:tc>
        <w:tc>
          <w:tcPr>
            <w:tcW w:w="1276" w:type="dxa"/>
            <w:vAlign w:val="center"/>
          </w:tcPr>
          <w:p w:rsidR="0072566D" w:rsidRPr="0072566D" w:rsidRDefault="0072566D" w:rsidP="0072566D">
            <w:pPr>
              <w:jc w:val="center"/>
            </w:pPr>
            <w:r w:rsidRPr="0072566D">
              <w:rPr>
                <w:rFonts w:hint="eastAsia"/>
              </w:rPr>
              <w:t>4.4</w:t>
            </w:r>
          </w:p>
        </w:tc>
        <w:tc>
          <w:tcPr>
            <w:tcW w:w="1559" w:type="dxa"/>
            <w:vAlign w:val="center"/>
          </w:tcPr>
          <w:p w:rsidR="0072566D" w:rsidRPr="0072566D" w:rsidRDefault="0072566D" w:rsidP="0072566D">
            <w:pPr>
              <w:jc w:val="center"/>
            </w:pPr>
            <w:r w:rsidRPr="0072566D">
              <w:rPr>
                <w:rFonts w:hint="eastAsia"/>
              </w:rPr>
              <w:t>0.19</w:t>
            </w:r>
          </w:p>
        </w:tc>
      </w:tr>
      <w:tr w:rsidR="0049100F" w:rsidRPr="009B6915" w:rsidTr="0049100F">
        <w:tblPrEx>
          <w:tblBorders>
            <w:top w:val="single" w:sz="4" w:space="0" w:color="auto"/>
            <w:left w:val="single" w:sz="4" w:space="0" w:color="auto"/>
            <w:right w:val="single" w:sz="4" w:space="0" w:color="auto"/>
          </w:tblBorders>
        </w:tblPrEx>
        <w:trPr>
          <w:trHeight w:val="340"/>
        </w:trPr>
        <w:tc>
          <w:tcPr>
            <w:tcW w:w="9322" w:type="dxa"/>
            <w:gridSpan w:val="7"/>
          </w:tcPr>
          <w:p w:rsidR="0049100F" w:rsidRPr="009B6915" w:rsidRDefault="0049100F" w:rsidP="0049100F">
            <w:pPr>
              <w:jc w:val="center"/>
              <w:rPr>
                <w:rFonts w:asciiTheme="minorEastAsia" w:eastAsiaTheme="minorEastAsia" w:hAnsiTheme="minorEastAsia" w:cs="宋体"/>
                <w:szCs w:val="21"/>
              </w:rPr>
            </w:pPr>
            <w:r w:rsidRPr="009B6915">
              <w:rPr>
                <w:rFonts w:asciiTheme="minorEastAsia" w:eastAsiaTheme="minorEastAsia" w:hAnsiTheme="minorEastAsia" w:cs="宋体"/>
                <w:szCs w:val="21"/>
              </w:rPr>
              <w:t>本页以下空白</w:t>
            </w:r>
          </w:p>
          <w:p w:rsidR="0049100F" w:rsidRPr="009B6915" w:rsidRDefault="0049100F" w:rsidP="00973F49">
            <w:pPr>
              <w:rPr>
                <w:rFonts w:asciiTheme="minorEastAsia" w:eastAsiaTheme="minorEastAsia" w:hAnsiTheme="minorEastAsia" w:cs="宋体"/>
                <w:szCs w:val="21"/>
              </w:rPr>
            </w:pPr>
          </w:p>
          <w:p w:rsidR="0049100F" w:rsidRPr="009B6915" w:rsidRDefault="0049100F" w:rsidP="0049100F">
            <w:pPr>
              <w:rPr>
                <w:rFonts w:asciiTheme="minorEastAsia" w:eastAsiaTheme="minorEastAsia" w:hAnsiTheme="minorEastAsia" w:cs="宋体"/>
                <w:szCs w:val="21"/>
              </w:rPr>
            </w:pPr>
          </w:p>
        </w:tc>
      </w:tr>
    </w:tbl>
    <w:p w:rsidR="009C283C" w:rsidRDefault="0049100F" w:rsidP="00921EB0">
      <w:pPr>
        <w:snapToGrid w:val="0"/>
        <w:spacing w:line="360" w:lineRule="auto"/>
        <w:ind w:firstLineChars="200" w:firstLine="480"/>
        <w:rPr>
          <w:color w:val="000000"/>
          <w:sz w:val="24"/>
          <w:szCs w:val="24"/>
        </w:rPr>
      </w:pPr>
      <w:r w:rsidRPr="009C283C">
        <w:rPr>
          <w:rFonts w:asciiTheme="minorEastAsia" w:eastAsiaTheme="minorEastAsia" w:hAnsiTheme="minorEastAsia" w:hint="eastAsia"/>
          <w:bCs/>
          <w:color w:val="000000"/>
          <w:kern w:val="0"/>
          <w:sz w:val="24"/>
          <w:szCs w:val="24"/>
        </w:rPr>
        <w:t>根据检测结果</w:t>
      </w:r>
      <w:r w:rsidR="009C283C">
        <w:rPr>
          <w:rFonts w:asciiTheme="minorEastAsia" w:eastAsiaTheme="minorEastAsia" w:hAnsiTheme="minorEastAsia" w:hint="eastAsia"/>
          <w:bCs/>
          <w:color w:val="000000"/>
          <w:kern w:val="0"/>
          <w:sz w:val="24"/>
          <w:szCs w:val="24"/>
        </w:rPr>
        <w:t>：</w:t>
      </w:r>
      <w:r w:rsidR="00CB7FED">
        <w:rPr>
          <w:rFonts w:hint="eastAsia"/>
          <w:color w:val="FF0000"/>
          <w:sz w:val="24"/>
          <w:szCs w:val="24"/>
        </w:rPr>
        <w:t>5</w:t>
      </w:r>
      <w:r w:rsidR="009C283C" w:rsidRPr="00AA296B">
        <w:rPr>
          <w:color w:val="FF0000"/>
          <w:sz w:val="24"/>
          <w:szCs w:val="24"/>
        </w:rPr>
        <w:t xml:space="preserve"># </w:t>
      </w:r>
      <w:r w:rsidR="009C283C" w:rsidRPr="00AA296B">
        <w:rPr>
          <w:rFonts w:hint="eastAsia"/>
          <w:color w:val="FF0000"/>
          <w:sz w:val="24"/>
          <w:szCs w:val="24"/>
        </w:rPr>
        <w:t xml:space="preserve"> </w:t>
      </w:r>
      <w:proofErr w:type="gramStart"/>
      <w:r w:rsidR="009C283C" w:rsidRPr="009C283C">
        <w:rPr>
          <w:rFonts w:hint="eastAsia"/>
          <w:color w:val="FF0000"/>
          <w:sz w:val="24"/>
          <w:szCs w:val="24"/>
        </w:rPr>
        <w:t>混捏成型</w:t>
      </w:r>
      <w:proofErr w:type="gramEnd"/>
      <w:r w:rsidR="009C283C" w:rsidRPr="009C283C">
        <w:rPr>
          <w:rFonts w:hint="eastAsia"/>
          <w:color w:val="FF0000"/>
          <w:sz w:val="24"/>
          <w:szCs w:val="24"/>
        </w:rPr>
        <w:t>车间</w:t>
      </w:r>
      <w:r w:rsidR="009C283C">
        <w:rPr>
          <w:rFonts w:hint="eastAsia"/>
          <w:color w:val="FF0000"/>
          <w:sz w:val="24"/>
          <w:szCs w:val="24"/>
        </w:rPr>
        <w:t>排气筒</w:t>
      </w:r>
      <w:r w:rsidR="009C283C" w:rsidRPr="009C283C">
        <w:rPr>
          <w:rFonts w:hAnsi="宋体" w:hint="eastAsia"/>
          <w:color w:val="FF0000"/>
          <w:sz w:val="24"/>
          <w:szCs w:val="24"/>
        </w:rPr>
        <w:t>出口苯并</w:t>
      </w:r>
      <w:proofErr w:type="gramStart"/>
      <w:r w:rsidR="009C283C" w:rsidRPr="009C283C">
        <w:rPr>
          <w:rFonts w:hAnsi="宋体" w:hint="eastAsia"/>
          <w:color w:val="FF0000"/>
          <w:sz w:val="24"/>
          <w:szCs w:val="24"/>
        </w:rPr>
        <w:t>芘</w:t>
      </w:r>
      <w:proofErr w:type="gramEnd"/>
      <w:r w:rsidR="009C283C" w:rsidRPr="009C283C">
        <w:rPr>
          <w:rFonts w:hAnsi="宋体" w:hint="eastAsia"/>
          <w:color w:val="FF0000"/>
          <w:sz w:val="24"/>
          <w:szCs w:val="24"/>
        </w:rPr>
        <w:t>最大浓度分别为</w:t>
      </w:r>
      <w:r w:rsidR="009C283C" w:rsidRPr="009C283C">
        <w:rPr>
          <w:rFonts w:asciiTheme="minorEastAsia" w:eastAsiaTheme="minorEastAsia" w:hAnsiTheme="minorEastAsia" w:hint="eastAsia"/>
          <w:color w:val="FF0000"/>
          <w:sz w:val="24"/>
          <w:szCs w:val="24"/>
        </w:rPr>
        <w:t>9.6</w:t>
      </w:r>
      <w:r w:rsidR="00A96103">
        <w:rPr>
          <w:rFonts w:asciiTheme="minorEastAsia" w:eastAsiaTheme="minorEastAsia" w:hAnsiTheme="minorEastAsia" w:hint="eastAsia"/>
          <w:color w:val="FF0000"/>
          <w:sz w:val="24"/>
          <w:szCs w:val="24"/>
        </w:rPr>
        <w:t>1</w:t>
      </w:r>
      <w:r w:rsidR="009C283C" w:rsidRPr="009C283C">
        <w:rPr>
          <w:rFonts w:asciiTheme="minorEastAsia" w:eastAsiaTheme="minorEastAsia" w:hAnsiTheme="minorEastAsia"/>
          <w:sz w:val="24"/>
          <w:szCs w:val="24"/>
        </w:rPr>
        <w:t>×10</w:t>
      </w:r>
      <w:r w:rsidR="009C283C" w:rsidRPr="009C283C">
        <w:rPr>
          <w:rFonts w:asciiTheme="minorEastAsia" w:eastAsiaTheme="minorEastAsia" w:hAnsiTheme="minorEastAsia"/>
          <w:sz w:val="24"/>
          <w:szCs w:val="24"/>
          <w:vertAlign w:val="superscript"/>
        </w:rPr>
        <w:t>-</w:t>
      </w:r>
      <w:r w:rsidR="00A96103">
        <w:rPr>
          <w:rFonts w:asciiTheme="minorEastAsia" w:eastAsiaTheme="minorEastAsia" w:hAnsiTheme="minorEastAsia" w:hint="eastAsia"/>
          <w:sz w:val="24"/>
          <w:szCs w:val="24"/>
          <w:vertAlign w:val="superscript"/>
        </w:rPr>
        <w:t>5</w:t>
      </w:r>
      <w:r w:rsidR="009C283C" w:rsidRPr="009C283C">
        <w:rPr>
          <w:color w:val="FF0000"/>
          <w:sz w:val="24"/>
          <w:szCs w:val="24"/>
        </w:rPr>
        <w:t>mg/m³</w:t>
      </w:r>
      <w:r w:rsidR="009C283C" w:rsidRPr="009C283C">
        <w:rPr>
          <w:rFonts w:hint="eastAsia"/>
          <w:color w:val="FF0000"/>
          <w:sz w:val="24"/>
          <w:szCs w:val="24"/>
        </w:rPr>
        <w:t>、</w:t>
      </w:r>
      <w:r w:rsidR="009C283C">
        <w:rPr>
          <w:color w:val="FF0000"/>
          <w:sz w:val="24"/>
          <w:szCs w:val="24"/>
        </w:rPr>
        <w:t>沥青烟未检出</w:t>
      </w:r>
      <w:r w:rsidR="009C283C">
        <w:rPr>
          <w:rFonts w:hint="eastAsia"/>
          <w:color w:val="FF0000"/>
          <w:sz w:val="24"/>
          <w:szCs w:val="24"/>
        </w:rPr>
        <w:t>；</w:t>
      </w:r>
      <w:r w:rsidR="00B36D70">
        <w:rPr>
          <w:rFonts w:hint="eastAsia"/>
          <w:color w:val="FF0000"/>
          <w:sz w:val="24"/>
          <w:szCs w:val="24"/>
        </w:rPr>
        <w:t>6</w:t>
      </w:r>
      <w:r w:rsidR="009C283C" w:rsidRPr="009C283C">
        <w:rPr>
          <w:color w:val="FF0000"/>
          <w:sz w:val="24"/>
          <w:szCs w:val="24"/>
        </w:rPr>
        <w:t>#</w:t>
      </w:r>
      <w:proofErr w:type="gramStart"/>
      <w:r w:rsidR="009C283C">
        <w:rPr>
          <w:rFonts w:hAnsi="宋体" w:hint="eastAsia"/>
          <w:color w:val="FF0000"/>
          <w:sz w:val="24"/>
          <w:szCs w:val="24"/>
        </w:rPr>
        <w:t>混捏成型</w:t>
      </w:r>
      <w:proofErr w:type="gramEnd"/>
      <w:r w:rsidR="009C283C">
        <w:rPr>
          <w:rFonts w:hAnsi="宋体" w:hint="eastAsia"/>
          <w:color w:val="FF0000"/>
          <w:sz w:val="24"/>
          <w:szCs w:val="24"/>
        </w:rPr>
        <w:t>车间</w:t>
      </w:r>
      <w:r w:rsidR="009C283C" w:rsidRPr="009C283C">
        <w:rPr>
          <w:rFonts w:hAnsi="宋体" w:hint="eastAsia"/>
          <w:color w:val="FF0000"/>
          <w:sz w:val="24"/>
          <w:szCs w:val="24"/>
        </w:rPr>
        <w:t>排气筒出口</w:t>
      </w:r>
      <w:r w:rsidR="009C283C">
        <w:rPr>
          <w:rFonts w:hint="eastAsia"/>
          <w:color w:val="FF0000"/>
          <w:sz w:val="24"/>
          <w:szCs w:val="24"/>
        </w:rPr>
        <w:t>苯并</w:t>
      </w:r>
      <w:proofErr w:type="gramStart"/>
      <w:r w:rsidR="009C283C">
        <w:rPr>
          <w:rFonts w:hint="eastAsia"/>
          <w:color w:val="FF0000"/>
          <w:sz w:val="24"/>
          <w:szCs w:val="24"/>
        </w:rPr>
        <w:t>芘</w:t>
      </w:r>
      <w:proofErr w:type="gramEnd"/>
      <w:r w:rsidR="009C283C" w:rsidRPr="009C283C">
        <w:rPr>
          <w:rFonts w:hint="eastAsia"/>
          <w:color w:val="FF0000"/>
          <w:sz w:val="24"/>
          <w:szCs w:val="24"/>
        </w:rPr>
        <w:t>最大浓度为</w:t>
      </w:r>
      <w:r w:rsidR="009C283C">
        <w:rPr>
          <w:rFonts w:hint="eastAsia"/>
          <w:color w:val="FF0000"/>
          <w:sz w:val="24"/>
          <w:szCs w:val="24"/>
        </w:rPr>
        <w:t>7.</w:t>
      </w:r>
      <w:r w:rsidR="00A96103">
        <w:rPr>
          <w:rFonts w:hint="eastAsia"/>
          <w:color w:val="FF0000"/>
          <w:sz w:val="24"/>
          <w:szCs w:val="24"/>
        </w:rPr>
        <w:t>27</w:t>
      </w:r>
      <w:r w:rsidR="009C283C" w:rsidRPr="009C283C">
        <w:rPr>
          <w:rFonts w:asciiTheme="minorEastAsia" w:eastAsiaTheme="minorEastAsia" w:hAnsiTheme="minorEastAsia"/>
          <w:sz w:val="24"/>
          <w:szCs w:val="24"/>
        </w:rPr>
        <w:t>×10</w:t>
      </w:r>
      <w:r w:rsidR="009C283C" w:rsidRPr="009C283C">
        <w:rPr>
          <w:rFonts w:asciiTheme="minorEastAsia" w:eastAsiaTheme="minorEastAsia" w:hAnsiTheme="minorEastAsia"/>
          <w:sz w:val="24"/>
          <w:szCs w:val="24"/>
          <w:vertAlign w:val="superscript"/>
        </w:rPr>
        <w:t>-</w:t>
      </w:r>
      <w:r w:rsidR="00A96103">
        <w:rPr>
          <w:rFonts w:asciiTheme="minorEastAsia" w:eastAsiaTheme="minorEastAsia" w:hAnsiTheme="minorEastAsia" w:hint="eastAsia"/>
          <w:sz w:val="24"/>
          <w:szCs w:val="24"/>
          <w:vertAlign w:val="superscript"/>
        </w:rPr>
        <w:t>5</w:t>
      </w:r>
      <w:r w:rsidR="009C283C" w:rsidRPr="009C283C">
        <w:rPr>
          <w:color w:val="FF0000"/>
          <w:sz w:val="24"/>
          <w:szCs w:val="24"/>
        </w:rPr>
        <w:t xml:space="preserve"> mg/m³</w:t>
      </w:r>
      <w:r w:rsidR="009C283C">
        <w:rPr>
          <w:rFonts w:hint="eastAsia"/>
          <w:color w:val="FF0000"/>
          <w:sz w:val="24"/>
          <w:szCs w:val="24"/>
        </w:rPr>
        <w:t>。根据检测结果，</w:t>
      </w:r>
      <w:proofErr w:type="gramStart"/>
      <w:r w:rsidR="009C283C">
        <w:rPr>
          <w:rFonts w:hint="eastAsia"/>
          <w:color w:val="FF0000"/>
          <w:sz w:val="24"/>
          <w:szCs w:val="24"/>
        </w:rPr>
        <w:t>混捏</w:t>
      </w:r>
      <w:r w:rsidR="009C283C" w:rsidRPr="009C283C">
        <w:rPr>
          <w:rFonts w:hint="eastAsia"/>
          <w:color w:val="FF0000"/>
          <w:sz w:val="24"/>
          <w:szCs w:val="24"/>
        </w:rPr>
        <w:t>废气</w:t>
      </w:r>
      <w:proofErr w:type="gramEnd"/>
      <w:r w:rsidR="009C283C" w:rsidRPr="009C283C">
        <w:rPr>
          <w:rFonts w:hint="eastAsia"/>
          <w:color w:val="FF0000"/>
          <w:sz w:val="24"/>
          <w:szCs w:val="24"/>
        </w:rPr>
        <w:t>满足</w:t>
      </w:r>
      <w:r w:rsidR="009C283C" w:rsidRPr="009C283C">
        <w:rPr>
          <w:rFonts w:hint="eastAsia"/>
          <w:color w:val="000000"/>
          <w:sz w:val="24"/>
          <w:szCs w:val="24"/>
        </w:rPr>
        <w:t>《山东省工业炉窑大气污染物排放标准》（</w:t>
      </w:r>
      <w:r w:rsidR="009C283C" w:rsidRPr="009C283C">
        <w:rPr>
          <w:rFonts w:hint="eastAsia"/>
          <w:color w:val="000000"/>
          <w:sz w:val="24"/>
          <w:szCs w:val="24"/>
        </w:rPr>
        <w:t>DB37/2375-2013</w:t>
      </w:r>
      <w:r w:rsidR="009C283C" w:rsidRPr="009C283C">
        <w:rPr>
          <w:rFonts w:hint="eastAsia"/>
          <w:color w:val="000000"/>
          <w:sz w:val="24"/>
          <w:szCs w:val="24"/>
        </w:rPr>
        <w:t>）</w:t>
      </w:r>
      <w:r w:rsidR="009C283C">
        <w:rPr>
          <w:rFonts w:ascii="宋体" w:hAnsi="宋体" w:hint="eastAsia"/>
          <w:color w:val="000000"/>
          <w:sz w:val="24"/>
          <w:szCs w:val="24"/>
        </w:rPr>
        <w:t>（</w:t>
      </w:r>
      <w:r w:rsidR="009C283C" w:rsidRPr="009C283C">
        <w:rPr>
          <w:rFonts w:ascii="宋体" w:hAnsi="宋体" w:hint="eastAsia"/>
          <w:color w:val="000000"/>
          <w:sz w:val="24"/>
          <w:szCs w:val="24"/>
        </w:rPr>
        <w:t>苯并</w:t>
      </w:r>
      <w:proofErr w:type="gramStart"/>
      <w:r w:rsidR="009C283C" w:rsidRPr="009C283C">
        <w:rPr>
          <w:rFonts w:ascii="宋体" w:hAnsi="宋体" w:hint="eastAsia"/>
          <w:color w:val="000000"/>
          <w:sz w:val="24"/>
          <w:szCs w:val="24"/>
        </w:rPr>
        <w:t>芘</w:t>
      </w:r>
      <w:proofErr w:type="gramEnd"/>
      <w:r w:rsidR="009C283C" w:rsidRPr="009C283C">
        <w:rPr>
          <w:rFonts w:ascii="宋体" w:hAnsi="宋体" w:hint="eastAsia"/>
          <w:color w:val="000000"/>
          <w:sz w:val="24"/>
          <w:szCs w:val="24"/>
        </w:rPr>
        <w:t xml:space="preserve">： </w:t>
      </w:r>
      <w:r w:rsidR="009C283C">
        <w:rPr>
          <w:rFonts w:ascii="宋体" w:hAnsi="宋体" w:hint="eastAsia"/>
          <w:color w:val="000000"/>
          <w:sz w:val="24"/>
          <w:szCs w:val="24"/>
        </w:rPr>
        <w:t xml:space="preserve">      </w:t>
      </w:r>
      <w:r w:rsidR="009C283C" w:rsidRPr="009C283C">
        <w:rPr>
          <w:rFonts w:ascii="宋体" w:hAnsi="宋体" w:hint="eastAsia"/>
          <w:color w:val="000000"/>
          <w:sz w:val="24"/>
          <w:szCs w:val="24"/>
        </w:rPr>
        <w:t>0.3</w:t>
      </w:r>
      <w:r w:rsidR="009C283C" w:rsidRPr="009C283C">
        <w:rPr>
          <w:rFonts w:ascii="宋体" w:hAnsi="宋体"/>
          <w:color w:val="000000"/>
          <w:sz w:val="24"/>
          <w:szCs w:val="24"/>
        </w:rPr>
        <w:t>µ</w:t>
      </w:r>
      <w:r w:rsidR="009C283C" w:rsidRPr="009C283C">
        <w:rPr>
          <w:rFonts w:ascii="宋体" w:hAnsi="宋体" w:hint="eastAsia"/>
          <w:color w:val="000000"/>
          <w:sz w:val="24"/>
          <w:szCs w:val="24"/>
        </w:rPr>
        <w:t>g/m³    沥青烟：  5.0 mg/m³）的</w:t>
      </w:r>
      <w:r w:rsidR="009C283C" w:rsidRPr="009C283C">
        <w:rPr>
          <w:rFonts w:hint="eastAsia"/>
          <w:color w:val="000000"/>
          <w:sz w:val="24"/>
          <w:szCs w:val="24"/>
        </w:rPr>
        <w:t>标准要求。</w:t>
      </w:r>
    </w:p>
    <w:p w:rsidR="00921EB0" w:rsidRDefault="00B36D70" w:rsidP="00921EB0">
      <w:pPr>
        <w:snapToGrid w:val="0"/>
        <w:spacing w:line="360" w:lineRule="auto"/>
        <w:ind w:firstLineChars="300" w:firstLine="720"/>
        <w:rPr>
          <w:rFonts w:ascii="宋体" w:hAnsi="宋体"/>
          <w:color w:val="FF0000"/>
          <w:sz w:val="24"/>
          <w:szCs w:val="24"/>
        </w:rPr>
      </w:pPr>
      <w:r>
        <w:rPr>
          <w:rFonts w:hint="eastAsia"/>
          <w:color w:val="000000"/>
          <w:sz w:val="24"/>
          <w:szCs w:val="24"/>
        </w:rPr>
        <w:t>7</w:t>
      </w:r>
      <w:r w:rsidR="009C283C">
        <w:rPr>
          <w:rFonts w:hint="eastAsia"/>
          <w:color w:val="000000"/>
          <w:sz w:val="24"/>
          <w:szCs w:val="24"/>
        </w:rPr>
        <w:t xml:space="preserve"># </w:t>
      </w:r>
      <w:r w:rsidR="009C283C">
        <w:rPr>
          <w:rFonts w:hint="eastAsia"/>
          <w:color w:val="000000"/>
          <w:sz w:val="24"/>
          <w:szCs w:val="24"/>
        </w:rPr>
        <w:t>焙烧炉废气排气筒</w:t>
      </w:r>
      <w:r w:rsidR="00A96103" w:rsidRPr="00AA296B">
        <w:rPr>
          <w:rFonts w:hAnsi="宋体" w:hint="eastAsia"/>
          <w:color w:val="FF0000"/>
          <w:sz w:val="24"/>
          <w:szCs w:val="24"/>
        </w:rPr>
        <w:t>出口颗粒物</w:t>
      </w:r>
      <w:r w:rsidR="00A96103">
        <w:rPr>
          <w:rFonts w:hAnsi="宋体" w:hint="eastAsia"/>
          <w:color w:val="FF0000"/>
          <w:sz w:val="24"/>
          <w:szCs w:val="24"/>
        </w:rPr>
        <w:t>、氮氧化物、苯并</w:t>
      </w:r>
      <w:proofErr w:type="gramStart"/>
      <w:r w:rsidR="00A96103">
        <w:rPr>
          <w:rFonts w:hAnsi="宋体" w:hint="eastAsia"/>
          <w:color w:val="FF0000"/>
          <w:sz w:val="24"/>
          <w:szCs w:val="24"/>
        </w:rPr>
        <w:t>芘</w:t>
      </w:r>
      <w:proofErr w:type="gramEnd"/>
      <w:r w:rsidR="00A96103">
        <w:rPr>
          <w:rFonts w:hAnsi="宋体" w:hint="eastAsia"/>
          <w:color w:val="FF0000"/>
          <w:sz w:val="24"/>
          <w:szCs w:val="24"/>
        </w:rPr>
        <w:t>、沥青</w:t>
      </w:r>
      <w:proofErr w:type="gramStart"/>
      <w:r w:rsidR="00A96103">
        <w:rPr>
          <w:rFonts w:hAnsi="宋体" w:hint="eastAsia"/>
          <w:color w:val="FF0000"/>
          <w:sz w:val="24"/>
          <w:szCs w:val="24"/>
        </w:rPr>
        <w:t>烟</w:t>
      </w:r>
      <w:r w:rsidR="00A96103" w:rsidRPr="00AA296B">
        <w:rPr>
          <w:rFonts w:hAnsi="宋体" w:hint="eastAsia"/>
          <w:color w:val="FF0000"/>
          <w:sz w:val="24"/>
          <w:szCs w:val="24"/>
        </w:rPr>
        <w:t>最大</w:t>
      </w:r>
      <w:proofErr w:type="gramEnd"/>
      <w:r w:rsidR="00A96103" w:rsidRPr="00AA296B">
        <w:rPr>
          <w:rFonts w:hAnsi="宋体" w:hint="eastAsia"/>
          <w:color w:val="FF0000"/>
          <w:sz w:val="24"/>
          <w:szCs w:val="24"/>
        </w:rPr>
        <w:t>浓度</w:t>
      </w:r>
      <w:r w:rsidR="00A96103">
        <w:rPr>
          <w:rFonts w:hAnsi="宋体" w:hint="eastAsia"/>
          <w:color w:val="FF0000"/>
          <w:sz w:val="24"/>
          <w:szCs w:val="24"/>
        </w:rPr>
        <w:t>分别</w:t>
      </w:r>
      <w:r w:rsidR="00A96103" w:rsidRPr="00AA296B">
        <w:rPr>
          <w:rFonts w:hAnsi="宋体" w:hint="eastAsia"/>
          <w:color w:val="FF0000"/>
          <w:sz w:val="24"/>
          <w:szCs w:val="24"/>
        </w:rPr>
        <w:t>为</w:t>
      </w:r>
      <w:r w:rsidR="00A96103">
        <w:rPr>
          <w:rFonts w:hAnsi="宋体" w:hint="eastAsia"/>
          <w:color w:val="FF0000"/>
          <w:sz w:val="24"/>
          <w:szCs w:val="24"/>
        </w:rPr>
        <w:t>1</w:t>
      </w:r>
      <w:r w:rsidR="009B6915">
        <w:rPr>
          <w:rFonts w:hAnsi="宋体" w:hint="eastAsia"/>
          <w:color w:val="FF0000"/>
          <w:sz w:val="24"/>
          <w:szCs w:val="24"/>
        </w:rPr>
        <w:t>6.7</w:t>
      </w:r>
      <w:r w:rsidR="00A96103" w:rsidRPr="00AA296B">
        <w:rPr>
          <w:color w:val="FF0000"/>
          <w:sz w:val="24"/>
          <w:szCs w:val="24"/>
        </w:rPr>
        <w:t>mg/m³</w:t>
      </w:r>
      <w:r w:rsidR="00A96103">
        <w:rPr>
          <w:rFonts w:hint="eastAsia"/>
          <w:color w:val="FF0000"/>
          <w:sz w:val="24"/>
          <w:szCs w:val="24"/>
        </w:rPr>
        <w:t>、</w:t>
      </w:r>
      <w:r w:rsidR="00A96103">
        <w:rPr>
          <w:rFonts w:hint="eastAsia"/>
          <w:color w:val="FF0000"/>
          <w:sz w:val="24"/>
          <w:szCs w:val="24"/>
        </w:rPr>
        <w:t>32</w:t>
      </w:r>
      <w:r w:rsidR="00A96103" w:rsidRPr="00AA296B">
        <w:rPr>
          <w:color w:val="FF0000"/>
          <w:sz w:val="24"/>
          <w:szCs w:val="24"/>
        </w:rPr>
        <w:t>mg/m³</w:t>
      </w:r>
      <w:r w:rsidR="00A96103">
        <w:rPr>
          <w:rFonts w:hint="eastAsia"/>
          <w:color w:val="FF0000"/>
          <w:sz w:val="24"/>
          <w:szCs w:val="24"/>
        </w:rPr>
        <w:t>、</w:t>
      </w:r>
      <w:r w:rsidR="00973F49">
        <w:rPr>
          <w:rFonts w:hint="eastAsia"/>
          <w:color w:val="FF0000"/>
          <w:sz w:val="24"/>
          <w:szCs w:val="24"/>
        </w:rPr>
        <w:t>2.</w:t>
      </w:r>
      <w:r w:rsidR="0072566D">
        <w:rPr>
          <w:rFonts w:hint="eastAsia"/>
          <w:color w:val="FF0000"/>
          <w:sz w:val="24"/>
          <w:szCs w:val="24"/>
        </w:rPr>
        <w:t>61</w:t>
      </w:r>
      <w:r w:rsidR="00A96103" w:rsidRPr="009C283C">
        <w:rPr>
          <w:rFonts w:asciiTheme="minorEastAsia" w:eastAsiaTheme="minorEastAsia" w:hAnsiTheme="minorEastAsia"/>
          <w:sz w:val="24"/>
          <w:szCs w:val="24"/>
        </w:rPr>
        <w:t>×10</w:t>
      </w:r>
      <w:r w:rsidR="00A96103" w:rsidRPr="009C283C">
        <w:rPr>
          <w:rFonts w:asciiTheme="minorEastAsia" w:eastAsiaTheme="minorEastAsia" w:hAnsiTheme="minorEastAsia"/>
          <w:sz w:val="24"/>
          <w:szCs w:val="24"/>
          <w:vertAlign w:val="superscript"/>
        </w:rPr>
        <w:t>-</w:t>
      </w:r>
      <w:r w:rsidR="00A96103">
        <w:rPr>
          <w:rFonts w:asciiTheme="minorEastAsia" w:eastAsiaTheme="minorEastAsia" w:hAnsiTheme="minorEastAsia" w:hint="eastAsia"/>
          <w:sz w:val="24"/>
          <w:szCs w:val="24"/>
          <w:vertAlign w:val="superscript"/>
        </w:rPr>
        <w:t xml:space="preserve">4 </w:t>
      </w:r>
      <w:r w:rsidR="00A96103" w:rsidRPr="00AA296B">
        <w:rPr>
          <w:color w:val="FF0000"/>
          <w:sz w:val="24"/>
          <w:szCs w:val="24"/>
        </w:rPr>
        <w:t>mg/m³</w:t>
      </w:r>
      <w:r w:rsidR="0072566D">
        <w:rPr>
          <w:rFonts w:hint="eastAsia"/>
          <w:color w:val="FF0000"/>
          <w:sz w:val="24"/>
          <w:szCs w:val="24"/>
        </w:rPr>
        <w:t>、</w:t>
      </w:r>
      <w:r w:rsidR="0072566D">
        <w:rPr>
          <w:rFonts w:hint="eastAsia"/>
          <w:color w:val="FF0000"/>
          <w:sz w:val="24"/>
          <w:szCs w:val="24"/>
        </w:rPr>
        <w:t>4.8</w:t>
      </w:r>
      <w:r w:rsidR="00973F49">
        <w:rPr>
          <w:rFonts w:hint="eastAsia"/>
          <w:color w:val="FF0000"/>
          <w:sz w:val="24"/>
          <w:szCs w:val="24"/>
        </w:rPr>
        <w:t>。</w:t>
      </w:r>
      <w:r w:rsidR="009B6915">
        <w:rPr>
          <w:color w:val="FF0000"/>
          <w:sz w:val="24"/>
          <w:szCs w:val="24"/>
        </w:rPr>
        <w:t>二氧化硫</w:t>
      </w:r>
      <w:r w:rsidR="0072566D" w:rsidRPr="00AA296B">
        <w:rPr>
          <w:color w:val="FF0000"/>
          <w:sz w:val="24"/>
          <w:szCs w:val="24"/>
        </w:rPr>
        <w:t>mg/m³</w:t>
      </w:r>
      <w:r w:rsidR="00973F49">
        <w:rPr>
          <w:rFonts w:hint="eastAsia"/>
          <w:color w:val="FF0000"/>
          <w:sz w:val="24"/>
          <w:szCs w:val="24"/>
        </w:rPr>
        <w:t>、</w:t>
      </w:r>
      <w:r w:rsidR="009B6915">
        <w:rPr>
          <w:color w:val="FF0000"/>
          <w:sz w:val="24"/>
          <w:szCs w:val="24"/>
        </w:rPr>
        <w:t>未检出</w:t>
      </w:r>
      <w:r w:rsidR="009B6915">
        <w:rPr>
          <w:rFonts w:hint="eastAsia"/>
          <w:color w:val="FF0000"/>
          <w:sz w:val="24"/>
          <w:szCs w:val="24"/>
        </w:rPr>
        <w:t>。</w:t>
      </w:r>
      <w:r w:rsidR="009B6915">
        <w:rPr>
          <w:color w:val="FF0000"/>
          <w:sz w:val="24"/>
          <w:szCs w:val="24"/>
        </w:rPr>
        <w:t>焙烧炉废气满足</w:t>
      </w:r>
      <w:r w:rsidR="009B6915" w:rsidRPr="009C283C">
        <w:rPr>
          <w:rFonts w:hint="eastAsia"/>
          <w:color w:val="000000"/>
          <w:sz w:val="24"/>
          <w:szCs w:val="24"/>
        </w:rPr>
        <w:t>《山东省工业炉窑大气污染物排放标准》（</w:t>
      </w:r>
      <w:r w:rsidR="009B6915" w:rsidRPr="009C283C">
        <w:rPr>
          <w:rFonts w:hint="eastAsia"/>
          <w:color w:val="000000"/>
          <w:sz w:val="24"/>
          <w:szCs w:val="24"/>
        </w:rPr>
        <w:t>DB37/2375-2013</w:t>
      </w:r>
      <w:r w:rsidR="009B6915" w:rsidRPr="009C283C">
        <w:rPr>
          <w:rFonts w:hint="eastAsia"/>
          <w:color w:val="000000"/>
          <w:sz w:val="24"/>
          <w:szCs w:val="24"/>
        </w:rPr>
        <w:t>）</w:t>
      </w:r>
      <w:r w:rsidR="009B6915">
        <w:rPr>
          <w:rFonts w:ascii="宋体" w:hAnsi="宋体" w:hint="eastAsia"/>
          <w:color w:val="000000"/>
          <w:sz w:val="24"/>
          <w:szCs w:val="24"/>
        </w:rPr>
        <w:t>（</w:t>
      </w:r>
      <w:r w:rsidR="009B6915">
        <w:rPr>
          <w:rFonts w:hint="eastAsia"/>
          <w:color w:val="000000"/>
          <w:sz w:val="24"/>
          <w:szCs w:val="24"/>
        </w:rPr>
        <w:t>《山东省工业炉窑大气污染物排放标准》（</w:t>
      </w:r>
      <w:r w:rsidR="009B6915">
        <w:rPr>
          <w:rFonts w:hint="eastAsia"/>
          <w:color w:val="000000"/>
          <w:sz w:val="24"/>
          <w:szCs w:val="24"/>
        </w:rPr>
        <w:t>DB37/2375-2013</w:t>
      </w:r>
      <w:r w:rsidR="009B6915">
        <w:rPr>
          <w:rFonts w:hint="eastAsia"/>
          <w:color w:val="000000"/>
          <w:sz w:val="24"/>
          <w:szCs w:val="24"/>
        </w:rPr>
        <w:t>）</w:t>
      </w:r>
      <w:r w:rsidR="009B6915">
        <w:rPr>
          <w:rFonts w:ascii="宋体" w:hAnsi="宋体" w:hint="eastAsia"/>
          <w:color w:val="000000"/>
          <w:sz w:val="24"/>
          <w:szCs w:val="24"/>
        </w:rPr>
        <w:t>（颗粒物：20mg/m³    二氧化硫：200mg/m³    氮氧化物：</w:t>
      </w:r>
      <w:r w:rsidR="009B6915" w:rsidRPr="009643A2">
        <w:rPr>
          <w:rFonts w:ascii="宋体" w:hAnsi="宋体" w:hint="eastAsia"/>
          <w:color w:val="000000"/>
          <w:spacing w:val="-20"/>
          <w:sz w:val="24"/>
          <w:szCs w:val="24"/>
        </w:rPr>
        <w:t>200mg/m³</w:t>
      </w:r>
      <w:r w:rsidR="009B6915">
        <w:rPr>
          <w:rFonts w:ascii="宋体" w:hAnsi="宋体" w:hint="eastAsia"/>
          <w:color w:val="000000"/>
          <w:spacing w:val="-20"/>
          <w:sz w:val="24"/>
          <w:szCs w:val="24"/>
        </w:rPr>
        <w:t xml:space="preserve">   苯并</w:t>
      </w:r>
      <w:proofErr w:type="gramStart"/>
      <w:r w:rsidR="009B6915">
        <w:rPr>
          <w:rFonts w:ascii="宋体" w:hAnsi="宋体" w:hint="eastAsia"/>
          <w:color w:val="000000"/>
          <w:spacing w:val="-20"/>
          <w:sz w:val="24"/>
          <w:szCs w:val="24"/>
        </w:rPr>
        <w:t>芘</w:t>
      </w:r>
      <w:proofErr w:type="gramEnd"/>
      <w:r w:rsidR="009B6915">
        <w:rPr>
          <w:rFonts w:ascii="宋体" w:hAnsi="宋体" w:hint="eastAsia"/>
          <w:color w:val="000000"/>
          <w:spacing w:val="-20"/>
          <w:sz w:val="24"/>
          <w:szCs w:val="24"/>
        </w:rPr>
        <w:t>： 0.3</w:t>
      </w:r>
      <w:r w:rsidR="009B6915">
        <w:rPr>
          <w:rFonts w:ascii="宋体" w:hAnsi="宋体"/>
          <w:color w:val="000000"/>
          <w:spacing w:val="-20"/>
          <w:sz w:val="24"/>
          <w:szCs w:val="24"/>
        </w:rPr>
        <w:t>µ</w:t>
      </w:r>
      <w:r w:rsidR="009B6915">
        <w:rPr>
          <w:rFonts w:ascii="宋体" w:hAnsi="宋体" w:hint="eastAsia"/>
          <w:color w:val="000000"/>
          <w:spacing w:val="-20"/>
          <w:sz w:val="24"/>
          <w:szCs w:val="24"/>
        </w:rPr>
        <w:t xml:space="preserve">g/m³    沥青烟：  </w:t>
      </w:r>
      <w:r w:rsidR="00973F49">
        <w:rPr>
          <w:rFonts w:ascii="宋体" w:hAnsi="宋体" w:hint="eastAsia"/>
          <w:color w:val="000000"/>
          <w:spacing w:val="-20"/>
          <w:sz w:val="24"/>
          <w:szCs w:val="24"/>
        </w:rPr>
        <w:t>5mg/m³</w:t>
      </w:r>
      <w:r w:rsidR="009B6915">
        <w:rPr>
          <w:rFonts w:ascii="宋体" w:hAnsi="宋体" w:hint="eastAsia"/>
          <w:color w:val="000000"/>
          <w:sz w:val="24"/>
          <w:szCs w:val="24"/>
        </w:rPr>
        <w:t>）的</w:t>
      </w:r>
      <w:r w:rsidR="009B6915" w:rsidRPr="002605F9">
        <w:rPr>
          <w:rFonts w:hint="eastAsia"/>
          <w:color w:val="000000"/>
          <w:sz w:val="24"/>
          <w:szCs w:val="24"/>
        </w:rPr>
        <w:t>标准要求。</w:t>
      </w:r>
    </w:p>
    <w:p w:rsidR="00B30AFF" w:rsidRDefault="00B30AFF" w:rsidP="00921EB0">
      <w:pPr>
        <w:snapToGrid w:val="0"/>
        <w:spacing w:line="360" w:lineRule="auto"/>
        <w:ind w:firstLineChars="300" w:firstLine="632"/>
        <w:rPr>
          <w:rFonts w:ascii="黑体" w:eastAsia="黑体" w:hAnsi="黑体"/>
          <w:b/>
          <w:bCs/>
          <w:color w:val="000000"/>
          <w:kern w:val="0"/>
          <w:szCs w:val="21"/>
        </w:rPr>
      </w:pPr>
    </w:p>
    <w:p w:rsidR="00500762" w:rsidRPr="00921EB0" w:rsidRDefault="00500762" w:rsidP="00921EB0">
      <w:pPr>
        <w:snapToGrid w:val="0"/>
        <w:spacing w:line="360" w:lineRule="auto"/>
        <w:ind w:firstLineChars="300" w:firstLine="632"/>
        <w:rPr>
          <w:rFonts w:ascii="宋体" w:hAnsi="宋体"/>
          <w:color w:val="FF0000"/>
          <w:sz w:val="24"/>
          <w:szCs w:val="24"/>
        </w:rPr>
      </w:pPr>
      <w:r w:rsidRPr="0091729D">
        <w:rPr>
          <w:rFonts w:ascii="黑体" w:eastAsia="黑体" w:hAnsi="黑体" w:hint="eastAsia"/>
          <w:b/>
          <w:bCs/>
          <w:color w:val="000000"/>
          <w:kern w:val="0"/>
          <w:szCs w:val="21"/>
        </w:rPr>
        <w:lastRenderedPageBreak/>
        <w:t>2</w:t>
      </w:r>
      <w:r w:rsidR="0090434E">
        <w:rPr>
          <w:rFonts w:ascii="黑体" w:eastAsia="黑体" w:hAnsi="黑体" w:hint="eastAsia"/>
          <w:b/>
          <w:bCs/>
          <w:color w:val="000000"/>
          <w:kern w:val="0"/>
          <w:szCs w:val="21"/>
        </w:rPr>
        <w:t>）</w:t>
      </w:r>
      <w:r w:rsidRPr="0091729D">
        <w:rPr>
          <w:rFonts w:ascii="黑体" w:eastAsia="黑体" w:hAnsi="黑体" w:hint="eastAsia"/>
          <w:b/>
          <w:bCs/>
          <w:color w:val="000000"/>
          <w:kern w:val="0"/>
          <w:szCs w:val="21"/>
        </w:rPr>
        <w:t>无组织排放</w:t>
      </w:r>
    </w:p>
    <w:p w:rsidR="00500762" w:rsidRPr="0091729D" w:rsidRDefault="00500762" w:rsidP="00500762">
      <w:pPr>
        <w:spacing w:line="360" w:lineRule="auto"/>
        <w:jc w:val="center"/>
        <w:rPr>
          <w:rFonts w:ascii="宋体" w:hAnsi="宋体"/>
          <w:b/>
          <w:bCs/>
          <w:color w:val="000000"/>
          <w:sz w:val="24"/>
          <w:szCs w:val="24"/>
        </w:rPr>
      </w:pPr>
      <w:bookmarkStart w:id="15" w:name="_Toc491531116"/>
      <w:bookmarkStart w:id="16" w:name="_Toc492114045"/>
      <w:r w:rsidRPr="0091729D">
        <w:rPr>
          <w:rFonts w:ascii="宋体" w:hAnsi="宋体" w:hint="eastAsia"/>
          <w:b/>
          <w:bCs/>
          <w:color w:val="000000"/>
          <w:sz w:val="24"/>
          <w:szCs w:val="24"/>
        </w:rPr>
        <w:t>9-2-3无组织颗粒物监测结果</w:t>
      </w:r>
      <w:bookmarkEnd w:id="15"/>
      <w:bookmarkEnd w:id="16"/>
    </w:p>
    <w:tbl>
      <w:tblPr>
        <w:tblW w:w="935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701"/>
        <w:gridCol w:w="1559"/>
        <w:gridCol w:w="1135"/>
        <w:gridCol w:w="424"/>
        <w:gridCol w:w="1135"/>
        <w:gridCol w:w="424"/>
        <w:gridCol w:w="1561"/>
      </w:tblGrid>
      <w:tr w:rsidR="00500762" w:rsidRPr="005D27AA" w:rsidTr="0090434E">
        <w:trPr>
          <w:trHeight w:val="421"/>
          <w:jc w:val="center"/>
        </w:trPr>
        <w:tc>
          <w:tcPr>
            <w:tcW w:w="1417" w:type="dxa"/>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ind w:firstLineChars="50" w:firstLine="120"/>
              <w:rPr>
                <w:sz w:val="24"/>
                <w:szCs w:val="24"/>
              </w:rPr>
            </w:pPr>
            <w:r>
              <w:rPr>
                <w:rFonts w:hint="eastAsia"/>
                <w:sz w:val="24"/>
                <w:szCs w:val="24"/>
              </w:rPr>
              <w:t>委托单位</w:t>
            </w:r>
          </w:p>
        </w:tc>
        <w:tc>
          <w:tcPr>
            <w:tcW w:w="4395" w:type="dxa"/>
            <w:gridSpan w:val="3"/>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jc w:val="center"/>
              <w:rPr>
                <w:sz w:val="24"/>
                <w:szCs w:val="24"/>
              </w:rPr>
            </w:pPr>
            <w:r>
              <w:rPr>
                <w:rFonts w:hint="eastAsia"/>
                <w:sz w:val="24"/>
                <w:szCs w:val="24"/>
              </w:rPr>
              <w:t>山东兴发炭素有限公司</w:t>
            </w:r>
            <w:r>
              <w:rPr>
                <w:rFonts w:hint="eastAsia"/>
                <w:sz w:val="24"/>
                <w:szCs w:val="24"/>
              </w:rPr>
              <w:t xml:space="preserve">                                                                                                                                                                                                                                                                                                                                                                                                                                                                                                                                                                                                                                                                                                                                                                                                                                                                                                                                                                                                                                      </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jc w:val="center"/>
              <w:rPr>
                <w:sz w:val="24"/>
                <w:szCs w:val="24"/>
              </w:rPr>
            </w:pPr>
            <w:r>
              <w:rPr>
                <w:rFonts w:hint="eastAsia"/>
                <w:sz w:val="24"/>
                <w:szCs w:val="24"/>
              </w:rPr>
              <w:t>联系人</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jc w:val="center"/>
              <w:rPr>
                <w:sz w:val="24"/>
                <w:szCs w:val="24"/>
              </w:rPr>
            </w:pPr>
            <w:r>
              <w:rPr>
                <w:rFonts w:hint="eastAsia"/>
                <w:sz w:val="24"/>
                <w:szCs w:val="24"/>
              </w:rPr>
              <w:t>王经理</w:t>
            </w:r>
          </w:p>
        </w:tc>
      </w:tr>
      <w:tr w:rsidR="00500762" w:rsidTr="0090434E">
        <w:trPr>
          <w:trHeight w:val="421"/>
          <w:jc w:val="center"/>
        </w:trPr>
        <w:tc>
          <w:tcPr>
            <w:tcW w:w="1417" w:type="dxa"/>
            <w:tcBorders>
              <w:top w:val="single" w:sz="4" w:space="0" w:color="auto"/>
              <w:left w:val="single" w:sz="4" w:space="0" w:color="auto"/>
              <w:bottom w:val="single" w:sz="4" w:space="0" w:color="auto"/>
              <w:right w:val="single" w:sz="4" w:space="0" w:color="auto"/>
            </w:tcBorders>
            <w:vAlign w:val="center"/>
          </w:tcPr>
          <w:p w:rsidR="00500762" w:rsidRDefault="00500762" w:rsidP="008072F7">
            <w:pPr>
              <w:ind w:firstLineChars="50" w:firstLine="120"/>
              <w:rPr>
                <w:sz w:val="24"/>
                <w:szCs w:val="24"/>
              </w:rPr>
            </w:pPr>
            <w:r>
              <w:rPr>
                <w:rFonts w:hint="eastAsia"/>
                <w:sz w:val="24"/>
                <w:szCs w:val="24"/>
              </w:rPr>
              <w:t>检测项目</w:t>
            </w:r>
          </w:p>
        </w:tc>
        <w:tc>
          <w:tcPr>
            <w:tcW w:w="4395" w:type="dxa"/>
            <w:gridSpan w:val="3"/>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rPr>
                <w:sz w:val="24"/>
                <w:szCs w:val="24"/>
              </w:rPr>
            </w:pPr>
            <w:r>
              <w:rPr>
                <w:rFonts w:hint="eastAsia"/>
                <w:sz w:val="24"/>
                <w:szCs w:val="24"/>
              </w:rPr>
              <w:t>颗粒物（</w:t>
            </w:r>
            <w:r>
              <w:rPr>
                <w:rFonts w:hint="eastAsia"/>
                <w:sz w:val="24"/>
                <w:szCs w:val="24"/>
              </w:rPr>
              <w:t>mg/m</w:t>
            </w:r>
            <w:r w:rsidRPr="00E6464F">
              <w:rPr>
                <w:rFonts w:hint="eastAsia"/>
                <w:sz w:val="24"/>
                <w:szCs w:val="24"/>
                <w:vertAlign w:val="superscript"/>
              </w:rPr>
              <w:t>3</w:t>
            </w:r>
            <w:r>
              <w:rPr>
                <w:rFonts w:hint="eastAsia"/>
                <w:sz w:val="24"/>
                <w:szCs w:val="24"/>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rPr>
                <w:sz w:val="24"/>
                <w:szCs w:val="24"/>
              </w:rPr>
            </w:pPr>
            <w:r>
              <w:rPr>
                <w:rFonts w:hint="eastAsia"/>
                <w:sz w:val="24"/>
                <w:szCs w:val="24"/>
              </w:rPr>
              <w:t>联系电话</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rPr>
                <w:sz w:val="24"/>
                <w:szCs w:val="24"/>
              </w:rPr>
            </w:pPr>
            <w:r>
              <w:rPr>
                <w:rFonts w:hint="eastAsia"/>
                <w:sz w:val="24"/>
                <w:szCs w:val="24"/>
              </w:rPr>
              <w:t>13455781807</w:t>
            </w:r>
          </w:p>
        </w:tc>
      </w:tr>
      <w:tr w:rsidR="00500762" w:rsidRPr="005D27AA" w:rsidTr="0090434E">
        <w:trPr>
          <w:trHeight w:val="421"/>
          <w:jc w:val="center"/>
        </w:trPr>
        <w:tc>
          <w:tcPr>
            <w:tcW w:w="1417" w:type="dxa"/>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rPr>
                <w:sz w:val="24"/>
                <w:szCs w:val="24"/>
              </w:rPr>
            </w:pPr>
            <w:r>
              <w:rPr>
                <w:rFonts w:hint="eastAsia"/>
                <w:sz w:val="24"/>
                <w:szCs w:val="24"/>
              </w:rPr>
              <w:t>采样日期</w:t>
            </w:r>
          </w:p>
        </w:tc>
        <w:tc>
          <w:tcPr>
            <w:tcW w:w="4395" w:type="dxa"/>
            <w:gridSpan w:val="3"/>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rPr>
                <w:sz w:val="24"/>
                <w:szCs w:val="24"/>
              </w:rPr>
            </w:pPr>
            <w:r>
              <w:rPr>
                <w:rFonts w:hint="eastAsia"/>
                <w:sz w:val="24"/>
                <w:szCs w:val="24"/>
              </w:rPr>
              <w:t>2018.10.18~2018.10.19</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jc w:val="center"/>
              <w:rPr>
                <w:sz w:val="24"/>
                <w:szCs w:val="24"/>
              </w:rPr>
            </w:pPr>
            <w:r>
              <w:rPr>
                <w:rFonts w:hint="eastAsia"/>
                <w:sz w:val="24"/>
                <w:szCs w:val="24"/>
              </w:rPr>
              <w:t>样品类别</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00762" w:rsidRPr="005D27AA" w:rsidRDefault="00500762" w:rsidP="008072F7">
            <w:pPr>
              <w:jc w:val="center"/>
              <w:rPr>
                <w:sz w:val="24"/>
                <w:szCs w:val="24"/>
              </w:rPr>
            </w:pPr>
            <w:r>
              <w:rPr>
                <w:rFonts w:hint="eastAsia"/>
                <w:sz w:val="24"/>
                <w:szCs w:val="24"/>
              </w:rPr>
              <w:t>无组织废气</w:t>
            </w:r>
          </w:p>
        </w:tc>
      </w:tr>
      <w:tr w:rsidR="00500762" w:rsidTr="0090434E">
        <w:trPr>
          <w:trHeight w:val="718"/>
          <w:jc w:val="center"/>
        </w:trPr>
        <w:tc>
          <w:tcPr>
            <w:tcW w:w="1417" w:type="dxa"/>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outlineLvl w:val="0"/>
              <w:rPr>
                <w:sz w:val="24"/>
                <w:szCs w:val="24"/>
              </w:rPr>
            </w:pPr>
            <w:r>
              <w:rPr>
                <w:rFonts w:hint="eastAsia"/>
                <w:sz w:val="24"/>
                <w:szCs w:val="24"/>
              </w:rPr>
              <w:t>检测</w:t>
            </w:r>
            <w:r w:rsidRPr="005D27AA">
              <w:rPr>
                <w:rFonts w:hint="eastAsia"/>
                <w:sz w:val="24"/>
                <w:szCs w:val="24"/>
              </w:rPr>
              <w:t>日期</w:t>
            </w:r>
          </w:p>
        </w:tc>
        <w:tc>
          <w:tcPr>
            <w:tcW w:w="1701" w:type="dxa"/>
            <w:tcBorders>
              <w:top w:val="single" w:sz="4" w:space="0" w:color="auto"/>
              <w:left w:val="single" w:sz="4" w:space="0" w:color="auto"/>
              <w:bottom w:val="single" w:sz="4" w:space="0" w:color="auto"/>
              <w:right w:val="single" w:sz="4" w:space="0" w:color="auto"/>
            </w:tcBorders>
            <w:vAlign w:val="center"/>
          </w:tcPr>
          <w:p w:rsidR="00500762" w:rsidRDefault="00857AF4" w:rsidP="008072F7">
            <w:pPr>
              <w:ind w:firstLine="480"/>
              <w:jc w:val="center"/>
              <w:outlineLvl w:val="0"/>
              <w:rPr>
                <w:rFonts w:hAnsi="宋体"/>
                <w:sz w:val="24"/>
                <w:szCs w:val="24"/>
              </w:rPr>
            </w:pPr>
            <w:r>
              <w:rPr>
                <w:rFonts w:hAnsi="宋体"/>
                <w:noProof/>
                <w:sz w:val="24"/>
                <w:szCs w:val="24"/>
              </w:rPr>
              <w:pict>
                <v:shape id="_x0000_s2237" type="#_x0000_t32" style="position:absolute;left:0;text-align:left;margin-left:-2.05pt;margin-top:1.1pt;width:80.25pt;height:42.75pt;z-index:251828224;mso-position-horizontal-relative:text;mso-position-vertical-relative:text" o:connectortype="straight"/>
              </w:pict>
            </w:r>
            <w:r w:rsidR="00500762">
              <w:rPr>
                <w:rFonts w:hAnsi="宋体" w:hint="eastAsia"/>
                <w:sz w:val="24"/>
                <w:szCs w:val="24"/>
              </w:rPr>
              <w:t xml:space="preserve">  </w:t>
            </w:r>
            <w:r w:rsidR="00500762">
              <w:rPr>
                <w:rFonts w:hAnsi="宋体" w:hint="eastAsia"/>
                <w:sz w:val="24"/>
                <w:szCs w:val="24"/>
              </w:rPr>
              <w:t>采样点</w:t>
            </w:r>
          </w:p>
          <w:p w:rsidR="00500762" w:rsidRDefault="00500762" w:rsidP="008072F7">
            <w:pPr>
              <w:outlineLvl w:val="0"/>
              <w:rPr>
                <w:rFonts w:hAnsi="宋体"/>
                <w:sz w:val="24"/>
                <w:szCs w:val="24"/>
              </w:rPr>
            </w:pPr>
          </w:p>
          <w:p w:rsidR="00500762" w:rsidRDefault="00500762" w:rsidP="008072F7">
            <w:pPr>
              <w:outlineLvl w:val="0"/>
              <w:rPr>
                <w:sz w:val="24"/>
                <w:szCs w:val="24"/>
              </w:rPr>
            </w:pPr>
            <w:r>
              <w:rPr>
                <w:rFonts w:hint="eastAsia"/>
                <w:sz w:val="24"/>
                <w:szCs w:val="24"/>
              </w:rPr>
              <w:t>监测</w:t>
            </w:r>
            <w:r>
              <w:rPr>
                <w:rFonts w:hAnsi="宋体" w:hint="eastAsia"/>
                <w:sz w:val="24"/>
                <w:szCs w:val="24"/>
              </w:rPr>
              <w:t>时间</w:t>
            </w:r>
          </w:p>
        </w:tc>
        <w:tc>
          <w:tcPr>
            <w:tcW w:w="1559" w:type="dxa"/>
            <w:tcBorders>
              <w:top w:val="single" w:sz="4" w:space="0" w:color="auto"/>
              <w:left w:val="single" w:sz="4" w:space="0" w:color="auto"/>
              <w:right w:val="single" w:sz="4" w:space="0" w:color="auto"/>
            </w:tcBorders>
            <w:vAlign w:val="center"/>
          </w:tcPr>
          <w:p w:rsidR="00500762" w:rsidRDefault="00500762" w:rsidP="008072F7">
            <w:pPr>
              <w:jc w:val="center"/>
              <w:rPr>
                <w:sz w:val="24"/>
                <w:szCs w:val="24"/>
              </w:rPr>
            </w:pPr>
            <w:r>
              <w:rPr>
                <w:rFonts w:hAnsi="宋体" w:hint="eastAsia"/>
                <w:sz w:val="24"/>
                <w:szCs w:val="24"/>
              </w:rPr>
              <w:t>上风向</w:t>
            </w:r>
            <w:r>
              <w:rPr>
                <w:sz w:val="24"/>
                <w:szCs w:val="24"/>
              </w:rPr>
              <w:t>1#</w:t>
            </w:r>
          </w:p>
        </w:tc>
        <w:tc>
          <w:tcPr>
            <w:tcW w:w="1559" w:type="dxa"/>
            <w:gridSpan w:val="2"/>
            <w:tcBorders>
              <w:top w:val="single" w:sz="4" w:space="0" w:color="auto"/>
              <w:left w:val="single" w:sz="4" w:space="0" w:color="auto"/>
              <w:right w:val="single" w:sz="4" w:space="0" w:color="auto"/>
            </w:tcBorders>
            <w:vAlign w:val="center"/>
          </w:tcPr>
          <w:p w:rsidR="00500762" w:rsidRDefault="00500762" w:rsidP="008072F7">
            <w:pPr>
              <w:jc w:val="center"/>
              <w:rPr>
                <w:sz w:val="24"/>
                <w:szCs w:val="24"/>
              </w:rPr>
            </w:pPr>
            <w:r>
              <w:rPr>
                <w:rFonts w:hAnsi="宋体" w:hint="eastAsia"/>
                <w:sz w:val="24"/>
                <w:szCs w:val="24"/>
              </w:rPr>
              <w:t>下风向</w:t>
            </w:r>
            <w:r>
              <w:rPr>
                <w:rFonts w:hint="eastAsia"/>
                <w:sz w:val="24"/>
                <w:szCs w:val="24"/>
              </w:rPr>
              <w:t>2</w:t>
            </w:r>
            <w:r>
              <w:rPr>
                <w:sz w:val="24"/>
                <w:szCs w:val="24"/>
              </w:rPr>
              <w:t>#</w:t>
            </w:r>
          </w:p>
        </w:tc>
        <w:tc>
          <w:tcPr>
            <w:tcW w:w="1559" w:type="dxa"/>
            <w:gridSpan w:val="2"/>
            <w:tcBorders>
              <w:top w:val="single" w:sz="4" w:space="0" w:color="auto"/>
              <w:left w:val="single" w:sz="4" w:space="0" w:color="auto"/>
              <w:right w:val="single" w:sz="4" w:space="0" w:color="auto"/>
            </w:tcBorders>
            <w:vAlign w:val="center"/>
          </w:tcPr>
          <w:p w:rsidR="00500762" w:rsidRDefault="00500762" w:rsidP="008072F7">
            <w:pPr>
              <w:jc w:val="center"/>
              <w:rPr>
                <w:sz w:val="24"/>
                <w:szCs w:val="24"/>
              </w:rPr>
            </w:pPr>
            <w:r>
              <w:rPr>
                <w:rFonts w:hAnsi="宋体" w:hint="eastAsia"/>
                <w:sz w:val="24"/>
                <w:szCs w:val="24"/>
              </w:rPr>
              <w:t>下风向</w:t>
            </w:r>
            <w:r>
              <w:rPr>
                <w:rFonts w:hint="eastAsia"/>
                <w:sz w:val="24"/>
                <w:szCs w:val="24"/>
              </w:rPr>
              <w:t>3</w:t>
            </w:r>
            <w:r>
              <w:rPr>
                <w:sz w:val="24"/>
                <w:szCs w:val="24"/>
              </w:rPr>
              <w:t>#</w:t>
            </w:r>
          </w:p>
        </w:tc>
        <w:tc>
          <w:tcPr>
            <w:tcW w:w="1561" w:type="dxa"/>
            <w:tcBorders>
              <w:top w:val="single" w:sz="4" w:space="0" w:color="auto"/>
              <w:left w:val="single" w:sz="4" w:space="0" w:color="auto"/>
              <w:right w:val="single" w:sz="4" w:space="0" w:color="auto"/>
            </w:tcBorders>
            <w:vAlign w:val="center"/>
          </w:tcPr>
          <w:p w:rsidR="00500762" w:rsidRDefault="00500762" w:rsidP="008072F7">
            <w:pPr>
              <w:jc w:val="center"/>
              <w:rPr>
                <w:sz w:val="24"/>
                <w:szCs w:val="24"/>
              </w:rPr>
            </w:pPr>
            <w:r>
              <w:rPr>
                <w:rFonts w:hAnsi="宋体" w:hint="eastAsia"/>
                <w:sz w:val="24"/>
                <w:szCs w:val="24"/>
              </w:rPr>
              <w:t>下风向</w:t>
            </w:r>
            <w:r>
              <w:rPr>
                <w:rFonts w:hint="eastAsia"/>
                <w:sz w:val="24"/>
                <w:szCs w:val="24"/>
              </w:rPr>
              <w:t>4</w:t>
            </w:r>
            <w:r>
              <w:rPr>
                <w:sz w:val="24"/>
                <w:szCs w:val="24"/>
              </w:rPr>
              <w:t>#</w:t>
            </w:r>
          </w:p>
        </w:tc>
      </w:tr>
      <w:tr w:rsidR="006F6A70" w:rsidTr="0090434E">
        <w:trPr>
          <w:trHeight w:val="436"/>
          <w:jc w:val="center"/>
        </w:trPr>
        <w:tc>
          <w:tcPr>
            <w:tcW w:w="1417" w:type="dxa"/>
            <w:vMerge w:val="restart"/>
            <w:tcBorders>
              <w:top w:val="single" w:sz="4" w:space="0" w:color="auto"/>
              <w:left w:val="single" w:sz="4" w:space="0" w:color="auto"/>
              <w:right w:val="single" w:sz="4" w:space="0" w:color="auto"/>
            </w:tcBorders>
            <w:vAlign w:val="center"/>
          </w:tcPr>
          <w:p w:rsidR="006F6A70" w:rsidRPr="00760714" w:rsidRDefault="006F6A70" w:rsidP="008072F7">
            <w:pPr>
              <w:jc w:val="center"/>
              <w:outlineLvl w:val="0"/>
              <w:rPr>
                <w:sz w:val="24"/>
                <w:szCs w:val="24"/>
              </w:rPr>
            </w:pPr>
            <w:r w:rsidRPr="00760714">
              <w:rPr>
                <w:rFonts w:hint="eastAsia"/>
                <w:sz w:val="24"/>
                <w:szCs w:val="24"/>
              </w:rPr>
              <w:t>2018.</w:t>
            </w:r>
            <w:r>
              <w:rPr>
                <w:rFonts w:hint="eastAsia"/>
                <w:sz w:val="24"/>
                <w:szCs w:val="24"/>
              </w:rPr>
              <w:t>10.19</w:t>
            </w:r>
          </w:p>
        </w:tc>
        <w:tc>
          <w:tcPr>
            <w:tcW w:w="1701" w:type="dxa"/>
            <w:tcBorders>
              <w:top w:val="single" w:sz="4" w:space="0" w:color="auto"/>
              <w:left w:val="single" w:sz="4" w:space="0" w:color="auto"/>
              <w:bottom w:val="single" w:sz="4" w:space="0" w:color="auto"/>
              <w:right w:val="single" w:sz="4" w:space="0" w:color="auto"/>
            </w:tcBorders>
            <w:vAlign w:val="center"/>
          </w:tcPr>
          <w:p w:rsidR="006F6A70" w:rsidRPr="007B2108" w:rsidRDefault="006F6A70" w:rsidP="008072F7">
            <w:pPr>
              <w:jc w:val="center"/>
              <w:outlineLvl w:val="0"/>
              <w:rPr>
                <w:sz w:val="24"/>
                <w:szCs w:val="24"/>
              </w:rPr>
            </w:pPr>
            <w:r>
              <w:rPr>
                <w:rFonts w:hint="eastAsia"/>
                <w:sz w:val="24"/>
                <w:szCs w:val="24"/>
              </w:rPr>
              <w:t>02</w:t>
            </w:r>
            <w:r w:rsidRPr="007B2108">
              <w:rPr>
                <w:rFonts w:hint="eastAsia"/>
                <w:sz w:val="24"/>
                <w:szCs w:val="24"/>
              </w:rPr>
              <w:t>:</w:t>
            </w:r>
            <w:r>
              <w:rPr>
                <w:rFonts w:hint="eastAsia"/>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0.633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0.683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0.717</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0.767</w:t>
            </w:r>
          </w:p>
        </w:tc>
      </w:tr>
      <w:tr w:rsidR="006F6A70" w:rsidTr="0090434E">
        <w:trPr>
          <w:trHeight w:val="436"/>
          <w:jc w:val="center"/>
        </w:trPr>
        <w:tc>
          <w:tcPr>
            <w:tcW w:w="1417" w:type="dxa"/>
            <w:vMerge/>
            <w:tcBorders>
              <w:left w:val="single" w:sz="4" w:space="0" w:color="auto"/>
              <w:right w:val="single" w:sz="4" w:space="0" w:color="auto"/>
            </w:tcBorders>
            <w:vAlign w:val="center"/>
          </w:tcPr>
          <w:p w:rsidR="006F6A70" w:rsidRPr="0076071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08:00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0.650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0.717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0.783</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0.800</w:t>
            </w:r>
          </w:p>
        </w:tc>
      </w:tr>
      <w:tr w:rsidR="006F6A70" w:rsidTr="0090434E">
        <w:trPr>
          <w:trHeight w:val="436"/>
          <w:jc w:val="center"/>
        </w:trPr>
        <w:tc>
          <w:tcPr>
            <w:tcW w:w="1417" w:type="dxa"/>
            <w:vMerge/>
            <w:tcBorders>
              <w:left w:val="single" w:sz="4" w:space="0" w:color="auto"/>
              <w:right w:val="single" w:sz="4" w:space="0" w:color="auto"/>
            </w:tcBorders>
            <w:vAlign w:val="center"/>
          </w:tcPr>
          <w:p w:rsidR="006F6A70" w:rsidRPr="0076071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14:00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0.633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0.617</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0.667</w:t>
            </w:r>
          </w:p>
        </w:tc>
      </w:tr>
      <w:tr w:rsidR="006F6A70" w:rsidTr="0090434E">
        <w:trPr>
          <w:trHeight w:val="436"/>
          <w:jc w:val="center"/>
        </w:trPr>
        <w:tc>
          <w:tcPr>
            <w:tcW w:w="1417" w:type="dxa"/>
            <w:vMerge/>
            <w:tcBorders>
              <w:left w:val="single" w:sz="4" w:space="0" w:color="auto"/>
              <w:bottom w:val="single" w:sz="4" w:space="0" w:color="auto"/>
              <w:right w:val="single" w:sz="4" w:space="0" w:color="auto"/>
            </w:tcBorders>
            <w:vAlign w:val="center"/>
          </w:tcPr>
          <w:p w:rsidR="006F6A70" w:rsidRPr="0076071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0.667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0.750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0.783</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0.750</w:t>
            </w:r>
          </w:p>
        </w:tc>
      </w:tr>
      <w:tr w:rsidR="006F6A70" w:rsidTr="0090434E">
        <w:trPr>
          <w:trHeight w:val="436"/>
          <w:jc w:val="center"/>
        </w:trPr>
        <w:tc>
          <w:tcPr>
            <w:tcW w:w="1417" w:type="dxa"/>
            <w:vMerge w:val="restart"/>
            <w:tcBorders>
              <w:top w:val="single" w:sz="4" w:space="0" w:color="auto"/>
              <w:left w:val="single" w:sz="4" w:space="0" w:color="auto"/>
              <w:right w:val="single" w:sz="4" w:space="0" w:color="auto"/>
            </w:tcBorders>
            <w:vAlign w:val="center"/>
          </w:tcPr>
          <w:p w:rsidR="006F6A70" w:rsidRPr="00760714" w:rsidRDefault="006F6A70" w:rsidP="008072F7">
            <w:pPr>
              <w:jc w:val="center"/>
              <w:outlineLvl w:val="0"/>
              <w:rPr>
                <w:sz w:val="24"/>
                <w:szCs w:val="24"/>
              </w:rPr>
            </w:pPr>
            <w:r w:rsidRPr="00760714">
              <w:rPr>
                <w:rFonts w:hint="eastAsia"/>
                <w:sz w:val="24"/>
                <w:szCs w:val="24"/>
              </w:rPr>
              <w:t>2018.</w:t>
            </w:r>
            <w:r>
              <w:rPr>
                <w:rFonts w:hint="eastAsia"/>
                <w:sz w:val="24"/>
                <w:szCs w:val="24"/>
              </w:rPr>
              <w:t>10.20</w:t>
            </w:r>
          </w:p>
        </w:tc>
        <w:tc>
          <w:tcPr>
            <w:tcW w:w="1701" w:type="dxa"/>
            <w:tcBorders>
              <w:top w:val="single" w:sz="4" w:space="0" w:color="auto"/>
              <w:left w:val="single" w:sz="4" w:space="0" w:color="auto"/>
              <w:bottom w:val="single" w:sz="4" w:space="0" w:color="auto"/>
              <w:right w:val="single" w:sz="4" w:space="0" w:color="auto"/>
            </w:tcBorders>
            <w:vAlign w:val="center"/>
          </w:tcPr>
          <w:p w:rsidR="006F6A70" w:rsidRPr="007B2108" w:rsidRDefault="006F6A70" w:rsidP="008072F7">
            <w:pPr>
              <w:jc w:val="center"/>
              <w:outlineLvl w:val="0"/>
              <w:rPr>
                <w:sz w:val="24"/>
                <w:szCs w:val="24"/>
              </w:rPr>
            </w:pPr>
            <w:r>
              <w:rPr>
                <w:rFonts w:hint="eastAsia"/>
                <w:sz w:val="24"/>
                <w:szCs w:val="24"/>
              </w:rPr>
              <w:t>02</w:t>
            </w:r>
            <w:r w:rsidRPr="007B2108">
              <w:rPr>
                <w:rFonts w:hint="eastAsia"/>
                <w:sz w:val="24"/>
                <w:szCs w:val="24"/>
              </w:rPr>
              <w:t>:</w:t>
            </w:r>
            <w:r>
              <w:rPr>
                <w:rFonts w:hint="eastAsia"/>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0.550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0.583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0.650</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0.667</w:t>
            </w:r>
          </w:p>
        </w:tc>
      </w:tr>
      <w:tr w:rsidR="006F6A70" w:rsidTr="0090434E">
        <w:trPr>
          <w:trHeight w:val="436"/>
          <w:jc w:val="center"/>
        </w:trPr>
        <w:tc>
          <w:tcPr>
            <w:tcW w:w="1417" w:type="dxa"/>
            <w:vMerge/>
            <w:tcBorders>
              <w:left w:val="single" w:sz="4" w:space="0" w:color="auto"/>
              <w:right w:val="single" w:sz="4" w:space="0" w:color="auto"/>
            </w:tcBorders>
            <w:vAlign w:val="center"/>
          </w:tcPr>
          <w:p w:rsidR="006F6A70" w:rsidRPr="008D4DA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08:00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0.633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0.650</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0.700</w:t>
            </w:r>
          </w:p>
        </w:tc>
      </w:tr>
      <w:tr w:rsidR="006F6A70" w:rsidTr="0090434E">
        <w:trPr>
          <w:trHeight w:val="436"/>
          <w:jc w:val="center"/>
        </w:trPr>
        <w:tc>
          <w:tcPr>
            <w:tcW w:w="1417" w:type="dxa"/>
            <w:vMerge/>
            <w:tcBorders>
              <w:left w:val="single" w:sz="4" w:space="0" w:color="auto"/>
              <w:right w:val="single" w:sz="4" w:space="0" w:color="auto"/>
            </w:tcBorders>
            <w:vAlign w:val="center"/>
          </w:tcPr>
          <w:p w:rsidR="006F6A70" w:rsidRPr="008D4DA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14:00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0.617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0.650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0.667</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0.683</w:t>
            </w:r>
          </w:p>
        </w:tc>
      </w:tr>
      <w:tr w:rsidR="006F6A70" w:rsidTr="0090434E">
        <w:trPr>
          <w:trHeight w:val="436"/>
          <w:jc w:val="center"/>
        </w:trPr>
        <w:tc>
          <w:tcPr>
            <w:tcW w:w="1417" w:type="dxa"/>
            <w:vMerge/>
            <w:tcBorders>
              <w:left w:val="single" w:sz="4" w:space="0" w:color="auto"/>
              <w:bottom w:val="single" w:sz="4" w:space="0" w:color="auto"/>
              <w:right w:val="single" w:sz="4" w:space="0" w:color="auto"/>
            </w:tcBorders>
            <w:vAlign w:val="center"/>
          </w:tcPr>
          <w:p w:rsidR="006F6A70" w:rsidRPr="008D4DA4" w:rsidRDefault="006F6A70" w:rsidP="008072F7">
            <w:pPr>
              <w:jc w:val="center"/>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6F6A70" w:rsidRDefault="006F6A70" w:rsidP="008072F7">
            <w:pPr>
              <w:jc w:val="center"/>
              <w:outlineLvl w:val="0"/>
              <w:rPr>
                <w:sz w:val="24"/>
                <w:szCs w:val="24"/>
              </w:rPr>
            </w:pPr>
            <w:r>
              <w:rPr>
                <w:rFonts w:hint="eastAsia"/>
                <w:sz w:val="24"/>
                <w:szCs w:val="24"/>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0.683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0.617</w:t>
            </w:r>
          </w:p>
        </w:tc>
        <w:tc>
          <w:tcPr>
            <w:tcW w:w="1561" w:type="dxa"/>
            <w:tcBorders>
              <w:top w:val="single" w:sz="4" w:space="0" w:color="auto"/>
              <w:left w:val="single" w:sz="4" w:space="0" w:color="auto"/>
              <w:bottom w:val="single" w:sz="4" w:space="0" w:color="auto"/>
              <w:right w:val="single" w:sz="4" w:space="0" w:color="auto"/>
            </w:tcBorders>
            <w:vAlign w:val="center"/>
          </w:tcPr>
          <w:p w:rsidR="006F6A70" w:rsidRDefault="006F6A70" w:rsidP="00350DF3">
            <w:pPr>
              <w:jc w:val="center"/>
              <w:rPr>
                <w:sz w:val="24"/>
                <w:szCs w:val="24"/>
              </w:rPr>
            </w:pPr>
            <w:r>
              <w:rPr>
                <w:rFonts w:hint="eastAsia"/>
                <w:sz w:val="24"/>
                <w:szCs w:val="24"/>
              </w:rPr>
              <w:t>0.683</w:t>
            </w:r>
          </w:p>
        </w:tc>
      </w:tr>
      <w:tr w:rsidR="00500762" w:rsidTr="0090434E">
        <w:trPr>
          <w:trHeight w:val="3203"/>
          <w:jc w:val="center"/>
        </w:trPr>
        <w:tc>
          <w:tcPr>
            <w:tcW w:w="1417" w:type="dxa"/>
            <w:tcBorders>
              <w:top w:val="single" w:sz="4" w:space="0" w:color="auto"/>
              <w:left w:val="single" w:sz="4" w:space="0" w:color="auto"/>
              <w:bottom w:val="single" w:sz="4" w:space="0" w:color="auto"/>
              <w:right w:val="single" w:sz="4" w:space="0" w:color="auto"/>
            </w:tcBorders>
            <w:vAlign w:val="center"/>
          </w:tcPr>
          <w:p w:rsidR="00500762" w:rsidRDefault="00500762" w:rsidP="008072F7">
            <w:pPr>
              <w:jc w:val="center"/>
              <w:outlineLvl w:val="0"/>
              <w:rPr>
                <w:sz w:val="24"/>
                <w:szCs w:val="24"/>
              </w:rPr>
            </w:pPr>
            <w:r>
              <w:rPr>
                <w:rFonts w:hAnsi="宋体" w:hint="eastAsia"/>
                <w:sz w:val="24"/>
                <w:szCs w:val="24"/>
              </w:rPr>
              <w:t>备注</w:t>
            </w:r>
          </w:p>
        </w:tc>
        <w:tc>
          <w:tcPr>
            <w:tcW w:w="7939" w:type="dxa"/>
            <w:gridSpan w:val="7"/>
            <w:tcBorders>
              <w:top w:val="single" w:sz="4" w:space="0" w:color="auto"/>
              <w:left w:val="single" w:sz="4" w:space="0" w:color="auto"/>
              <w:bottom w:val="single" w:sz="4" w:space="0" w:color="auto"/>
              <w:right w:val="single" w:sz="4" w:space="0" w:color="auto"/>
            </w:tcBorders>
            <w:vAlign w:val="center"/>
          </w:tcPr>
          <w:p w:rsidR="00500762" w:rsidRDefault="00500762" w:rsidP="008072F7">
            <w:pPr>
              <w:outlineLvl w:val="0"/>
              <w:rPr>
                <w:sz w:val="24"/>
                <w:szCs w:val="24"/>
              </w:rPr>
            </w:pPr>
          </w:p>
          <w:p w:rsidR="00500762" w:rsidRDefault="00857AF4" w:rsidP="008072F7">
            <w:pPr>
              <w:outlineLvl w:val="0"/>
              <w:rPr>
                <w:sz w:val="24"/>
                <w:szCs w:val="24"/>
              </w:rPr>
            </w:pPr>
            <w:r>
              <w:rPr>
                <w:noProof/>
                <w:sz w:val="24"/>
                <w:szCs w:val="24"/>
              </w:rPr>
              <w:pict>
                <v:shape id="_x0000_s2243" type="#_x0000_t32" style="position:absolute;left:0;text-align:left;margin-left:358pt;margin-top:3.2pt;width:.75pt;height:33.75pt;flip:x y;z-index:251834368" o:connectortype="straight">
                  <v:stroke endarrow="block"/>
                </v:shape>
              </w:pict>
            </w:r>
            <w:r w:rsidR="00500762">
              <w:rPr>
                <w:rFonts w:hint="eastAsia"/>
                <w:sz w:val="24"/>
                <w:szCs w:val="24"/>
              </w:rPr>
              <w:t xml:space="preserve">                        1#                   1#                                        </w:t>
            </w:r>
          </w:p>
          <w:p w:rsidR="00500762" w:rsidRDefault="00857AF4" w:rsidP="008072F7">
            <w:pPr>
              <w:outlineLvl w:val="0"/>
              <w:rPr>
                <w:sz w:val="24"/>
                <w:szCs w:val="24"/>
              </w:rPr>
            </w:pPr>
            <w:r>
              <w:rPr>
                <w:noProof/>
                <w:sz w:val="24"/>
                <w:szCs w:val="24"/>
              </w:rPr>
              <w:pict>
                <v:oval id="_x0000_s2248" style="position:absolute;left:0;text-align:left;margin-left:264.4pt;margin-top:3.5pt;width:13.5pt;height:13.5pt;z-index:251839488"/>
              </w:pict>
            </w:r>
            <w:r>
              <w:rPr>
                <w:noProof/>
                <w:sz w:val="24"/>
                <w:szCs w:val="24"/>
              </w:rPr>
              <w:pict>
                <v:oval id="_x0000_s2239" style="position:absolute;left:0;text-align:left;margin-left:143.45pt;margin-top:3.85pt;width:13.5pt;height:13.5pt;z-index:251830272"/>
              </w:pict>
            </w:r>
            <w:r w:rsidR="00500762">
              <w:rPr>
                <w:rFonts w:hint="eastAsia"/>
                <w:sz w:val="24"/>
                <w:szCs w:val="24"/>
              </w:rPr>
              <w:t xml:space="preserve">                                                             </w:t>
            </w:r>
            <w:r w:rsidR="00500762">
              <w:rPr>
                <w:rFonts w:hint="eastAsia"/>
                <w:sz w:val="24"/>
                <w:szCs w:val="24"/>
              </w:rPr>
              <w:t>北</w:t>
            </w:r>
          </w:p>
          <w:p w:rsidR="00500762" w:rsidRDefault="00857AF4" w:rsidP="008072F7">
            <w:pPr>
              <w:outlineLvl w:val="0"/>
              <w:rPr>
                <w:sz w:val="24"/>
                <w:szCs w:val="24"/>
              </w:rPr>
            </w:pPr>
            <w:r>
              <w:rPr>
                <w:noProof/>
                <w:sz w:val="24"/>
                <w:szCs w:val="24"/>
              </w:rPr>
              <w:pict>
                <v:rect id="_x0000_s2244" style="position:absolute;left:0;text-align:left;margin-left:218.9pt;margin-top:1.9pt;width:97.5pt;height:69.75pt;z-index:251835392"/>
              </w:pict>
            </w:r>
            <w:r>
              <w:rPr>
                <w:noProof/>
                <w:sz w:val="24"/>
                <w:szCs w:val="24"/>
              </w:rPr>
              <w:pict>
                <v:rect id="_x0000_s2238" style="position:absolute;left:0;text-align:left;margin-left:45.95pt;margin-top:1.55pt;width:97.5pt;height:69.75pt;z-index:251829248"/>
              </w:pict>
            </w:r>
          </w:p>
          <w:p w:rsidR="00500762" w:rsidRDefault="00500762" w:rsidP="008072F7">
            <w:pPr>
              <w:outlineLvl w:val="0"/>
              <w:rPr>
                <w:sz w:val="24"/>
                <w:szCs w:val="24"/>
              </w:rPr>
            </w:pPr>
          </w:p>
          <w:p w:rsidR="00500762" w:rsidRDefault="00500762" w:rsidP="008072F7">
            <w:pPr>
              <w:outlineLvl w:val="0"/>
              <w:rPr>
                <w:sz w:val="24"/>
                <w:szCs w:val="24"/>
              </w:rPr>
            </w:pPr>
          </w:p>
          <w:p w:rsidR="00500762" w:rsidRDefault="00857AF4" w:rsidP="008072F7">
            <w:pPr>
              <w:ind w:firstLineChars="150" w:firstLine="360"/>
              <w:outlineLvl w:val="0"/>
              <w:rPr>
                <w:sz w:val="24"/>
                <w:szCs w:val="24"/>
              </w:rPr>
            </w:pPr>
            <w:r>
              <w:rPr>
                <w:noProof/>
                <w:sz w:val="24"/>
                <w:szCs w:val="24"/>
              </w:rPr>
              <w:pict>
                <v:oval id="_x0000_s2245" style="position:absolute;left:0;text-align:left;margin-left:33pt;margin-top:8.55pt;width:13.5pt;height:13.5pt;z-index:251836416"/>
              </w:pict>
            </w:r>
            <w:r w:rsidR="00500762">
              <w:rPr>
                <w:rFonts w:hint="eastAsia"/>
                <w:sz w:val="24"/>
                <w:szCs w:val="24"/>
              </w:rPr>
              <w:t>2#</w:t>
            </w:r>
          </w:p>
          <w:p w:rsidR="00500762" w:rsidRDefault="00500762" w:rsidP="008072F7">
            <w:pPr>
              <w:outlineLvl w:val="0"/>
              <w:rPr>
                <w:sz w:val="24"/>
                <w:szCs w:val="24"/>
              </w:rPr>
            </w:pPr>
          </w:p>
          <w:p w:rsidR="00500762" w:rsidRDefault="00857AF4" w:rsidP="008072F7">
            <w:pPr>
              <w:ind w:firstLineChars="150" w:firstLine="360"/>
              <w:outlineLvl w:val="0"/>
              <w:rPr>
                <w:sz w:val="24"/>
                <w:szCs w:val="24"/>
              </w:rPr>
            </w:pPr>
            <w:r>
              <w:rPr>
                <w:noProof/>
                <w:sz w:val="24"/>
                <w:szCs w:val="24"/>
              </w:rPr>
              <w:pict>
                <v:oval id="_x0000_s2240" style="position:absolute;left:0;text-align:left;margin-left:289.4pt;margin-top:2.45pt;width:13.5pt;height:13.5pt;z-index:251831296"/>
              </w:pict>
            </w:r>
            <w:r>
              <w:rPr>
                <w:noProof/>
                <w:sz w:val="24"/>
                <w:szCs w:val="24"/>
              </w:rPr>
              <w:pict>
                <v:oval id="_x0000_s2241" style="position:absolute;left:0;text-align:left;margin-left:237.1pt;margin-top:2.55pt;width:13.5pt;height:13.5pt;z-index:251832320"/>
              </w:pict>
            </w:r>
            <w:r>
              <w:rPr>
                <w:noProof/>
                <w:sz w:val="24"/>
                <w:szCs w:val="24"/>
              </w:rPr>
              <w:pict>
                <v:oval id="_x0000_s2247" style="position:absolute;left:0;text-align:left;margin-left:53.5pt;margin-top:2.1pt;width:13.5pt;height:13.5pt;z-index:251838464"/>
              </w:pict>
            </w:r>
            <w:r>
              <w:rPr>
                <w:noProof/>
                <w:sz w:val="24"/>
                <w:szCs w:val="24"/>
              </w:rPr>
              <w:pict>
                <v:oval id="_x0000_s2242" style="position:absolute;left:0;text-align:left;margin-left:264.4pt;margin-top:2.55pt;width:13.5pt;height:13.5pt;z-index:251833344"/>
              </w:pict>
            </w:r>
            <w:r>
              <w:rPr>
                <w:noProof/>
                <w:sz w:val="24"/>
                <w:szCs w:val="24"/>
              </w:rPr>
              <w:pict>
                <v:oval id="_x0000_s2246" style="position:absolute;left:0;text-align:left;margin-left:33pt;margin-top:2.2pt;width:13.5pt;height:13.5pt;z-index:251837440"/>
              </w:pict>
            </w:r>
            <w:r w:rsidR="00500762">
              <w:rPr>
                <w:rFonts w:hint="eastAsia"/>
                <w:sz w:val="24"/>
                <w:szCs w:val="24"/>
              </w:rPr>
              <w:t>3#</w:t>
            </w:r>
          </w:p>
          <w:p w:rsidR="00500762" w:rsidRDefault="00500762" w:rsidP="008072F7">
            <w:pPr>
              <w:outlineLvl w:val="0"/>
              <w:rPr>
                <w:sz w:val="24"/>
                <w:szCs w:val="24"/>
              </w:rPr>
            </w:pPr>
            <w:r>
              <w:rPr>
                <w:rFonts w:hint="eastAsia"/>
                <w:sz w:val="24"/>
                <w:szCs w:val="24"/>
              </w:rPr>
              <w:t xml:space="preserve">          4#                            2#   3#  4#</w:t>
            </w:r>
          </w:p>
        </w:tc>
      </w:tr>
    </w:tbl>
    <w:p w:rsidR="00500762" w:rsidRPr="0090434E" w:rsidRDefault="00500762" w:rsidP="0090434E">
      <w:pPr>
        <w:autoSpaceDE w:val="0"/>
        <w:autoSpaceDN w:val="0"/>
        <w:spacing w:line="360" w:lineRule="auto"/>
        <w:ind w:firstLineChars="200" w:firstLine="480"/>
        <w:rPr>
          <w:rFonts w:ascii="宋体" w:hAnsi="宋体"/>
          <w:color w:val="000000"/>
          <w:sz w:val="24"/>
          <w:szCs w:val="24"/>
          <w:lang w:val="zh-CN"/>
        </w:rPr>
      </w:pPr>
      <w:r w:rsidRPr="0091729D">
        <w:rPr>
          <w:rFonts w:ascii="宋体" w:hAnsi="宋体"/>
          <w:color w:val="000000"/>
          <w:sz w:val="24"/>
          <w:szCs w:val="24"/>
        </w:rPr>
        <w:t>由表</w:t>
      </w:r>
      <w:r w:rsidRPr="0091729D">
        <w:rPr>
          <w:rFonts w:ascii="宋体" w:hAnsi="宋体" w:hint="eastAsia"/>
          <w:color w:val="000000"/>
          <w:sz w:val="24"/>
          <w:szCs w:val="24"/>
        </w:rPr>
        <w:t>8</w:t>
      </w:r>
      <w:r w:rsidRPr="0091729D">
        <w:rPr>
          <w:rFonts w:ascii="宋体" w:hAnsi="宋体"/>
          <w:color w:val="000000"/>
          <w:sz w:val="24"/>
          <w:szCs w:val="24"/>
        </w:rPr>
        <w:t>-</w:t>
      </w:r>
      <w:r w:rsidRPr="0091729D">
        <w:rPr>
          <w:rFonts w:ascii="宋体" w:hAnsi="宋体" w:hint="eastAsia"/>
          <w:color w:val="000000"/>
          <w:sz w:val="24"/>
          <w:szCs w:val="24"/>
        </w:rPr>
        <w:t>1-1</w:t>
      </w:r>
      <w:r w:rsidRPr="0091729D">
        <w:rPr>
          <w:rFonts w:ascii="宋体" w:hAnsi="宋体"/>
          <w:color w:val="000000"/>
          <w:sz w:val="24"/>
          <w:szCs w:val="24"/>
        </w:rPr>
        <w:t>可见，201</w:t>
      </w:r>
      <w:r w:rsidRPr="0091729D">
        <w:rPr>
          <w:rFonts w:ascii="宋体" w:hAnsi="宋体" w:hint="eastAsia"/>
          <w:color w:val="000000"/>
          <w:sz w:val="24"/>
          <w:szCs w:val="24"/>
        </w:rPr>
        <w:t>7</w:t>
      </w:r>
      <w:r w:rsidRPr="0091729D">
        <w:rPr>
          <w:rFonts w:ascii="宋体" w:hAnsi="宋体"/>
          <w:color w:val="000000"/>
          <w:sz w:val="24"/>
          <w:szCs w:val="24"/>
        </w:rPr>
        <w:t>年</w:t>
      </w:r>
      <w:r w:rsidRPr="0091729D">
        <w:rPr>
          <w:rFonts w:ascii="宋体" w:hAnsi="宋体" w:hint="eastAsia"/>
          <w:color w:val="000000"/>
          <w:sz w:val="24"/>
          <w:szCs w:val="24"/>
        </w:rPr>
        <w:t>10</w:t>
      </w:r>
      <w:r w:rsidRPr="0091729D">
        <w:rPr>
          <w:rFonts w:ascii="宋体" w:hAnsi="宋体"/>
          <w:color w:val="000000"/>
          <w:sz w:val="24"/>
          <w:szCs w:val="24"/>
        </w:rPr>
        <w:t>月</w:t>
      </w:r>
      <w:r>
        <w:rPr>
          <w:rFonts w:ascii="宋体" w:hAnsi="宋体" w:hint="eastAsia"/>
          <w:color w:val="000000"/>
          <w:sz w:val="24"/>
          <w:szCs w:val="24"/>
        </w:rPr>
        <w:t>18</w:t>
      </w:r>
      <w:r w:rsidRPr="0091729D">
        <w:rPr>
          <w:rFonts w:ascii="宋体" w:hAnsi="宋体"/>
          <w:color w:val="000000"/>
          <w:sz w:val="24"/>
          <w:szCs w:val="24"/>
        </w:rPr>
        <w:t>-</w:t>
      </w:r>
      <w:r>
        <w:rPr>
          <w:rFonts w:ascii="宋体" w:hAnsi="宋体" w:hint="eastAsia"/>
          <w:color w:val="000000"/>
          <w:sz w:val="24"/>
          <w:szCs w:val="24"/>
        </w:rPr>
        <w:t>19</w:t>
      </w:r>
      <w:r w:rsidRPr="0091729D">
        <w:rPr>
          <w:rFonts w:ascii="宋体" w:hAnsi="宋体"/>
          <w:color w:val="000000"/>
          <w:sz w:val="24"/>
          <w:szCs w:val="24"/>
        </w:rPr>
        <w:t>日监测期间，</w:t>
      </w:r>
      <w:r>
        <w:rPr>
          <w:rFonts w:ascii="宋体" w:hAnsi="宋体" w:hint="eastAsia"/>
          <w:bCs/>
          <w:color w:val="000000"/>
          <w:sz w:val="24"/>
          <w:szCs w:val="24"/>
        </w:rPr>
        <w:t>山东兴发炭素有限公司</w:t>
      </w:r>
      <w:r w:rsidR="006F6A70">
        <w:rPr>
          <w:rFonts w:ascii="宋体" w:hAnsi="宋体" w:hint="eastAsia"/>
          <w:bCs/>
          <w:color w:val="000000"/>
          <w:sz w:val="24"/>
          <w:szCs w:val="24"/>
        </w:rPr>
        <w:t>厂界</w:t>
      </w:r>
      <w:r w:rsidRPr="0091729D">
        <w:rPr>
          <w:rFonts w:ascii="宋体" w:hAnsi="宋体" w:hint="eastAsia"/>
          <w:color w:val="000000"/>
          <w:sz w:val="24"/>
          <w:szCs w:val="24"/>
        </w:rPr>
        <w:t>无组织颗粒物排放最大浓度为</w:t>
      </w:r>
      <w:r w:rsidR="006F6A70">
        <w:rPr>
          <w:rFonts w:ascii="宋体" w:hAnsi="宋体" w:hint="eastAsia"/>
          <w:color w:val="000000"/>
          <w:sz w:val="24"/>
          <w:szCs w:val="24"/>
        </w:rPr>
        <w:t>0.767</w:t>
      </w:r>
      <w:r w:rsidRPr="0091729D">
        <w:rPr>
          <w:rFonts w:ascii="宋体" w:hAnsi="宋体"/>
          <w:color w:val="000000"/>
          <w:sz w:val="24"/>
          <w:szCs w:val="24"/>
        </w:rPr>
        <w:t>mg/m</w:t>
      </w:r>
      <w:r w:rsidRPr="0091729D">
        <w:rPr>
          <w:rFonts w:ascii="宋体" w:hAnsi="宋体"/>
          <w:color w:val="000000"/>
          <w:sz w:val="24"/>
          <w:szCs w:val="24"/>
          <w:vertAlign w:val="superscript"/>
        </w:rPr>
        <w:t>3</w:t>
      </w:r>
      <w:r w:rsidRPr="0091729D">
        <w:rPr>
          <w:rFonts w:ascii="宋体" w:hAnsi="宋体" w:hint="eastAsia"/>
          <w:color w:val="000000"/>
          <w:sz w:val="24"/>
          <w:szCs w:val="24"/>
        </w:rPr>
        <w:t>，满足</w:t>
      </w:r>
      <w:r w:rsidRPr="0091729D">
        <w:rPr>
          <w:rFonts w:ascii="宋体" w:hAnsi="宋体"/>
          <w:color w:val="000000"/>
          <w:sz w:val="24"/>
          <w:szCs w:val="24"/>
        </w:rPr>
        <w:t>《大气污染物综合排放标准》（GB16297-1996）</w:t>
      </w:r>
      <w:r w:rsidRPr="0091729D">
        <w:rPr>
          <w:rFonts w:ascii="宋体" w:hAnsi="宋体" w:hint="eastAsia"/>
          <w:color w:val="000000"/>
          <w:sz w:val="24"/>
          <w:szCs w:val="24"/>
        </w:rPr>
        <w:t>中颗粒物浓度低于1.0</w:t>
      </w:r>
      <w:r w:rsidRPr="0091729D">
        <w:rPr>
          <w:rFonts w:ascii="宋体" w:hAnsi="宋体"/>
          <w:color w:val="000000"/>
          <w:sz w:val="24"/>
          <w:szCs w:val="24"/>
        </w:rPr>
        <w:t xml:space="preserve"> mg/m</w:t>
      </w:r>
      <w:r w:rsidRPr="0091729D">
        <w:rPr>
          <w:rFonts w:ascii="宋体" w:hAnsi="宋体"/>
          <w:color w:val="000000"/>
          <w:sz w:val="24"/>
          <w:szCs w:val="24"/>
          <w:vertAlign w:val="superscript"/>
        </w:rPr>
        <w:t>3</w:t>
      </w:r>
      <w:r w:rsidRPr="0091729D">
        <w:rPr>
          <w:rFonts w:ascii="宋体" w:hAnsi="宋体" w:hint="eastAsia"/>
          <w:color w:val="000000"/>
          <w:sz w:val="24"/>
          <w:szCs w:val="24"/>
        </w:rPr>
        <w:t>的要求</w:t>
      </w:r>
      <w:r w:rsidRPr="0091729D">
        <w:rPr>
          <w:rFonts w:ascii="宋体" w:hAnsi="宋体" w:hint="eastAsia"/>
          <w:color w:val="000000"/>
          <w:sz w:val="24"/>
          <w:szCs w:val="24"/>
          <w:lang w:val="zh-CN"/>
        </w:rPr>
        <w:t>。</w:t>
      </w:r>
    </w:p>
    <w:p w:rsidR="00921EB0" w:rsidRDefault="00921EB0" w:rsidP="00500762">
      <w:pPr>
        <w:autoSpaceDE w:val="0"/>
        <w:autoSpaceDN w:val="0"/>
        <w:spacing w:line="360" w:lineRule="auto"/>
        <w:ind w:firstLineChars="200" w:firstLine="482"/>
        <w:jc w:val="center"/>
        <w:rPr>
          <w:rFonts w:ascii="宋体" w:hAnsi="宋体"/>
          <w:b/>
          <w:bCs/>
          <w:color w:val="000000"/>
          <w:sz w:val="24"/>
          <w:szCs w:val="24"/>
        </w:rPr>
      </w:pPr>
    </w:p>
    <w:p w:rsidR="00921EB0" w:rsidRDefault="00921EB0" w:rsidP="00500762">
      <w:pPr>
        <w:autoSpaceDE w:val="0"/>
        <w:autoSpaceDN w:val="0"/>
        <w:spacing w:line="360" w:lineRule="auto"/>
        <w:ind w:firstLineChars="200" w:firstLine="482"/>
        <w:jc w:val="center"/>
        <w:rPr>
          <w:rFonts w:ascii="宋体" w:hAnsi="宋体"/>
          <w:b/>
          <w:bCs/>
          <w:color w:val="000000"/>
          <w:sz w:val="24"/>
          <w:szCs w:val="24"/>
        </w:rPr>
      </w:pPr>
    </w:p>
    <w:p w:rsidR="00921EB0" w:rsidRDefault="00921EB0" w:rsidP="00500762">
      <w:pPr>
        <w:autoSpaceDE w:val="0"/>
        <w:autoSpaceDN w:val="0"/>
        <w:spacing w:line="360" w:lineRule="auto"/>
        <w:ind w:firstLineChars="200" w:firstLine="482"/>
        <w:jc w:val="center"/>
        <w:rPr>
          <w:rFonts w:ascii="宋体" w:hAnsi="宋体"/>
          <w:b/>
          <w:bCs/>
          <w:color w:val="000000"/>
          <w:sz w:val="24"/>
          <w:szCs w:val="24"/>
        </w:rPr>
      </w:pPr>
    </w:p>
    <w:p w:rsidR="00921EB0" w:rsidRDefault="00921EB0" w:rsidP="0072566D">
      <w:pPr>
        <w:autoSpaceDE w:val="0"/>
        <w:autoSpaceDN w:val="0"/>
        <w:spacing w:line="360" w:lineRule="auto"/>
        <w:rPr>
          <w:rFonts w:ascii="宋体" w:hAnsi="宋体"/>
          <w:b/>
          <w:bCs/>
          <w:color w:val="000000"/>
          <w:sz w:val="24"/>
          <w:szCs w:val="24"/>
        </w:rPr>
      </w:pPr>
    </w:p>
    <w:p w:rsidR="00B30AFF" w:rsidRDefault="00B30AFF" w:rsidP="00500762">
      <w:pPr>
        <w:autoSpaceDE w:val="0"/>
        <w:autoSpaceDN w:val="0"/>
        <w:spacing w:line="360" w:lineRule="auto"/>
        <w:ind w:firstLineChars="200" w:firstLine="482"/>
        <w:jc w:val="center"/>
        <w:rPr>
          <w:rFonts w:ascii="宋体" w:hAnsi="宋体"/>
          <w:b/>
          <w:bCs/>
          <w:color w:val="000000"/>
          <w:sz w:val="24"/>
          <w:szCs w:val="24"/>
        </w:rPr>
      </w:pPr>
    </w:p>
    <w:p w:rsidR="00B30AFF" w:rsidRDefault="00B30AFF" w:rsidP="00500762">
      <w:pPr>
        <w:autoSpaceDE w:val="0"/>
        <w:autoSpaceDN w:val="0"/>
        <w:spacing w:line="360" w:lineRule="auto"/>
        <w:ind w:firstLineChars="200" w:firstLine="482"/>
        <w:jc w:val="center"/>
        <w:rPr>
          <w:rFonts w:ascii="宋体" w:hAnsi="宋体"/>
          <w:b/>
          <w:bCs/>
          <w:color w:val="000000"/>
          <w:sz w:val="24"/>
          <w:szCs w:val="24"/>
        </w:rPr>
      </w:pPr>
    </w:p>
    <w:p w:rsidR="00500762" w:rsidRDefault="009B6915" w:rsidP="00500762">
      <w:pPr>
        <w:autoSpaceDE w:val="0"/>
        <w:autoSpaceDN w:val="0"/>
        <w:spacing w:line="360" w:lineRule="auto"/>
        <w:ind w:firstLineChars="200" w:firstLine="482"/>
        <w:jc w:val="center"/>
        <w:rPr>
          <w:rFonts w:ascii="宋体" w:hAnsi="宋体"/>
          <w:b/>
          <w:bCs/>
          <w:color w:val="000000"/>
          <w:sz w:val="24"/>
          <w:szCs w:val="24"/>
        </w:rPr>
      </w:pPr>
      <w:r>
        <w:rPr>
          <w:rFonts w:ascii="宋体" w:hAnsi="宋体" w:hint="eastAsia"/>
          <w:b/>
          <w:bCs/>
          <w:color w:val="000000"/>
          <w:sz w:val="24"/>
          <w:szCs w:val="24"/>
        </w:rPr>
        <w:lastRenderedPageBreak/>
        <w:t>9-2-4</w:t>
      </w:r>
      <w:r w:rsidR="00500762">
        <w:rPr>
          <w:rFonts w:ascii="宋体" w:hAnsi="宋体" w:hint="eastAsia"/>
          <w:b/>
          <w:bCs/>
          <w:color w:val="000000"/>
          <w:sz w:val="24"/>
          <w:szCs w:val="24"/>
        </w:rPr>
        <w:t>无组织苯并</w:t>
      </w:r>
      <w:proofErr w:type="gramStart"/>
      <w:r w:rsidR="00500762">
        <w:rPr>
          <w:rFonts w:ascii="宋体" w:hAnsi="宋体" w:hint="eastAsia"/>
          <w:b/>
          <w:bCs/>
          <w:color w:val="000000"/>
          <w:sz w:val="24"/>
          <w:szCs w:val="24"/>
        </w:rPr>
        <w:t>芘</w:t>
      </w:r>
      <w:proofErr w:type="gramEnd"/>
      <w:r w:rsidR="00500762" w:rsidRPr="0091729D">
        <w:rPr>
          <w:rFonts w:ascii="宋体" w:hAnsi="宋体" w:hint="eastAsia"/>
          <w:b/>
          <w:bCs/>
          <w:color w:val="000000"/>
          <w:sz w:val="24"/>
          <w:szCs w:val="24"/>
        </w:rPr>
        <w:t>监测结果</w:t>
      </w:r>
    </w:p>
    <w:tbl>
      <w:tblPr>
        <w:tblW w:w="8522" w:type="dxa"/>
        <w:jc w:val="center"/>
        <w:tblBorders>
          <w:bottom w:val="single" w:sz="4" w:space="0" w:color="auto"/>
          <w:insideH w:val="single" w:sz="4" w:space="0" w:color="auto"/>
          <w:insideV w:val="single" w:sz="4" w:space="0" w:color="auto"/>
        </w:tblBorders>
        <w:tblLayout w:type="fixed"/>
        <w:tblLook w:val="04A0"/>
      </w:tblPr>
      <w:tblGrid>
        <w:gridCol w:w="2130"/>
        <w:gridCol w:w="2130"/>
        <w:gridCol w:w="2131"/>
        <w:gridCol w:w="2131"/>
      </w:tblGrid>
      <w:tr w:rsidR="009B6915" w:rsidTr="009B6915">
        <w:trPr>
          <w:tblHeader/>
          <w:jc w:val="center"/>
        </w:trPr>
        <w:tc>
          <w:tcPr>
            <w:tcW w:w="8522" w:type="dxa"/>
            <w:gridSpan w:val="4"/>
            <w:vAlign w:val="center"/>
          </w:tcPr>
          <w:p w:rsidR="009B6915" w:rsidRDefault="009B6915" w:rsidP="00C057C1">
            <w:pPr>
              <w:rPr>
                <w:rFonts w:ascii="宋体" w:hAnsi="宋体" w:cs="宋体"/>
                <w:sz w:val="28"/>
                <w:szCs w:val="21"/>
              </w:rPr>
            </w:pPr>
            <w:r>
              <w:rPr>
                <w:rFonts w:ascii="宋体" w:hAnsi="宋体" w:cs="宋体"/>
                <w:sz w:val="28"/>
                <w:szCs w:val="21"/>
              </w:rPr>
              <w:t>(二)、无组织废气监测结果</w:t>
            </w:r>
          </w:p>
        </w:tc>
      </w:tr>
      <w:tr w:rsidR="009B6915" w:rsidTr="009B6915">
        <w:tblPrEx>
          <w:tblBorders>
            <w:top w:val="single" w:sz="4" w:space="0" w:color="auto"/>
            <w:left w:val="single" w:sz="4" w:space="0" w:color="auto"/>
            <w:right w:val="single" w:sz="4" w:space="0" w:color="auto"/>
          </w:tblBorders>
        </w:tblPrEx>
        <w:trPr>
          <w:tblHeader/>
          <w:jc w:val="center"/>
        </w:trPr>
        <w:tc>
          <w:tcPr>
            <w:tcW w:w="2130" w:type="dxa"/>
            <w:vMerge w:val="restart"/>
            <w:vAlign w:val="center"/>
          </w:tcPr>
          <w:p w:rsidR="009B6915" w:rsidRDefault="009B6915" w:rsidP="00C057C1">
            <w:pPr>
              <w:jc w:val="center"/>
            </w:pPr>
            <w:r>
              <w:t>监测日期</w:t>
            </w:r>
          </w:p>
        </w:tc>
        <w:tc>
          <w:tcPr>
            <w:tcW w:w="2130" w:type="dxa"/>
            <w:vMerge w:val="restart"/>
            <w:vAlign w:val="center"/>
          </w:tcPr>
          <w:p w:rsidR="009B6915" w:rsidRDefault="009B6915" w:rsidP="00C057C1">
            <w:pPr>
              <w:jc w:val="center"/>
            </w:pPr>
            <w:r>
              <w:t>监测点位</w:t>
            </w:r>
          </w:p>
        </w:tc>
        <w:tc>
          <w:tcPr>
            <w:tcW w:w="2131" w:type="dxa"/>
            <w:vMerge w:val="restart"/>
            <w:vAlign w:val="center"/>
          </w:tcPr>
          <w:p w:rsidR="009B6915" w:rsidRDefault="009B6915" w:rsidP="00C057C1">
            <w:pPr>
              <w:jc w:val="center"/>
            </w:pPr>
            <w:r>
              <w:t>采样时间</w:t>
            </w:r>
          </w:p>
        </w:tc>
        <w:tc>
          <w:tcPr>
            <w:tcW w:w="2131" w:type="dxa"/>
            <w:vAlign w:val="center"/>
          </w:tcPr>
          <w:p w:rsidR="009B6915" w:rsidRDefault="009B6915" w:rsidP="00C057C1">
            <w:pPr>
              <w:jc w:val="center"/>
            </w:pPr>
            <w:r>
              <w:t>监测项目</w:t>
            </w:r>
          </w:p>
        </w:tc>
      </w:tr>
      <w:tr w:rsidR="009B6915" w:rsidTr="009B6915">
        <w:tblPrEx>
          <w:tblBorders>
            <w:top w:val="single" w:sz="4" w:space="0" w:color="auto"/>
            <w:left w:val="single" w:sz="4" w:space="0" w:color="auto"/>
            <w:right w:val="single" w:sz="4" w:space="0" w:color="auto"/>
          </w:tblBorders>
        </w:tblPrEx>
        <w:trPr>
          <w:tblHeader/>
          <w:jc w:val="center"/>
        </w:trPr>
        <w:tc>
          <w:tcPr>
            <w:tcW w:w="2130" w:type="dxa"/>
            <w:vMerge/>
            <w:vAlign w:val="center"/>
          </w:tcPr>
          <w:p w:rsidR="009B6915" w:rsidRDefault="009B6915" w:rsidP="00C057C1">
            <w:pPr>
              <w:jc w:val="center"/>
            </w:pPr>
          </w:p>
        </w:tc>
        <w:tc>
          <w:tcPr>
            <w:tcW w:w="2130" w:type="dxa"/>
            <w:vMerge/>
            <w:vAlign w:val="center"/>
          </w:tcPr>
          <w:p w:rsidR="009B6915" w:rsidRDefault="009B6915" w:rsidP="00C057C1">
            <w:pPr>
              <w:jc w:val="center"/>
            </w:pPr>
          </w:p>
        </w:tc>
        <w:tc>
          <w:tcPr>
            <w:tcW w:w="2131" w:type="dxa"/>
            <w:vMerge/>
            <w:vAlign w:val="center"/>
          </w:tcPr>
          <w:p w:rsidR="009B6915" w:rsidRDefault="009B6915" w:rsidP="00C057C1">
            <w:pPr>
              <w:jc w:val="center"/>
            </w:pPr>
          </w:p>
        </w:tc>
        <w:tc>
          <w:tcPr>
            <w:tcW w:w="2131" w:type="dxa"/>
            <w:vAlign w:val="center"/>
          </w:tcPr>
          <w:p w:rsidR="009B6915" w:rsidRDefault="009B6915" w:rsidP="00C057C1">
            <w:pPr>
              <w:jc w:val="center"/>
            </w:pPr>
            <w:r>
              <w:t>苯并</w:t>
            </w:r>
            <w:r>
              <w:t>(a)</w:t>
            </w:r>
            <w:proofErr w:type="gramStart"/>
            <w:r>
              <w:t>芘</w:t>
            </w:r>
            <w:proofErr w:type="gramEnd"/>
          </w:p>
          <w:p w:rsidR="009B6915" w:rsidRDefault="009B6915" w:rsidP="00C057C1">
            <w:pPr>
              <w:jc w:val="center"/>
            </w:pPr>
            <w:r>
              <w:t>mg/m</w:t>
            </w:r>
            <w:r>
              <w:rPr>
                <w:vertAlign w:val="superscript"/>
              </w:rPr>
              <w:t>3</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restart"/>
            <w:vAlign w:val="center"/>
          </w:tcPr>
          <w:p w:rsidR="0072566D" w:rsidRDefault="0072566D" w:rsidP="00C057C1">
            <w:pPr>
              <w:jc w:val="center"/>
            </w:pPr>
            <w:r>
              <w:t>2018-10-26</w:t>
            </w:r>
          </w:p>
        </w:tc>
        <w:tc>
          <w:tcPr>
            <w:tcW w:w="2130" w:type="dxa"/>
            <w:vMerge w:val="restart"/>
            <w:vAlign w:val="center"/>
          </w:tcPr>
          <w:p w:rsidR="0072566D" w:rsidRDefault="0072566D" w:rsidP="00C057C1">
            <w:pPr>
              <w:jc w:val="center"/>
            </w:pPr>
            <w:r>
              <w:t>1#</w:t>
            </w:r>
            <w:r>
              <w:t>厂界</w:t>
            </w:r>
            <w:r>
              <w:rPr>
                <w:rFonts w:hint="eastAsia"/>
              </w:rPr>
              <w:t>上</w:t>
            </w:r>
            <w:r>
              <w:t>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t>0.2×10</w:t>
            </w:r>
            <w:r w:rsidRPr="0072566D">
              <w:rPr>
                <w:vertAlign w:val="superscript"/>
              </w:rPr>
              <w:t>-6</w:t>
            </w:r>
            <w:r w:rsidRPr="0072566D">
              <w:t>L</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t>4.26×10</w:t>
            </w:r>
            <w:r w:rsidRPr="0072566D">
              <w:rPr>
                <w:vertAlign w:val="superscript"/>
              </w:rPr>
              <w:t>-7</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t>1.16×10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t>2.19×10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restart"/>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t>2.84×10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3.93</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4.44</w:t>
            </w:r>
            <w:r w:rsidRPr="0072566D">
              <w:t>×10</w:t>
            </w:r>
            <w:r w:rsidRPr="0072566D">
              <w:rPr>
                <w:vertAlign w:val="superscript"/>
              </w:rPr>
              <w:t>-6</w:t>
            </w:r>
            <w:bookmarkStart w:id="17" w:name="_GoBack"/>
            <w:bookmarkEnd w:id="17"/>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5.52</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restart"/>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t>3.20×10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4.14</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5.06</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6.38</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restart"/>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rPr>
                <w:rFonts w:hint="eastAsia"/>
              </w:rPr>
              <w:t>2.35</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2.99</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3.95</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2018-10-26</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5.88</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restart"/>
            <w:vAlign w:val="center"/>
          </w:tcPr>
          <w:p w:rsidR="0072566D" w:rsidRDefault="0072566D" w:rsidP="00C057C1">
            <w:pPr>
              <w:jc w:val="center"/>
            </w:pPr>
            <w:r>
              <w:t>2018-10-27</w:t>
            </w:r>
          </w:p>
        </w:tc>
        <w:tc>
          <w:tcPr>
            <w:tcW w:w="2130" w:type="dxa"/>
            <w:vMerge w:val="restart"/>
            <w:vAlign w:val="center"/>
          </w:tcPr>
          <w:p w:rsidR="0072566D" w:rsidRDefault="0072566D" w:rsidP="00C057C1">
            <w:pPr>
              <w:jc w:val="center"/>
            </w:pPr>
            <w:r>
              <w:t>1#</w:t>
            </w:r>
            <w:r>
              <w:t>厂界</w:t>
            </w:r>
            <w:r>
              <w:rPr>
                <w:rFonts w:hint="eastAsia"/>
              </w:rPr>
              <w:t>上</w:t>
            </w:r>
            <w:r>
              <w:t>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t>0.2×10</w:t>
            </w:r>
            <w:r w:rsidRPr="0072566D">
              <w:rPr>
                <w:vertAlign w:val="superscript"/>
              </w:rPr>
              <w:t>-6</w:t>
            </w:r>
            <w:r w:rsidRPr="0072566D">
              <w:t>L</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t>0.2×10</w:t>
            </w:r>
            <w:r w:rsidRPr="0072566D">
              <w:rPr>
                <w:vertAlign w:val="superscript"/>
              </w:rPr>
              <w:t>-6</w:t>
            </w:r>
            <w:r w:rsidRPr="0072566D">
              <w:t>L</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t>4.76×10</w:t>
            </w:r>
            <w:r w:rsidRPr="0072566D">
              <w:rPr>
                <w:vertAlign w:val="superscript"/>
              </w:rPr>
              <w:t>-7</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1#</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t>1.52×10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restart"/>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rPr>
                <w:rFonts w:hint="eastAsia"/>
              </w:rPr>
              <w:t>3.29</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4.14</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4.39</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2#</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6.41</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restart"/>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rPr>
                <w:rFonts w:hint="eastAsia"/>
              </w:rPr>
              <w:t>3.00</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3.49</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5.73</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3#</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7.01</w:t>
            </w:r>
            <w:r w:rsidRPr="0072566D">
              <w:t>×10</w:t>
            </w:r>
            <w:r w:rsidRPr="0072566D">
              <w:rPr>
                <w:vertAlign w:val="superscript"/>
              </w:rPr>
              <w:t>-</w:t>
            </w:r>
            <w:r w:rsidRPr="0072566D">
              <w:rPr>
                <w:rFonts w:hint="eastAsia"/>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restart"/>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09:00</w:t>
            </w:r>
          </w:p>
        </w:tc>
        <w:tc>
          <w:tcPr>
            <w:tcW w:w="2131" w:type="dxa"/>
            <w:vAlign w:val="center"/>
          </w:tcPr>
          <w:p w:rsidR="0072566D" w:rsidRPr="0072566D" w:rsidRDefault="0072566D" w:rsidP="0072566D">
            <w:pPr>
              <w:jc w:val="center"/>
            </w:pPr>
            <w:r w:rsidRPr="0072566D">
              <w:t>3.87×10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11:00</w:t>
            </w:r>
          </w:p>
        </w:tc>
        <w:tc>
          <w:tcPr>
            <w:tcW w:w="2131" w:type="dxa"/>
            <w:vAlign w:val="center"/>
          </w:tcPr>
          <w:p w:rsidR="0072566D" w:rsidRPr="0072566D" w:rsidRDefault="0072566D" w:rsidP="0072566D">
            <w:pPr>
              <w:jc w:val="center"/>
            </w:pPr>
            <w:r w:rsidRPr="0072566D">
              <w:rPr>
                <w:rFonts w:hint="eastAsia"/>
              </w:rPr>
              <w:t>4.83</w:t>
            </w:r>
            <w:r w:rsidRPr="0072566D">
              <w:t>×10</w:t>
            </w:r>
            <w:r w:rsidRPr="0072566D">
              <w:rPr>
                <w:vertAlign w:val="superscript"/>
              </w:rPr>
              <w:t>-6</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13:00</w:t>
            </w:r>
          </w:p>
        </w:tc>
        <w:tc>
          <w:tcPr>
            <w:tcW w:w="2131" w:type="dxa"/>
            <w:vAlign w:val="center"/>
          </w:tcPr>
          <w:p w:rsidR="0072566D" w:rsidRPr="0072566D" w:rsidRDefault="0072566D" w:rsidP="0072566D">
            <w:pPr>
              <w:jc w:val="center"/>
            </w:pPr>
            <w:r w:rsidRPr="0072566D">
              <w:rPr>
                <w:rFonts w:hint="eastAsia"/>
              </w:rPr>
              <w:t>5.50</w:t>
            </w:r>
            <w:r w:rsidRPr="0072566D">
              <w:t>×10</w:t>
            </w:r>
            <w:r w:rsidRPr="0072566D">
              <w:rPr>
                <w:vertAlign w:val="superscript"/>
              </w:rPr>
              <w:t>-5</w:t>
            </w:r>
          </w:p>
        </w:tc>
      </w:tr>
      <w:tr w:rsidR="0072566D" w:rsidTr="009B6915">
        <w:tblPrEx>
          <w:tblBorders>
            <w:top w:val="single" w:sz="4" w:space="0" w:color="auto"/>
            <w:left w:val="single" w:sz="4" w:space="0" w:color="auto"/>
            <w:right w:val="single" w:sz="4" w:space="0" w:color="auto"/>
          </w:tblBorders>
        </w:tblPrEx>
        <w:trPr>
          <w:jc w:val="center"/>
        </w:trPr>
        <w:tc>
          <w:tcPr>
            <w:tcW w:w="2130" w:type="dxa"/>
            <w:vMerge/>
            <w:vAlign w:val="center"/>
          </w:tcPr>
          <w:p w:rsidR="0072566D" w:rsidRDefault="0072566D" w:rsidP="00C057C1">
            <w:pPr>
              <w:jc w:val="center"/>
            </w:pPr>
            <w:r>
              <w:t>2018-10-27</w:t>
            </w:r>
          </w:p>
        </w:tc>
        <w:tc>
          <w:tcPr>
            <w:tcW w:w="2130" w:type="dxa"/>
            <w:vMerge/>
            <w:vAlign w:val="center"/>
          </w:tcPr>
          <w:p w:rsidR="0072566D" w:rsidRDefault="0072566D" w:rsidP="00C057C1">
            <w:pPr>
              <w:jc w:val="center"/>
            </w:pPr>
            <w:r>
              <w:t>4#</w:t>
            </w:r>
            <w:r>
              <w:t>厂界下风向</w:t>
            </w:r>
          </w:p>
        </w:tc>
        <w:tc>
          <w:tcPr>
            <w:tcW w:w="2131" w:type="dxa"/>
            <w:vAlign w:val="center"/>
          </w:tcPr>
          <w:p w:rsidR="0072566D" w:rsidRDefault="0072566D" w:rsidP="00C057C1">
            <w:pPr>
              <w:jc w:val="center"/>
            </w:pPr>
            <w:r>
              <w:t>15:00</w:t>
            </w:r>
          </w:p>
        </w:tc>
        <w:tc>
          <w:tcPr>
            <w:tcW w:w="2131" w:type="dxa"/>
            <w:vAlign w:val="center"/>
          </w:tcPr>
          <w:p w:rsidR="0072566D" w:rsidRPr="0072566D" w:rsidRDefault="0072566D" w:rsidP="0072566D">
            <w:pPr>
              <w:jc w:val="center"/>
            </w:pPr>
            <w:r w:rsidRPr="0072566D">
              <w:rPr>
                <w:rFonts w:hint="eastAsia"/>
              </w:rPr>
              <w:t>6.12</w:t>
            </w:r>
            <w:r w:rsidRPr="0072566D">
              <w:t>×10</w:t>
            </w:r>
            <w:r w:rsidRPr="0072566D">
              <w:rPr>
                <w:vertAlign w:val="superscript"/>
              </w:rPr>
              <w:t>-5</w:t>
            </w:r>
          </w:p>
        </w:tc>
      </w:tr>
      <w:tr w:rsidR="009B6915" w:rsidTr="009B6915">
        <w:tblPrEx>
          <w:tblBorders>
            <w:top w:val="single" w:sz="4" w:space="0" w:color="auto"/>
            <w:left w:val="single" w:sz="4" w:space="0" w:color="auto"/>
            <w:right w:val="single" w:sz="4" w:space="0" w:color="auto"/>
          </w:tblBorders>
        </w:tblPrEx>
        <w:trPr>
          <w:trHeight w:val="2000"/>
          <w:jc w:val="center"/>
        </w:trPr>
        <w:tc>
          <w:tcPr>
            <w:tcW w:w="8522" w:type="dxa"/>
            <w:gridSpan w:val="4"/>
          </w:tcPr>
          <w:p w:rsidR="009B6915" w:rsidRDefault="009B6915" w:rsidP="00C057C1">
            <w:pPr>
              <w:jc w:val="left"/>
            </w:pPr>
            <w:r>
              <w:rPr>
                <w:rFonts w:ascii="宋体" w:hAnsi="宋体" w:cs="宋体"/>
              </w:rPr>
              <w:t>本页以下空白</w:t>
            </w:r>
          </w:p>
        </w:tc>
      </w:tr>
    </w:tbl>
    <w:p w:rsidR="00F97CEB" w:rsidRPr="00921EB0" w:rsidRDefault="00500762" w:rsidP="00921EB0">
      <w:pPr>
        <w:autoSpaceDE w:val="0"/>
        <w:autoSpaceDN w:val="0"/>
        <w:spacing w:line="360" w:lineRule="auto"/>
        <w:ind w:firstLineChars="200" w:firstLine="480"/>
        <w:rPr>
          <w:rFonts w:ascii="宋体" w:hAnsi="宋体"/>
          <w:color w:val="000000"/>
          <w:sz w:val="24"/>
          <w:szCs w:val="24"/>
          <w:lang w:val="zh-CN"/>
        </w:rPr>
      </w:pPr>
      <w:r w:rsidRPr="00891AB3">
        <w:rPr>
          <w:rFonts w:ascii="宋体" w:hAnsi="宋体"/>
          <w:color w:val="FF0000"/>
          <w:sz w:val="24"/>
          <w:szCs w:val="24"/>
        </w:rPr>
        <w:lastRenderedPageBreak/>
        <w:t>由表</w:t>
      </w:r>
      <w:r w:rsidR="009B6915">
        <w:rPr>
          <w:rFonts w:ascii="宋体" w:hAnsi="宋体" w:hint="eastAsia"/>
          <w:color w:val="FF0000"/>
          <w:sz w:val="24"/>
          <w:szCs w:val="24"/>
        </w:rPr>
        <w:t>9-2-3</w:t>
      </w:r>
      <w:r w:rsidRPr="00891AB3">
        <w:rPr>
          <w:rFonts w:ascii="宋体" w:hAnsi="宋体"/>
          <w:color w:val="FF0000"/>
          <w:sz w:val="24"/>
          <w:szCs w:val="24"/>
        </w:rPr>
        <w:t>可见，201</w:t>
      </w:r>
      <w:r w:rsidR="009B6915">
        <w:rPr>
          <w:rFonts w:ascii="宋体" w:hAnsi="宋体" w:hint="eastAsia"/>
          <w:color w:val="FF0000"/>
          <w:sz w:val="24"/>
          <w:szCs w:val="24"/>
        </w:rPr>
        <w:t>8</w:t>
      </w:r>
      <w:r w:rsidRPr="00891AB3">
        <w:rPr>
          <w:rFonts w:ascii="宋体" w:hAnsi="宋体"/>
          <w:color w:val="FF0000"/>
          <w:sz w:val="24"/>
          <w:szCs w:val="24"/>
        </w:rPr>
        <w:t>年</w:t>
      </w:r>
      <w:r w:rsidR="009B6915">
        <w:rPr>
          <w:rFonts w:ascii="宋体" w:hAnsi="宋体" w:hint="eastAsia"/>
          <w:color w:val="FF0000"/>
          <w:sz w:val="24"/>
          <w:szCs w:val="24"/>
        </w:rPr>
        <w:t>10</w:t>
      </w:r>
      <w:r w:rsidRPr="00891AB3">
        <w:rPr>
          <w:rFonts w:ascii="宋体" w:hAnsi="宋体"/>
          <w:color w:val="FF0000"/>
          <w:sz w:val="24"/>
          <w:szCs w:val="24"/>
        </w:rPr>
        <w:t>月</w:t>
      </w:r>
      <w:r w:rsidR="009B6915">
        <w:rPr>
          <w:rFonts w:ascii="宋体" w:hAnsi="宋体" w:hint="eastAsia"/>
          <w:color w:val="FF0000"/>
          <w:sz w:val="24"/>
          <w:szCs w:val="24"/>
        </w:rPr>
        <w:t>27</w:t>
      </w:r>
      <w:r w:rsidRPr="00891AB3">
        <w:rPr>
          <w:rFonts w:ascii="宋体" w:hAnsi="宋体"/>
          <w:color w:val="FF0000"/>
          <w:sz w:val="24"/>
          <w:szCs w:val="24"/>
        </w:rPr>
        <w:t>-</w:t>
      </w:r>
      <w:r w:rsidR="009B6915">
        <w:rPr>
          <w:rFonts w:ascii="宋体" w:hAnsi="宋体" w:hint="eastAsia"/>
          <w:color w:val="FF0000"/>
          <w:sz w:val="24"/>
          <w:szCs w:val="24"/>
        </w:rPr>
        <w:t>28</w:t>
      </w:r>
      <w:r w:rsidRPr="00891AB3">
        <w:rPr>
          <w:rFonts w:ascii="宋体" w:hAnsi="宋体"/>
          <w:color w:val="FF0000"/>
          <w:sz w:val="24"/>
          <w:szCs w:val="24"/>
        </w:rPr>
        <w:t>日监测期间，</w:t>
      </w:r>
      <w:r w:rsidR="006F6A70">
        <w:rPr>
          <w:rFonts w:ascii="宋体" w:hAnsi="宋体" w:hint="eastAsia"/>
          <w:bCs/>
          <w:color w:val="FF0000"/>
          <w:sz w:val="24"/>
          <w:szCs w:val="24"/>
        </w:rPr>
        <w:t>山东兴发炭素有限公司厂界</w:t>
      </w:r>
      <w:r w:rsidR="009B6915">
        <w:rPr>
          <w:rFonts w:ascii="宋体" w:hAnsi="宋体" w:hint="eastAsia"/>
          <w:color w:val="FF0000"/>
          <w:sz w:val="24"/>
          <w:szCs w:val="24"/>
        </w:rPr>
        <w:t>无组织苯并</w:t>
      </w:r>
      <w:proofErr w:type="gramStart"/>
      <w:r w:rsidR="009B6915">
        <w:rPr>
          <w:rFonts w:ascii="宋体" w:hAnsi="宋体" w:hint="eastAsia"/>
          <w:color w:val="FF0000"/>
          <w:sz w:val="24"/>
          <w:szCs w:val="24"/>
        </w:rPr>
        <w:t>芘</w:t>
      </w:r>
      <w:proofErr w:type="gramEnd"/>
      <w:r w:rsidRPr="00891AB3">
        <w:rPr>
          <w:rFonts w:ascii="宋体" w:hAnsi="宋体" w:hint="eastAsia"/>
          <w:color w:val="FF0000"/>
          <w:sz w:val="24"/>
          <w:szCs w:val="24"/>
        </w:rPr>
        <w:t>排放最大浓度为</w:t>
      </w:r>
      <w:r w:rsidR="0072566D">
        <w:rPr>
          <w:rFonts w:hint="eastAsia"/>
          <w:sz w:val="24"/>
          <w:szCs w:val="24"/>
        </w:rPr>
        <w:t>7.01</w:t>
      </w:r>
      <w:r w:rsidR="009B6915" w:rsidRPr="009B6915">
        <w:rPr>
          <w:sz w:val="24"/>
          <w:szCs w:val="24"/>
        </w:rPr>
        <w:t>×10</w:t>
      </w:r>
      <w:r w:rsidR="009B6915" w:rsidRPr="009B6915">
        <w:rPr>
          <w:sz w:val="24"/>
          <w:szCs w:val="24"/>
          <w:vertAlign w:val="superscript"/>
        </w:rPr>
        <w:t>-</w:t>
      </w:r>
      <w:r w:rsidR="00F97CEB">
        <w:rPr>
          <w:rFonts w:hint="eastAsia"/>
          <w:sz w:val="24"/>
          <w:szCs w:val="24"/>
          <w:vertAlign w:val="superscript"/>
        </w:rPr>
        <w:t>6</w:t>
      </w:r>
      <w:r w:rsidRPr="00891AB3">
        <w:rPr>
          <w:rFonts w:ascii="宋体" w:hAnsi="宋体"/>
          <w:color w:val="FF0000"/>
          <w:sz w:val="24"/>
          <w:szCs w:val="24"/>
        </w:rPr>
        <w:t>mg/m</w:t>
      </w:r>
      <w:r w:rsidRPr="00891AB3">
        <w:rPr>
          <w:rFonts w:ascii="宋体" w:hAnsi="宋体"/>
          <w:color w:val="FF0000"/>
          <w:sz w:val="24"/>
          <w:szCs w:val="24"/>
          <w:vertAlign w:val="superscript"/>
        </w:rPr>
        <w:t>3</w:t>
      </w:r>
      <w:r w:rsidRPr="00891AB3">
        <w:rPr>
          <w:rFonts w:ascii="宋体" w:hAnsi="宋体" w:hint="eastAsia"/>
          <w:color w:val="FF0000"/>
          <w:sz w:val="24"/>
          <w:szCs w:val="24"/>
        </w:rPr>
        <w:t>，</w:t>
      </w:r>
      <w:r w:rsidR="009B6915" w:rsidRPr="0091729D">
        <w:rPr>
          <w:rFonts w:ascii="宋体" w:hAnsi="宋体" w:hint="eastAsia"/>
          <w:color w:val="000000"/>
          <w:sz w:val="24"/>
          <w:szCs w:val="24"/>
        </w:rPr>
        <w:t>满足</w:t>
      </w:r>
      <w:r w:rsidR="009B6915" w:rsidRPr="0091729D">
        <w:rPr>
          <w:rFonts w:ascii="宋体" w:hAnsi="宋体"/>
          <w:color w:val="000000"/>
          <w:sz w:val="24"/>
          <w:szCs w:val="24"/>
        </w:rPr>
        <w:t>《大气污染物综合排放标准》（GB16297-1996）</w:t>
      </w:r>
      <w:r w:rsidR="009B6915">
        <w:rPr>
          <w:rFonts w:ascii="宋体" w:hAnsi="宋体" w:hint="eastAsia"/>
          <w:color w:val="000000"/>
          <w:sz w:val="24"/>
          <w:szCs w:val="24"/>
        </w:rPr>
        <w:t>中苯并</w:t>
      </w:r>
      <w:proofErr w:type="gramStart"/>
      <w:r w:rsidR="009B6915">
        <w:rPr>
          <w:rFonts w:ascii="宋体" w:hAnsi="宋体" w:hint="eastAsia"/>
          <w:color w:val="000000"/>
          <w:sz w:val="24"/>
          <w:szCs w:val="24"/>
        </w:rPr>
        <w:t>芘</w:t>
      </w:r>
      <w:proofErr w:type="gramEnd"/>
      <w:r w:rsidR="009B6915" w:rsidRPr="0091729D">
        <w:rPr>
          <w:rFonts w:ascii="宋体" w:hAnsi="宋体" w:hint="eastAsia"/>
          <w:color w:val="000000"/>
          <w:sz w:val="24"/>
          <w:szCs w:val="24"/>
        </w:rPr>
        <w:t>浓度低于</w:t>
      </w:r>
      <w:r w:rsidR="00F97CEB">
        <w:rPr>
          <w:rFonts w:ascii="宋体" w:hAnsi="宋体" w:hint="eastAsia"/>
          <w:color w:val="000000"/>
          <w:sz w:val="24"/>
          <w:szCs w:val="24"/>
        </w:rPr>
        <w:t>0.008µg</w:t>
      </w:r>
      <w:r w:rsidR="009B6915" w:rsidRPr="0091729D">
        <w:rPr>
          <w:rFonts w:ascii="宋体" w:hAnsi="宋体"/>
          <w:color w:val="000000"/>
          <w:sz w:val="24"/>
          <w:szCs w:val="24"/>
        </w:rPr>
        <w:t>/m</w:t>
      </w:r>
      <w:r w:rsidR="009B6915" w:rsidRPr="0091729D">
        <w:rPr>
          <w:rFonts w:ascii="宋体" w:hAnsi="宋体"/>
          <w:color w:val="000000"/>
          <w:sz w:val="24"/>
          <w:szCs w:val="24"/>
          <w:vertAlign w:val="superscript"/>
        </w:rPr>
        <w:t>3</w:t>
      </w:r>
      <w:r w:rsidR="009B6915" w:rsidRPr="0091729D">
        <w:rPr>
          <w:rFonts w:ascii="宋体" w:hAnsi="宋体" w:hint="eastAsia"/>
          <w:color w:val="000000"/>
          <w:sz w:val="24"/>
          <w:szCs w:val="24"/>
        </w:rPr>
        <w:t>的要求</w:t>
      </w:r>
      <w:r w:rsidR="009B6915" w:rsidRPr="0091729D">
        <w:rPr>
          <w:rFonts w:ascii="宋体" w:hAnsi="宋体" w:hint="eastAsia"/>
          <w:color w:val="000000"/>
          <w:sz w:val="24"/>
          <w:szCs w:val="24"/>
          <w:lang w:val="zh-CN"/>
        </w:rPr>
        <w:t>。</w:t>
      </w:r>
    </w:p>
    <w:p w:rsidR="00500762" w:rsidRPr="0091729D" w:rsidRDefault="00500762" w:rsidP="009B6915">
      <w:pPr>
        <w:autoSpaceDE w:val="0"/>
        <w:autoSpaceDN w:val="0"/>
        <w:spacing w:line="360" w:lineRule="auto"/>
        <w:ind w:firstLineChars="200" w:firstLine="480"/>
        <w:rPr>
          <w:rFonts w:ascii="宋体" w:hAnsi="宋体"/>
          <w:b/>
          <w:bCs/>
          <w:color w:val="000000"/>
          <w:sz w:val="24"/>
          <w:szCs w:val="24"/>
        </w:rPr>
      </w:pPr>
      <w:r>
        <w:rPr>
          <w:rFonts w:ascii="宋体" w:hAnsi="宋体" w:hint="eastAsia"/>
          <w:bCs/>
          <w:color w:val="000000"/>
          <w:kern w:val="0"/>
          <w:sz w:val="24"/>
          <w:szCs w:val="24"/>
        </w:rPr>
        <w:t>无组织颗粒物</w:t>
      </w:r>
      <w:r w:rsidRPr="0091729D">
        <w:rPr>
          <w:rFonts w:ascii="宋体" w:hAnsi="宋体" w:hint="eastAsia"/>
          <w:bCs/>
          <w:color w:val="000000"/>
          <w:kern w:val="0"/>
          <w:sz w:val="24"/>
          <w:szCs w:val="24"/>
        </w:rPr>
        <w:t>监测期间气象条件见表</w:t>
      </w:r>
      <w:r w:rsidR="009B6915">
        <w:rPr>
          <w:rFonts w:ascii="宋体" w:hAnsi="宋体" w:hint="eastAsia"/>
          <w:bCs/>
          <w:color w:val="000000"/>
          <w:kern w:val="0"/>
          <w:sz w:val="24"/>
          <w:szCs w:val="24"/>
        </w:rPr>
        <w:t>9-2-5</w:t>
      </w:r>
      <w:r w:rsidRPr="0091729D">
        <w:rPr>
          <w:rFonts w:ascii="宋体" w:hAnsi="宋体" w:hint="eastAsia"/>
          <w:bCs/>
          <w:color w:val="000000"/>
          <w:kern w:val="0"/>
          <w:sz w:val="24"/>
          <w:szCs w:val="24"/>
        </w:rPr>
        <w:t>；</w:t>
      </w:r>
    </w:p>
    <w:p w:rsidR="00500762" w:rsidRPr="0091729D" w:rsidRDefault="009B6915" w:rsidP="00500762">
      <w:pPr>
        <w:spacing w:line="360" w:lineRule="auto"/>
        <w:jc w:val="center"/>
        <w:rPr>
          <w:rFonts w:ascii="宋体" w:hAnsi="宋体"/>
          <w:b/>
          <w:bCs/>
          <w:color w:val="000000"/>
          <w:sz w:val="24"/>
          <w:szCs w:val="24"/>
        </w:rPr>
      </w:pPr>
      <w:r>
        <w:rPr>
          <w:rFonts w:ascii="宋体" w:hAnsi="宋体" w:hint="eastAsia"/>
          <w:b/>
          <w:bCs/>
          <w:color w:val="000000"/>
          <w:sz w:val="24"/>
          <w:szCs w:val="24"/>
        </w:rPr>
        <w:t>9-2-5</w:t>
      </w:r>
      <w:r w:rsidR="00500762" w:rsidRPr="0091729D">
        <w:rPr>
          <w:rFonts w:ascii="宋体" w:hAnsi="宋体" w:hint="eastAsia"/>
          <w:b/>
          <w:bCs/>
          <w:color w:val="000000"/>
          <w:sz w:val="24"/>
          <w:szCs w:val="24"/>
        </w:rPr>
        <w:t>气象条件</w:t>
      </w:r>
    </w:p>
    <w:tbl>
      <w:tblPr>
        <w:tblW w:w="935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4"/>
        <w:gridCol w:w="1116"/>
        <w:gridCol w:w="978"/>
        <w:gridCol w:w="978"/>
        <w:gridCol w:w="978"/>
        <w:gridCol w:w="978"/>
        <w:gridCol w:w="978"/>
        <w:gridCol w:w="978"/>
        <w:gridCol w:w="978"/>
      </w:tblGrid>
      <w:tr w:rsidR="00500762" w:rsidTr="008072F7">
        <w:trPr>
          <w:trHeight w:val="542"/>
          <w:jc w:val="center"/>
        </w:trPr>
        <w:tc>
          <w:tcPr>
            <w:tcW w:w="2510" w:type="dxa"/>
            <w:gridSpan w:val="2"/>
            <w:vAlign w:val="center"/>
          </w:tcPr>
          <w:p w:rsidR="00500762" w:rsidRDefault="00500762" w:rsidP="008072F7">
            <w:pPr>
              <w:jc w:val="center"/>
              <w:outlineLvl w:val="0"/>
              <w:rPr>
                <w:rFonts w:ascii="宋体" w:hAnsi="宋体"/>
                <w:sz w:val="24"/>
                <w:szCs w:val="24"/>
              </w:rPr>
            </w:pPr>
            <w:r>
              <w:rPr>
                <w:rFonts w:hint="eastAsia"/>
                <w:sz w:val="24"/>
                <w:szCs w:val="24"/>
              </w:rPr>
              <w:t>采样</w:t>
            </w:r>
            <w:r w:rsidRPr="005D27AA">
              <w:rPr>
                <w:rFonts w:hint="eastAsia"/>
                <w:sz w:val="24"/>
                <w:szCs w:val="24"/>
              </w:rPr>
              <w:t>日期</w:t>
            </w:r>
          </w:p>
        </w:tc>
        <w:tc>
          <w:tcPr>
            <w:tcW w:w="978" w:type="dxa"/>
            <w:vAlign w:val="center"/>
          </w:tcPr>
          <w:p w:rsidR="00500762" w:rsidRPr="00AE16E0" w:rsidRDefault="00500762" w:rsidP="008072F7">
            <w:pPr>
              <w:jc w:val="center"/>
              <w:outlineLvl w:val="0"/>
              <w:rPr>
                <w:sz w:val="24"/>
                <w:szCs w:val="24"/>
              </w:rPr>
            </w:pPr>
            <w:r w:rsidRPr="00AE16E0">
              <w:rPr>
                <w:rFonts w:hint="eastAsia"/>
                <w:sz w:val="24"/>
                <w:szCs w:val="24"/>
              </w:rPr>
              <w:t>温度</w:t>
            </w:r>
            <w:r w:rsidRPr="00AE16E0">
              <w:rPr>
                <w:rFonts w:hint="eastAsia"/>
                <w:sz w:val="24"/>
                <w:szCs w:val="24"/>
              </w:rPr>
              <w:t>(</w:t>
            </w:r>
            <w:r w:rsidRPr="00AE16E0">
              <w:rPr>
                <w:rFonts w:hint="eastAsia"/>
                <w:sz w:val="24"/>
                <w:szCs w:val="24"/>
              </w:rPr>
              <w:t>℃</w:t>
            </w:r>
            <w:r w:rsidRPr="00AE16E0">
              <w:rPr>
                <w:rFonts w:hint="eastAsia"/>
                <w:sz w:val="24"/>
                <w:szCs w:val="24"/>
              </w:rPr>
              <w:t>)</w:t>
            </w:r>
          </w:p>
        </w:tc>
        <w:tc>
          <w:tcPr>
            <w:tcW w:w="978" w:type="dxa"/>
            <w:vAlign w:val="center"/>
          </w:tcPr>
          <w:p w:rsidR="00500762" w:rsidRPr="00AE16E0" w:rsidRDefault="00500762" w:rsidP="008072F7">
            <w:pPr>
              <w:jc w:val="center"/>
              <w:outlineLvl w:val="0"/>
              <w:rPr>
                <w:sz w:val="24"/>
                <w:szCs w:val="24"/>
              </w:rPr>
            </w:pPr>
            <w:r w:rsidRPr="00AE16E0">
              <w:rPr>
                <w:rFonts w:hint="eastAsia"/>
                <w:sz w:val="24"/>
                <w:szCs w:val="24"/>
              </w:rPr>
              <w:t>气压</w:t>
            </w:r>
            <w:r w:rsidRPr="00AE16E0">
              <w:rPr>
                <w:rFonts w:hint="eastAsia"/>
                <w:sz w:val="24"/>
                <w:szCs w:val="24"/>
              </w:rPr>
              <w:t>(</w:t>
            </w:r>
            <w:proofErr w:type="spellStart"/>
            <w:r w:rsidRPr="00AE16E0">
              <w:rPr>
                <w:rFonts w:hint="eastAsia"/>
                <w:sz w:val="24"/>
                <w:szCs w:val="24"/>
              </w:rPr>
              <w:t>KPa</w:t>
            </w:r>
            <w:proofErr w:type="spellEnd"/>
            <w:r w:rsidRPr="00AE16E0">
              <w:rPr>
                <w:rFonts w:hint="eastAsia"/>
                <w:sz w:val="24"/>
                <w:szCs w:val="24"/>
              </w:rPr>
              <w:t>)</w:t>
            </w:r>
          </w:p>
        </w:tc>
        <w:tc>
          <w:tcPr>
            <w:tcW w:w="978" w:type="dxa"/>
            <w:vAlign w:val="center"/>
          </w:tcPr>
          <w:p w:rsidR="00500762" w:rsidRDefault="00500762" w:rsidP="008072F7">
            <w:pPr>
              <w:jc w:val="center"/>
              <w:outlineLvl w:val="0"/>
              <w:rPr>
                <w:sz w:val="24"/>
                <w:szCs w:val="24"/>
              </w:rPr>
            </w:pPr>
            <w:r w:rsidRPr="00AE16E0">
              <w:rPr>
                <w:rFonts w:hint="eastAsia"/>
                <w:sz w:val="24"/>
                <w:szCs w:val="24"/>
              </w:rPr>
              <w:t>湿度</w:t>
            </w:r>
          </w:p>
          <w:p w:rsidR="00500762" w:rsidRPr="00AE16E0" w:rsidRDefault="00500762" w:rsidP="008072F7">
            <w:pPr>
              <w:jc w:val="center"/>
              <w:outlineLvl w:val="0"/>
              <w:rPr>
                <w:sz w:val="24"/>
                <w:szCs w:val="24"/>
              </w:rPr>
            </w:pPr>
            <w:r w:rsidRPr="00AE16E0">
              <w:rPr>
                <w:rFonts w:hint="eastAsia"/>
                <w:sz w:val="24"/>
                <w:szCs w:val="24"/>
              </w:rPr>
              <w:t>(%)</w:t>
            </w:r>
          </w:p>
        </w:tc>
        <w:tc>
          <w:tcPr>
            <w:tcW w:w="978" w:type="dxa"/>
            <w:vAlign w:val="center"/>
          </w:tcPr>
          <w:p w:rsidR="00500762" w:rsidRPr="00AE16E0" w:rsidRDefault="00500762" w:rsidP="008072F7">
            <w:pPr>
              <w:jc w:val="center"/>
              <w:outlineLvl w:val="0"/>
              <w:rPr>
                <w:sz w:val="24"/>
                <w:szCs w:val="24"/>
              </w:rPr>
            </w:pPr>
            <w:r w:rsidRPr="00AE16E0">
              <w:rPr>
                <w:rFonts w:hint="eastAsia"/>
                <w:sz w:val="24"/>
                <w:szCs w:val="24"/>
              </w:rPr>
              <w:t>风速</w:t>
            </w:r>
            <w:r w:rsidRPr="00AE16E0">
              <w:rPr>
                <w:rFonts w:hint="eastAsia"/>
                <w:sz w:val="24"/>
                <w:szCs w:val="24"/>
              </w:rPr>
              <w:t>(m/s)</w:t>
            </w:r>
          </w:p>
        </w:tc>
        <w:tc>
          <w:tcPr>
            <w:tcW w:w="978" w:type="dxa"/>
            <w:vAlign w:val="center"/>
          </w:tcPr>
          <w:p w:rsidR="00500762" w:rsidRPr="00AE16E0" w:rsidRDefault="00500762" w:rsidP="008072F7">
            <w:pPr>
              <w:jc w:val="center"/>
              <w:outlineLvl w:val="0"/>
              <w:rPr>
                <w:sz w:val="24"/>
                <w:szCs w:val="24"/>
              </w:rPr>
            </w:pPr>
            <w:r w:rsidRPr="00AE16E0">
              <w:rPr>
                <w:rFonts w:hint="eastAsia"/>
                <w:sz w:val="24"/>
                <w:szCs w:val="24"/>
              </w:rPr>
              <w:t>风向</w:t>
            </w:r>
          </w:p>
        </w:tc>
        <w:tc>
          <w:tcPr>
            <w:tcW w:w="978" w:type="dxa"/>
            <w:vAlign w:val="center"/>
          </w:tcPr>
          <w:p w:rsidR="00500762" w:rsidRPr="00AE16E0" w:rsidRDefault="00500762" w:rsidP="008072F7">
            <w:pPr>
              <w:jc w:val="center"/>
              <w:outlineLvl w:val="0"/>
              <w:rPr>
                <w:sz w:val="24"/>
                <w:szCs w:val="24"/>
              </w:rPr>
            </w:pPr>
            <w:proofErr w:type="gramStart"/>
            <w:r>
              <w:rPr>
                <w:rFonts w:hint="eastAsia"/>
                <w:sz w:val="24"/>
                <w:szCs w:val="24"/>
              </w:rPr>
              <w:t>总云</w:t>
            </w:r>
            <w:proofErr w:type="gramEnd"/>
          </w:p>
        </w:tc>
        <w:tc>
          <w:tcPr>
            <w:tcW w:w="978" w:type="dxa"/>
            <w:vAlign w:val="center"/>
          </w:tcPr>
          <w:p w:rsidR="00500762" w:rsidRPr="00AE16E0" w:rsidRDefault="00500762" w:rsidP="008072F7">
            <w:pPr>
              <w:jc w:val="center"/>
              <w:outlineLvl w:val="0"/>
              <w:rPr>
                <w:sz w:val="24"/>
                <w:szCs w:val="24"/>
              </w:rPr>
            </w:pPr>
            <w:r>
              <w:rPr>
                <w:rFonts w:hint="eastAsia"/>
                <w:sz w:val="24"/>
                <w:szCs w:val="24"/>
              </w:rPr>
              <w:t>低云</w:t>
            </w:r>
          </w:p>
        </w:tc>
      </w:tr>
      <w:tr w:rsidR="00500762" w:rsidTr="008072F7">
        <w:trPr>
          <w:trHeight w:val="487"/>
          <w:jc w:val="center"/>
        </w:trPr>
        <w:tc>
          <w:tcPr>
            <w:tcW w:w="1394" w:type="dxa"/>
            <w:vMerge w:val="restart"/>
            <w:vAlign w:val="center"/>
          </w:tcPr>
          <w:p w:rsidR="00500762" w:rsidRPr="007B2108" w:rsidRDefault="00500762" w:rsidP="008072F7">
            <w:pPr>
              <w:jc w:val="center"/>
              <w:outlineLvl w:val="0"/>
              <w:rPr>
                <w:sz w:val="24"/>
                <w:szCs w:val="24"/>
              </w:rPr>
            </w:pPr>
            <w:r>
              <w:rPr>
                <w:rFonts w:hint="eastAsia"/>
                <w:sz w:val="24"/>
                <w:szCs w:val="24"/>
              </w:rPr>
              <w:t>2018.10.18</w:t>
            </w:r>
          </w:p>
        </w:tc>
        <w:tc>
          <w:tcPr>
            <w:tcW w:w="1116" w:type="dxa"/>
            <w:vAlign w:val="center"/>
          </w:tcPr>
          <w:p w:rsidR="00500762" w:rsidRPr="007B2108" w:rsidRDefault="00500762" w:rsidP="008072F7">
            <w:pPr>
              <w:jc w:val="center"/>
              <w:outlineLvl w:val="0"/>
              <w:rPr>
                <w:sz w:val="24"/>
                <w:szCs w:val="24"/>
              </w:rPr>
            </w:pPr>
            <w:r>
              <w:rPr>
                <w:rFonts w:hint="eastAsia"/>
                <w:sz w:val="24"/>
                <w:szCs w:val="24"/>
              </w:rPr>
              <w:t>02</w:t>
            </w:r>
            <w:r w:rsidRPr="007B2108">
              <w:rPr>
                <w:rFonts w:hint="eastAsia"/>
                <w:sz w:val="24"/>
                <w:szCs w:val="24"/>
              </w:rPr>
              <w:t>:</w:t>
            </w:r>
            <w:r>
              <w:rPr>
                <w:rFonts w:hint="eastAsia"/>
                <w:sz w:val="24"/>
                <w:szCs w:val="24"/>
              </w:rPr>
              <w:t>00</w:t>
            </w:r>
          </w:p>
        </w:tc>
        <w:tc>
          <w:tcPr>
            <w:tcW w:w="978" w:type="dxa"/>
            <w:vAlign w:val="center"/>
          </w:tcPr>
          <w:p w:rsidR="00500762" w:rsidRDefault="00500762" w:rsidP="008072F7">
            <w:pPr>
              <w:jc w:val="center"/>
              <w:outlineLvl w:val="0"/>
              <w:rPr>
                <w:sz w:val="24"/>
                <w:szCs w:val="24"/>
              </w:rPr>
            </w:pPr>
            <w:r>
              <w:rPr>
                <w:rFonts w:hint="eastAsia"/>
                <w:sz w:val="24"/>
                <w:szCs w:val="24"/>
              </w:rPr>
              <w:t>4.7</w:t>
            </w:r>
          </w:p>
        </w:tc>
        <w:tc>
          <w:tcPr>
            <w:tcW w:w="978" w:type="dxa"/>
            <w:vAlign w:val="center"/>
          </w:tcPr>
          <w:p w:rsidR="00500762" w:rsidRDefault="00500762" w:rsidP="008072F7">
            <w:pPr>
              <w:jc w:val="center"/>
              <w:outlineLvl w:val="0"/>
              <w:rPr>
                <w:sz w:val="24"/>
                <w:szCs w:val="24"/>
              </w:rPr>
            </w:pPr>
            <w:r>
              <w:rPr>
                <w:rFonts w:hint="eastAsia"/>
                <w:sz w:val="24"/>
                <w:szCs w:val="24"/>
              </w:rPr>
              <w:t>102.9</w:t>
            </w:r>
          </w:p>
        </w:tc>
        <w:tc>
          <w:tcPr>
            <w:tcW w:w="978" w:type="dxa"/>
            <w:vAlign w:val="center"/>
          </w:tcPr>
          <w:p w:rsidR="00500762" w:rsidRDefault="00500762" w:rsidP="008072F7">
            <w:pPr>
              <w:jc w:val="center"/>
              <w:outlineLvl w:val="0"/>
              <w:rPr>
                <w:sz w:val="24"/>
                <w:szCs w:val="24"/>
              </w:rPr>
            </w:pPr>
            <w:r>
              <w:rPr>
                <w:rFonts w:hint="eastAsia"/>
                <w:sz w:val="24"/>
                <w:szCs w:val="24"/>
              </w:rPr>
              <w:t>56</w:t>
            </w:r>
          </w:p>
        </w:tc>
        <w:tc>
          <w:tcPr>
            <w:tcW w:w="978" w:type="dxa"/>
            <w:vAlign w:val="center"/>
          </w:tcPr>
          <w:p w:rsidR="00500762" w:rsidRDefault="00500762" w:rsidP="008072F7">
            <w:pPr>
              <w:jc w:val="center"/>
              <w:outlineLvl w:val="0"/>
              <w:rPr>
                <w:sz w:val="24"/>
                <w:szCs w:val="24"/>
              </w:rPr>
            </w:pPr>
            <w:r>
              <w:rPr>
                <w:rFonts w:hint="eastAsia"/>
                <w:sz w:val="24"/>
                <w:szCs w:val="24"/>
              </w:rPr>
              <w:t>1.6</w:t>
            </w:r>
          </w:p>
        </w:tc>
        <w:tc>
          <w:tcPr>
            <w:tcW w:w="978" w:type="dxa"/>
            <w:vAlign w:val="center"/>
          </w:tcPr>
          <w:p w:rsidR="00500762" w:rsidRDefault="00500762" w:rsidP="008072F7">
            <w:pPr>
              <w:jc w:val="center"/>
              <w:outlineLvl w:val="0"/>
              <w:rPr>
                <w:sz w:val="24"/>
                <w:szCs w:val="24"/>
              </w:rPr>
            </w:pPr>
            <w:r>
              <w:rPr>
                <w:rFonts w:hint="eastAsia"/>
                <w:sz w:val="24"/>
                <w:szCs w:val="24"/>
              </w:rPr>
              <w:t>NE</w:t>
            </w:r>
          </w:p>
        </w:tc>
        <w:tc>
          <w:tcPr>
            <w:tcW w:w="978" w:type="dxa"/>
            <w:vAlign w:val="center"/>
          </w:tcPr>
          <w:p w:rsidR="00500762" w:rsidRDefault="00500762" w:rsidP="008072F7">
            <w:pPr>
              <w:jc w:val="center"/>
              <w:outlineLvl w:val="0"/>
              <w:rPr>
                <w:sz w:val="24"/>
                <w:szCs w:val="24"/>
              </w:rPr>
            </w:pPr>
            <w:r>
              <w:rPr>
                <w:rFonts w:hint="eastAsia"/>
                <w:sz w:val="24"/>
                <w:szCs w:val="24"/>
              </w:rPr>
              <w:t>/</w:t>
            </w:r>
          </w:p>
        </w:tc>
        <w:tc>
          <w:tcPr>
            <w:tcW w:w="978" w:type="dxa"/>
            <w:vAlign w:val="center"/>
          </w:tcPr>
          <w:p w:rsidR="00500762" w:rsidRDefault="00500762" w:rsidP="008072F7">
            <w:pPr>
              <w:jc w:val="center"/>
              <w:outlineLvl w:val="0"/>
              <w:rPr>
                <w:sz w:val="24"/>
                <w:szCs w:val="24"/>
              </w:rPr>
            </w:pPr>
            <w:r>
              <w:rPr>
                <w:rFonts w:hint="eastAsia"/>
                <w:sz w:val="24"/>
                <w:szCs w:val="24"/>
              </w:rPr>
              <w:t>/</w:t>
            </w:r>
          </w:p>
        </w:tc>
      </w:tr>
      <w:tr w:rsidR="00500762" w:rsidTr="008072F7">
        <w:trPr>
          <w:trHeight w:val="487"/>
          <w:jc w:val="center"/>
        </w:trPr>
        <w:tc>
          <w:tcPr>
            <w:tcW w:w="1394" w:type="dxa"/>
            <w:vMerge/>
            <w:vAlign w:val="center"/>
          </w:tcPr>
          <w:p w:rsidR="00500762" w:rsidRPr="008D4DA4"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08:00</w:t>
            </w:r>
          </w:p>
        </w:tc>
        <w:tc>
          <w:tcPr>
            <w:tcW w:w="978" w:type="dxa"/>
            <w:vAlign w:val="center"/>
          </w:tcPr>
          <w:p w:rsidR="00500762" w:rsidRDefault="00500762" w:rsidP="008072F7">
            <w:pPr>
              <w:jc w:val="center"/>
              <w:outlineLvl w:val="0"/>
              <w:rPr>
                <w:sz w:val="24"/>
                <w:szCs w:val="24"/>
              </w:rPr>
            </w:pPr>
            <w:r>
              <w:rPr>
                <w:rFonts w:hint="eastAsia"/>
                <w:sz w:val="24"/>
                <w:szCs w:val="24"/>
              </w:rPr>
              <w:t>9.2</w:t>
            </w:r>
          </w:p>
        </w:tc>
        <w:tc>
          <w:tcPr>
            <w:tcW w:w="978" w:type="dxa"/>
            <w:vAlign w:val="center"/>
          </w:tcPr>
          <w:p w:rsidR="00500762" w:rsidRDefault="00500762" w:rsidP="008072F7">
            <w:pPr>
              <w:jc w:val="center"/>
              <w:outlineLvl w:val="0"/>
              <w:rPr>
                <w:sz w:val="24"/>
                <w:szCs w:val="24"/>
              </w:rPr>
            </w:pPr>
            <w:r>
              <w:rPr>
                <w:rFonts w:hint="eastAsia"/>
                <w:sz w:val="24"/>
                <w:szCs w:val="24"/>
              </w:rPr>
              <w:t>102.4</w:t>
            </w:r>
          </w:p>
        </w:tc>
        <w:tc>
          <w:tcPr>
            <w:tcW w:w="978" w:type="dxa"/>
            <w:vAlign w:val="center"/>
          </w:tcPr>
          <w:p w:rsidR="00500762" w:rsidRDefault="00500762" w:rsidP="008072F7">
            <w:pPr>
              <w:jc w:val="center"/>
              <w:outlineLvl w:val="0"/>
              <w:rPr>
                <w:sz w:val="24"/>
                <w:szCs w:val="24"/>
              </w:rPr>
            </w:pPr>
            <w:r>
              <w:rPr>
                <w:rFonts w:hint="eastAsia"/>
                <w:sz w:val="24"/>
                <w:szCs w:val="24"/>
              </w:rPr>
              <w:t>51</w:t>
            </w:r>
          </w:p>
        </w:tc>
        <w:tc>
          <w:tcPr>
            <w:tcW w:w="978" w:type="dxa"/>
            <w:vAlign w:val="center"/>
          </w:tcPr>
          <w:p w:rsidR="00500762" w:rsidRDefault="00500762" w:rsidP="008072F7">
            <w:pPr>
              <w:jc w:val="center"/>
              <w:outlineLvl w:val="0"/>
              <w:rPr>
                <w:sz w:val="24"/>
                <w:szCs w:val="24"/>
              </w:rPr>
            </w:pPr>
            <w:r>
              <w:rPr>
                <w:rFonts w:hint="eastAsia"/>
                <w:sz w:val="24"/>
                <w:szCs w:val="24"/>
              </w:rPr>
              <w:t>1.4</w:t>
            </w:r>
          </w:p>
        </w:tc>
        <w:tc>
          <w:tcPr>
            <w:tcW w:w="978" w:type="dxa"/>
            <w:vAlign w:val="center"/>
          </w:tcPr>
          <w:p w:rsidR="00500762" w:rsidRDefault="00500762" w:rsidP="008072F7">
            <w:pPr>
              <w:jc w:val="center"/>
              <w:outlineLvl w:val="0"/>
              <w:rPr>
                <w:sz w:val="24"/>
                <w:szCs w:val="24"/>
              </w:rPr>
            </w:pPr>
            <w:r>
              <w:rPr>
                <w:rFonts w:hint="eastAsia"/>
                <w:sz w:val="24"/>
                <w:szCs w:val="24"/>
              </w:rPr>
              <w:t>NE</w:t>
            </w:r>
          </w:p>
        </w:tc>
        <w:tc>
          <w:tcPr>
            <w:tcW w:w="978" w:type="dxa"/>
            <w:vAlign w:val="center"/>
          </w:tcPr>
          <w:p w:rsidR="00500762" w:rsidRDefault="00500762" w:rsidP="008072F7">
            <w:pPr>
              <w:jc w:val="center"/>
              <w:outlineLvl w:val="0"/>
              <w:rPr>
                <w:sz w:val="24"/>
                <w:szCs w:val="24"/>
              </w:rPr>
            </w:pPr>
            <w:r>
              <w:rPr>
                <w:rFonts w:hint="eastAsia"/>
                <w:sz w:val="24"/>
                <w:szCs w:val="24"/>
              </w:rPr>
              <w:t>2</w:t>
            </w:r>
          </w:p>
        </w:tc>
        <w:tc>
          <w:tcPr>
            <w:tcW w:w="978" w:type="dxa"/>
            <w:vAlign w:val="center"/>
          </w:tcPr>
          <w:p w:rsidR="00500762" w:rsidRDefault="00500762" w:rsidP="008072F7">
            <w:pPr>
              <w:jc w:val="center"/>
              <w:outlineLvl w:val="0"/>
              <w:rPr>
                <w:sz w:val="24"/>
                <w:szCs w:val="24"/>
              </w:rPr>
            </w:pPr>
            <w:r>
              <w:rPr>
                <w:rFonts w:hint="eastAsia"/>
                <w:sz w:val="24"/>
                <w:szCs w:val="24"/>
              </w:rPr>
              <w:t>1</w:t>
            </w:r>
          </w:p>
        </w:tc>
      </w:tr>
      <w:tr w:rsidR="00500762" w:rsidTr="008072F7">
        <w:trPr>
          <w:trHeight w:val="487"/>
          <w:jc w:val="center"/>
        </w:trPr>
        <w:tc>
          <w:tcPr>
            <w:tcW w:w="1394" w:type="dxa"/>
            <w:vMerge/>
            <w:vAlign w:val="center"/>
          </w:tcPr>
          <w:p w:rsidR="00500762" w:rsidRPr="008D4DA4"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14:00</w:t>
            </w:r>
          </w:p>
        </w:tc>
        <w:tc>
          <w:tcPr>
            <w:tcW w:w="978" w:type="dxa"/>
            <w:vAlign w:val="center"/>
          </w:tcPr>
          <w:p w:rsidR="00500762" w:rsidRDefault="00500762" w:rsidP="008072F7">
            <w:pPr>
              <w:jc w:val="center"/>
              <w:outlineLvl w:val="0"/>
              <w:rPr>
                <w:sz w:val="24"/>
                <w:szCs w:val="24"/>
              </w:rPr>
            </w:pPr>
            <w:r>
              <w:rPr>
                <w:rFonts w:hint="eastAsia"/>
                <w:sz w:val="24"/>
                <w:szCs w:val="24"/>
              </w:rPr>
              <w:t>16.1</w:t>
            </w:r>
          </w:p>
        </w:tc>
        <w:tc>
          <w:tcPr>
            <w:tcW w:w="978" w:type="dxa"/>
            <w:vAlign w:val="center"/>
          </w:tcPr>
          <w:p w:rsidR="00500762" w:rsidRDefault="00500762" w:rsidP="008072F7">
            <w:pPr>
              <w:jc w:val="center"/>
              <w:outlineLvl w:val="0"/>
              <w:rPr>
                <w:sz w:val="24"/>
                <w:szCs w:val="24"/>
              </w:rPr>
            </w:pPr>
            <w:r>
              <w:rPr>
                <w:rFonts w:hint="eastAsia"/>
                <w:sz w:val="24"/>
                <w:szCs w:val="24"/>
              </w:rPr>
              <w:t>101.8</w:t>
            </w:r>
          </w:p>
        </w:tc>
        <w:tc>
          <w:tcPr>
            <w:tcW w:w="978" w:type="dxa"/>
            <w:vAlign w:val="center"/>
          </w:tcPr>
          <w:p w:rsidR="00500762" w:rsidRDefault="00500762" w:rsidP="008072F7">
            <w:pPr>
              <w:jc w:val="center"/>
              <w:outlineLvl w:val="0"/>
              <w:rPr>
                <w:sz w:val="24"/>
                <w:szCs w:val="24"/>
              </w:rPr>
            </w:pPr>
            <w:r>
              <w:rPr>
                <w:rFonts w:hint="eastAsia"/>
                <w:sz w:val="24"/>
                <w:szCs w:val="24"/>
              </w:rPr>
              <w:t>49</w:t>
            </w:r>
          </w:p>
        </w:tc>
        <w:tc>
          <w:tcPr>
            <w:tcW w:w="978" w:type="dxa"/>
            <w:vAlign w:val="center"/>
          </w:tcPr>
          <w:p w:rsidR="00500762" w:rsidRDefault="00500762" w:rsidP="008072F7">
            <w:pPr>
              <w:jc w:val="center"/>
              <w:outlineLvl w:val="0"/>
              <w:rPr>
                <w:sz w:val="24"/>
                <w:szCs w:val="24"/>
              </w:rPr>
            </w:pPr>
            <w:r>
              <w:rPr>
                <w:rFonts w:hint="eastAsia"/>
                <w:sz w:val="24"/>
                <w:szCs w:val="24"/>
              </w:rPr>
              <w:t>1.2</w:t>
            </w:r>
          </w:p>
        </w:tc>
        <w:tc>
          <w:tcPr>
            <w:tcW w:w="978" w:type="dxa"/>
            <w:vAlign w:val="center"/>
          </w:tcPr>
          <w:p w:rsidR="00500762" w:rsidRDefault="00500762" w:rsidP="008072F7">
            <w:pPr>
              <w:jc w:val="center"/>
              <w:outlineLvl w:val="0"/>
              <w:rPr>
                <w:sz w:val="24"/>
                <w:szCs w:val="24"/>
              </w:rPr>
            </w:pPr>
            <w:r>
              <w:rPr>
                <w:rFonts w:hint="eastAsia"/>
                <w:sz w:val="24"/>
                <w:szCs w:val="24"/>
              </w:rPr>
              <w:t>NE</w:t>
            </w:r>
          </w:p>
        </w:tc>
        <w:tc>
          <w:tcPr>
            <w:tcW w:w="978" w:type="dxa"/>
            <w:vAlign w:val="center"/>
          </w:tcPr>
          <w:p w:rsidR="00500762" w:rsidRDefault="00500762" w:rsidP="008072F7">
            <w:pPr>
              <w:jc w:val="center"/>
              <w:outlineLvl w:val="0"/>
              <w:rPr>
                <w:sz w:val="24"/>
                <w:szCs w:val="24"/>
              </w:rPr>
            </w:pPr>
            <w:r>
              <w:rPr>
                <w:rFonts w:hint="eastAsia"/>
                <w:sz w:val="24"/>
                <w:szCs w:val="24"/>
              </w:rPr>
              <w:t>2</w:t>
            </w:r>
          </w:p>
        </w:tc>
        <w:tc>
          <w:tcPr>
            <w:tcW w:w="978" w:type="dxa"/>
            <w:vAlign w:val="center"/>
          </w:tcPr>
          <w:p w:rsidR="00500762" w:rsidRDefault="00500762" w:rsidP="008072F7">
            <w:pPr>
              <w:jc w:val="center"/>
              <w:outlineLvl w:val="0"/>
              <w:rPr>
                <w:sz w:val="24"/>
                <w:szCs w:val="24"/>
              </w:rPr>
            </w:pPr>
            <w:r>
              <w:rPr>
                <w:rFonts w:hint="eastAsia"/>
                <w:sz w:val="24"/>
                <w:szCs w:val="24"/>
              </w:rPr>
              <w:t>1</w:t>
            </w:r>
          </w:p>
        </w:tc>
      </w:tr>
      <w:tr w:rsidR="00500762" w:rsidTr="008072F7">
        <w:trPr>
          <w:trHeight w:val="487"/>
          <w:jc w:val="center"/>
        </w:trPr>
        <w:tc>
          <w:tcPr>
            <w:tcW w:w="1394" w:type="dxa"/>
            <w:vMerge/>
            <w:vAlign w:val="center"/>
          </w:tcPr>
          <w:p w:rsidR="00500762" w:rsidRPr="008D4DA4"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20:00</w:t>
            </w:r>
          </w:p>
        </w:tc>
        <w:tc>
          <w:tcPr>
            <w:tcW w:w="978" w:type="dxa"/>
            <w:vAlign w:val="center"/>
          </w:tcPr>
          <w:p w:rsidR="00500762" w:rsidRDefault="00500762" w:rsidP="008072F7">
            <w:pPr>
              <w:jc w:val="center"/>
              <w:outlineLvl w:val="0"/>
              <w:rPr>
                <w:sz w:val="24"/>
                <w:szCs w:val="24"/>
              </w:rPr>
            </w:pPr>
            <w:r>
              <w:rPr>
                <w:rFonts w:hint="eastAsia"/>
                <w:sz w:val="24"/>
                <w:szCs w:val="24"/>
              </w:rPr>
              <w:t>10.4</w:t>
            </w:r>
          </w:p>
        </w:tc>
        <w:tc>
          <w:tcPr>
            <w:tcW w:w="978" w:type="dxa"/>
            <w:vAlign w:val="center"/>
          </w:tcPr>
          <w:p w:rsidR="00500762" w:rsidRDefault="00500762" w:rsidP="008072F7">
            <w:pPr>
              <w:jc w:val="center"/>
              <w:outlineLvl w:val="0"/>
              <w:rPr>
                <w:sz w:val="24"/>
                <w:szCs w:val="24"/>
              </w:rPr>
            </w:pPr>
            <w:r>
              <w:rPr>
                <w:rFonts w:hint="eastAsia"/>
                <w:sz w:val="24"/>
                <w:szCs w:val="24"/>
              </w:rPr>
              <w:t>102.1</w:t>
            </w:r>
          </w:p>
        </w:tc>
        <w:tc>
          <w:tcPr>
            <w:tcW w:w="978" w:type="dxa"/>
            <w:vAlign w:val="center"/>
          </w:tcPr>
          <w:p w:rsidR="00500762" w:rsidRDefault="00500762" w:rsidP="008072F7">
            <w:pPr>
              <w:jc w:val="center"/>
              <w:outlineLvl w:val="0"/>
              <w:rPr>
                <w:sz w:val="24"/>
                <w:szCs w:val="24"/>
              </w:rPr>
            </w:pPr>
            <w:r>
              <w:rPr>
                <w:rFonts w:hint="eastAsia"/>
                <w:sz w:val="24"/>
                <w:szCs w:val="24"/>
              </w:rPr>
              <w:t>53</w:t>
            </w:r>
          </w:p>
        </w:tc>
        <w:tc>
          <w:tcPr>
            <w:tcW w:w="978" w:type="dxa"/>
            <w:vAlign w:val="center"/>
          </w:tcPr>
          <w:p w:rsidR="00500762" w:rsidRDefault="00500762" w:rsidP="008072F7">
            <w:pPr>
              <w:jc w:val="center"/>
              <w:outlineLvl w:val="0"/>
              <w:rPr>
                <w:sz w:val="24"/>
                <w:szCs w:val="24"/>
              </w:rPr>
            </w:pPr>
            <w:r>
              <w:rPr>
                <w:rFonts w:hint="eastAsia"/>
                <w:sz w:val="24"/>
                <w:szCs w:val="24"/>
              </w:rPr>
              <w:t>1.3</w:t>
            </w:r>
          </w:p>
        </w:tc>
        <w:tc>
          <w:tcPr>
            <w:tcW w:w="978" w:type="dxa"/>
            <w:vAlign w:val="center"/>
          </w:tcPr>
          <w:p w:rsidR="00500762" w:rsidRDefault="00500762" w:rsidP="008072F7">
            <w:pPr>
              <w:jc w:val="center"/>
              <w:outlineLvl w:val="0"/>
              <w:rPr>
                <w:sz w:val="24"/>
                <w:szCs w:val="24"/>
              </w:rPr>
            </w:pPr>
            <w:r>
              <w:rPr>
                <w:rFonts w:hint="eastAsia"/>
                <w:sz w:val="24"/>
                <w:szCs w:val="24"/>
              </w:rPr>
              <w:t>NE</w:t>
            </w:r>
          </w:p>
        </w:tc>
        <w:tc>
          <w:tcPr>
            <w:tcW w:w="978" w:type="dxa"/>
            <w:vAlign w:val="center"/>
          </w:tcPr>
          <w:p w:rsidR="00500762" w:rsidRDefault="00500762" w:rsidP="008072F7">
            <w:pPr>
              <w:jc w:val="center"/>
              <w:outlineLvl w:val="0"/>
              <w:rPr>
                <w:sz w:val="24"/>
                <w:szCs w:val="24"/>
              </w:rPr>
            </w:pPr>
            <w:r>
              <w:rPr>
                <w:rFonts w:hint="eastAsia"/>
                <w:sz w:val="24"/>
                <w:szCs w:val="24"/>
              </w:rPr>
              <w:t>/</w:t>
            </w:r>
          </w:p>
        </w:tc>
        <w:tc>
          <w:tcPr>
            <w:tcW w:w="978" w:type="dxa"/>
            <w:vAlign w:val="center"/>
          </w:tcPr>
          <w:p w:rsidR="00500762" w:rsidRDefault="00500762" w:rsidP="008072F7">
            <w:pPr>
              <w:jc w:val="center"/>
              <w:outlineLvl w:val="0"/>
              <w:rPr>
                <w:sz w:val="24"/>
                <w:szCs w:val="24"/>
              </w:rPr>
            </w:pPr>
            <w:r>
              <w:rPr>
                <w:rFonts w:hint="eastAsia"/>
                <w:sz w:val="24"/>
                <w:szCs w:val="24"/>
              </w:rPr>
              <w:t>/</w:t>
            </w:r>
          </w:p>
        </w:tc>
      </w:tr>
      <w:tr w:rsidR="00500762" w:rsidTr="008072F7">
        <w:trPr>
          <w:trHeight w:val="487"/>
          <w:jc w:val="center"/>
        </w:trPr>
        <w:tc>
          <w:tcPr>
            <w:tcW w:w="1394" w:type="dxa"/>
            <w:vMerge w:val="restart"/>
            <w:vAlign w:val="center"/>
          </w:tcPr>
          <w:p w:rsidR="00500762" w:rsidRPr="008D4DA4" w:rsidRDefault="00500762" w:rsidP="008072F7">
            <w:pPr>
              <w:jc w:val="center"/>
              <w:outlineLvl w:val="0"/>
              <w:rPr>
                <w:sz w:val="24"/>
                <w:szCs w:val="24"/>
              </w:rPr>
            </w:pPr>
            <w:r>
              <w:rPr>
                <w:rFonts w:hint="eastAsia"/>
                <w:sz w:val="24"/>
                <w:szCs w:val="24"/>
              </w:rPr>
              <w:t>2018.10.19</w:t>
            </w:r>
          </w:p>
        </w:tc>
        <w:tc>
          <w:tcPr>
            <w:tcW w:w="1116" w:type="dxa"/>
            <w:vAlign w:val="center"/>
          </w:tcPr>
          <w:p w:rsidR="00500762" w:rsidRPr="007B2108" w:rsidRDefault="00500762" w:rsidP="008072F7">
            <w:pPr>
              <w:jc w:val="center"/>
              <w:outlineLvl w:val="0"/>
              <w:rPr>
                <w:sz w:val="24"/>
                <w:szCs w:val="24"/>
              </w:rPr>
            </w:pPr>
            <w:r>
              <w:rPr>
                <w:rFonts w:hint="eastAsia"/>
                <w:sz w:val="24"/>
                <w:szCs w:val="24"/>
              </w:rPr>
              <w:t>02</w:t>
            </w:r>
            <w:r w:rsidRPr="007B2108">
              <w:rPr>
                <w:rFonts w:hint="eastAsia"/>
                <w:sz w:val="24"/>
                <w:szCs w:val="24"/>
              </w:rPr>
              <w:t>:</w:t>
            </w:r>
            <w:r>
              <w:rPr>
                <w:rFonts w:hint="eastAsia"/>
                <w:sz w:val="24"/>
                <w:szCs w:val="24"/>
              </w:rPr>
              <w:t>00</w:t>
            </w:r>
          </w:p>
        </w:tc>
        <w:tc>
          <w:tcPr>
            <w:tcW w:w="978" w:type="dxa"/>
            <w:vAlign w:val="center"/>
          </w:tcPr>
          <w:p w:rsidR="00500762" w:rsidRDefault="00500762" w:rsidP="008072F7">
            <w:pPr>
              <w:jc w:val="center"/>
              <w:outlineLvl w:val="0"/>
              <w:rPr>
                <w:sz w:val="24"/>
                <w:szCs w:val="24"/>
              </w:rPr>
            </w:pPr>
            <w:r>
              <w:rPr>
                <w:rFonts w:hint="eastAsia"/>
                <w:sz w:val="24"/>
                <w:szCs w:val="24"/>
              </w:rPr>
              <w:t>6.1</w:t>
            </w:r>
          </w:p>
        </w:tc>
        <w:tc>
          <w:tcPr>
            <w:tcW w:w="978" w:type="dxa"/>
            <w:vAlign w:val="center"/>
          </w:tcPr>
          <w:p w:rsidR="00500762" w:rsidRDefault="00500762" w:rsidP="008072F7">
            <w:pPr>
              <w:jc w:val="center"/>
              <w:outlineLvl w:val="0"/>
              <w:rPr>
                <w:sz w:val="24"/>
                <w:szCs w:val="24"/>
              </w:rPr>
            </w:pPr>
            <w:r>
              <w:rPr>
                <w:rFonts w:hint="eastAsia"/>
                <w:sz w:val="24"/>
                <w:szCs w:val="24"/>
              </w:rPr>
              <w:t>102.7</w:t>
            </w:r>
          </w:p>
        </w:tc>
        <w:tc>
          <w:tcPr>
            <w:tcW w:w="978" w:type="dxa"/>
            <w:vAlign w:val="center"/>
          </w:tcPr>
          <w:p w:rsidR="00500762" w:rsidRDefault="00500762" w:rsidP="008072F7">
            <w:pPr>
              <w:jc w:val="center"/>
              <w:outlineLvl w:val="0"/>
              <w:rPr>
                <w:sz w:val="24"/>
                <w:szCs w:val="24"/>
              </w:rPr>
            </w:pPr>
            <w:r>
              <w:rPr>
                <w:rFonts w:hint="eastAsia"/>
                <w:sz w:val="24"/>
                <w:szCs w:val="24"/>
              </w:rPr>
              <w:t>62</w:t>
            </w:r>
          </w:p>
        </w:tc>
        <w:tc>
          <w:tcPr>
            <w:tcW w:w="978" w:type="dxa"/>
            <w:vAlign w:val="center"/>
          </w:tcPr>
          <w:p w:rsidR="00500762" w:rsidRDefault="00500762" w:rsidP="008072F7">
            <w:pPr>
              <w:jc w:val="center"/>
              <w:outlineLvl w:val="0"/>
              <w:rPr>
                <w:sz w:val="24"/>
                <w:szCs w:val="24"/>
              </w:rPr>
            </w:pPr>
            <w:r>
              <w:rPr>
                <w:rFonts w:hint="eastAsia"/>
                <w:sz w:val="24"/>
                <w:szCs w:val="24"/>
              </w:rPr>
              <w:t>1.4</w:t>
            </w:r>
          </w:p>
        </w:tc>
        <w:tc>
          <w:tcPr>
            <w:tcW w:w="978" w:type="dxa"/>
            <w:vAlign w:val="center"/>
          </w:tcPr>
          <w:p w:rsidR="00500762" w:rsidRDefault="00500762" w:rsidP="008072F7">
            <w:pPr>
              <w:jc w:val="center"/>
              <w:outlineLvl w:val="0"/>
              <w:rPr>
                <w:sz w:val="24"/>
                <w:szCs w:val="24"/>
              </w:rPr>
            </w:pPr>
            <w:r>
              <w:rPr>
                <w:rFonts w:hint="eastAsia"/>
                <w:sz w:val="24"/>
                <w:szCs w:val="24"/>
              </w:rPr>
              <w:t>N</w:t>
            </w:r>
          </w:p>
        </w:tc>
        <w:tc>
          <w:tcPr>
            <w:tcW w:w="978" w:type="dxa"/>
            <w:vAlign w:val="center"/>
          </w:tcPr>
          <w:p w:rsidR="00500762" w:rsidRDefault="00500762" w:rsidP="008072F7">
            <w:pPr>
              <w:jc w:val="center"/>
              <w:outlineLvl w:val="0"/>
              <w:rPr>
                <w:sz w:val="24"/>
                <w:szCs w:val="24"/>
              </w:rPr>
            </w:pPr>
            <w:r>
              <w:rPr>
                <w:rFonts w:hint="eastAsia"/>
                <w:sz w:val="24"/>
                <w:szCs w:val="24"/>
              </w:rPr>
              <w:t>/</w:t>
            </w:r>
          </w:p>
        </w:tc>
        <w:tc>
          <w:tcPr>
            <w:tcW w:w="978" w:type="dxa"/>
            <w:vAlign w:val="center"/>
          </w:tcPr>
          <w:p w:rsidR="00500762" w:rsidRDefault="00500762" w:rsidP="008072F7">
            <w:pPr>
              <w:jc w:val="center"/>
              <w:outlineLvl w:val="0"/>
              <w:rPr>
                <w:sz w:val="24"/>
                <w:szCs w:val="24"/>
              </w:rPr>
            </w:pPr>
            <w:r>
              <w:rPr>
                <w:rFonts w:hint="eastAsia"/>
                <w:sz w:val="24"/>
                <w:szCs w:val="24"/>
              </w:rPr>
              <w:t>/</w:t>
            </w:r>
          </w:p>
        </w:tc>
      </w:tr>
      <w:tr w:rsidR="00500762" w:rsidTr="008072F7">
        <w:trPr>
          <w:trHeight w:val="487"/>
          <w:jc w:val="center"/>
        </w:trPr>
        <w:tc>
          <w:tcPr>
            <w:tcW w:w="1394" w:type="dxa"/>
            <w:vMerge/>
            <w:vAlign w:val="center"/>
          </w:tcPr>
          <w:p w:rsidR="00500762"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08:00</w:t>
            </w:r>
          </w:p>
        </w:tc>
        <w:tc>
          <w:tcPr>
            <w:tcW w:w="978" w:type="dxa"/>
            <w:vAlign w:val="center"/>
          </w:tcPr>
          <w:p w:rsidR="00500762" w:rsidRDefault="00500762" w:rsidP="008072F7">
            <w:pPr>
              <w:jc w:val="center"/>
              <w:outlineLvl w:val="0"/>
              <w:rPr>
                <w:sz w:val="24"/>
                <w:szCs w:val="24"/>
              </w:rPr>
            </w:pPr>
            <w:r>
              <w:rPr>
                <w:rFonts w:hint="eastAsia"/>
                <w:sz w:val="24"/>
                <w:szCs w:val="24"/>
              </w:rPr>
              <w:t>10.8</w:t>
            </w:r>
          </w:p>
        </w:tc>
        <w:tc>
          <w:tcPr>
            <w:tcW w:w="978" w:type="dxa"/>
            <w:vAlign w:val="center"/>
          </w:tcPr>
          <w:p w:rsidR="00500762" w:rsidRDefault="00500762" w:rsidP="008072F7">
            <w:pPr>
              <w:jc w:val="center"/>
              <w:outlineLvl w:val="0"/>
              <w:rPr>
                <w:sz w:val="24"/>
                <w:szCs w:val="24"/>
              </w:rPr>
            </w:pPr>
            <w:r>
              <w:rPr>
                <w:rFonts w:hint="eastAsia"/>
                <w:sz w:val="24"/>
                <w:szCs w:val="24"/>
              </w:rPr>
              <w:t>102.4</w:t>
            </w:r>
          </w:p>
        </w:tc>
        <w:tc>
          <w:tcPr>
            <w:tcW w:w="978" w:type="dxa"/>
            <w:vAlign w:val="center"/>
          </w:tcPr>
          <w:p w:rsidR="00500762" w:rsidRDefault="00500762" w:rsidP="008072F7">
            <w:pPr>
              <w:jc w:val="center"/>
              <w:outlineLvl w:val="0"/>
              <w:rPr>
                <w:sz w:val="24"/>
                <w:szCs w:val="24"/>
              </w:rPr>
            </w:pPr>
            <w:r>
              <w:rPr>
                <w:rFonts w:hint="eastAsia"/>
                <w:sz w:val="24"/>
                <w:szCs w:val="24"/>
              </w:rPr>
              <w:t>57</w:t>
            </w:r>
          </w:p>
        </w:tc>
        <w:tc>
          <w:tcPr>
            <w:tcW w:w="978" w:type="dxa"/>
            <w:vAlign w:val="center"/>
          </w:tcPr>
          <w:p w:rsidR="00500762" w:rsidRDefault="00500762" w:rsidP="008072F7">
            <w:pPr>
              <w:jc w:val="center"/>
              <w:outlineLvl w:val="0"/>
              <w:rPr>
                <w:sz w:val="24"/>
                <w:szCs w:val="24"/>
              </w:rPr>
            </w:pPr>
            <w:r>
              <w:rPr>
                <w:rFonts w:hint="eastAsia"/>
                <w:sz w:val="24"/>
                <w:szCs w:val="24"/>
              </w:rPr>
              <w:t>1.2</w:t>
            </w:r>
          </w:p>
        </w:tc>
        <w:tc>
          <w:tcPr>
            <w:tcW w:w="978" w:type="dxa"/>
            <w:vAlign w:val="center"/>
          </w:tcPr>
          <w:p w:rsidR="00500762" w:rsidRDefault="00500762" w:rsidP="008072F7">
            <w:pPr>
              <w:jc w:val="center"/>
              <w:outlineLvl w:val="0"/>
              <w:rPr>
                <w:sz w:val="24"/>
                <w:szCs w:val="24"/>
              </w:rPr>
            </w:pPr>
            <w:r>
              <w:rPr>
                <w:rFonts w:hint="eastAsia"/>
                <w:sz w:val="24"/>
                <w:szCs w:val="24"/>
              </w:rPr>
              <w:t>N</w:t>
            </w:r>
          </w:p>
        </w:tc>
        <w:tc>
          <w:tcPr>
            <w:tcW w:w="978" w:type="dxa"/>
            <w:vAlign w:val="center"/>
          </w:tcPr>
          <w:p w:rsidR="00500762" w:rsidRDefault="00500762" w:rsidP="008072F7">
            <w:pPr>
              <w:jc w:val="center"/>
              <w:outlineLvl w:val="0"/>
              <w:rPr>
                <w:sz w:val="24"/>
                <w:szCs w:val="24"/>
              </w:rPr>
            </w:pPr>
            <w:r>
              <w:rPr>
                <w:rFonts w:hint="eastAsia"/>
                <w:sz w:val="24"/>
                <w:szCs w:val="24"/>
              </w:rPr>
              <w:t>2</w:t>
            </w:r>
          </w:p>
        </w:tc>
        <w:tc>
          <w:tcPr>
            <w:tcW w:w="978" w:type="dxa"/>
            <w:vAlign w:val="center"/>
          </w:tcPr>
          <w:p w:rsidR="00500762" w:rsidRDefault="00500762" w:rsidP="008072F7">
            <w:pPr>
              <w:jc w:val="center"/>
              <w:outlineLvl w:val="0"/>
              <w:rPr>
                <w:sz w:val="24"/>
                <w:szCs w:val="24"/>
              </w:rPr>
            </w:pPr>
            <w:r>
              <w:rPr>
                <w:rFonts w:hint="eastAsia"/>
                <w:sz w:val="24"/>
                <w:szCs w:val="24"/>
              </w:rPr>
              <w:t>0</w:t>
            </w:r>
          </w:p>
        </w:tc>
      </w:tr>
      <w:tr w:rsidR="00500762" w:rsidTr="008072F7">
        <w:trPr>
          <w:trHeight w:val="487"/>
          <w:jc w:val="center"/>
        </w:trPr>
        <w:tc>
          <w:tcPr>
            <w:tcW w:w="1394" w:type="dxa"/>
            <w:vMerge/>
            <w:vAlign w:val="center"/>
          </w:tcPr>
          <w:p w:rsidR="00500762"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14:00</w:t>
            </w:r>
          </w:p>
        </w:tc>
        <w:tc>
          <w:tcPr>
            <w:tcW w:w="978" w:type="dxa"/>
            <w:vAlign w:val="center"/>
          </w:tcPr>
          <w:p w:rsidR="00500762" w:rsidRDefault="00500762" w:rsidP="008072F7">
            <w:pPr>
              <w:jc w:val="center"/>
              <w:outlineLvl w:val="0"/>
              <w:rPr>
                <w:sz w:val="24"/>
                <w:szCs w:val="24"/>
              </w:rPr>
            </w:pPr>
            <w:r>
              <w:rPr>
                <w:rFonts w:hint="eastAsia"/>
                <w:sz w:val="24"/>
                <w:szCs w:val="24"/>
              </w:rPr>
              <w:t>16.5</w:t>
            </w:r>
          </w:p>
        </w:tc>
        <w:tc>
          <w:tcPr>
            <w:tcW w:w="978" w:type="dxa"/>
            <w:vAlign w:val="center"/>
          </w:tcPr>
          <w:p w:rsidR="00500762" w:rsidRDefault="00500762" w:rsidP="008072F7">
            <w:pPr>
              <w:jc w:val="center"/>
              <w:outlineLvl w:val="0"/>
              <w:rPr>
                <w:sz w:val="24"/>
                <w:szCs w:val="24"/>
              </w:rPr>
            </w:pPr>
            <w:r>
              <w:rPr>
                <w:rFonts w:hint="eastAsia"/>
                <w:sz w:val="24"/>
                <w:szCs w:val="24"/>
              </w:rPr>
              <w:t>102.0</w:t>
            </w:r>
          </w:p>
        </w:tc>
        <w:tc>
          <w:tcPr>
            <w:tcW w:w="978" w:type="dxa"/>
            <w:vAlign w:val="center"/>
          </w:tcPr>
          <w:p w:rsidR="00500762" w:rsidRDefault="00500762" w:rsidP="008072F7">
            <w:pPr>
              <w:jc w:val="center"/>
              <w:outlineLvl w:val="0"/>
              <w:rPr>
                <w:sz w:val="24"/>
                <w:szCs w:val="24"/>
              </w:rPr>
            </w:pPr>
            <w:r>
              <w:rPr>
                <w:rFonts w:hint="eastAsia"/>
                <w:sz w:val="24"/>
                <w:szCs w:val="24"/>
              </w:rPr>
              <w:t>52</w:t>
            </w:r>
          </w:p>
        </w:tc>
        <w:tc>
          <w:tcPr>
            <w:tcW w:w="978" w:type="dxa"/>
            <w:vAlign w:val="center"/>
          </w:tcPr>
          <w:p w:rsidR="00500762" w:rsidRDefault="00500762" w:rsidP="008072F7">
            <w:pPr>
              <w:jc w:val="center"/>
              <w:outlineLvl w:val="0"/>
              <w:rPr>
                <w:sz w:val="24"/>
                <w:szCs w:val="24"/>
              </w:rPr>
            </w:pPr>
            <w:r>
              <w:rPr>
                <w:rFonts w:hint="eastAsia"/>
                <w:sz w:val="24"/>
                <w:szCs w:val="24"/>
              </w:rPr>
              <w:t>1.2</w:t>
            </w:r>
          </w:p>
        </w:tc>
        <w:tc>
          <w:tcPr>
            <w:tcW w:w="978" w:type="dxa"/>
            <w:vAlign w:val="center"/>
          </w:tcPr>
          <w:p w:rsidR="00500762" w:rsidRDefault="00500762" w:rsidP="008072F7">
            <w:pPr>
              <w:jc w:val="center"/>
              <w:outlineLvl w:val="0"/>
              <w:rPr>
                <w:sz w:val="24"/>
                <w:szCs w:val="24"/>
              </w:rPr>
            </w:pPr>
            <w:r>
              <w:rPr>
                <w:rFonts w:hint="eastAsia"/>
                <w:sz w:val="24"/>
                <w:szCs w:val="24"/>
              </w:rPr>
              <w:t>N</w:t>
            </w:r>
          </w:p>
        </w:tc>
        <w:tc>
          <w:tcPr>
            <w:tcW w:w="978" w:type="dxa"/>
            <w:vAlign w:val="center"/>
          </w:tcPr>
          <w:p w:rsidR="00500762" w:rsidRDefault="00500762" w:rsidP="008072F7">
            <w:pPr>
              <w:jc w:val="center"/>
              <w:outlineLvl w:val="0"/>
              <w:rPr>
                <w:sz w:val="24"/>
                <w:szCs w:val="24"/>
              </w:rPr>
            </w:pPr>
            <w:r>
              <w:rPr>
                <w:rFonts w:hint="eastAsia"/>
                <w:sz w:val="24"/>
                <w:szCs w:val="24"/>
              </w:rPr>
              <w:t>1</w:t>
            </w:r>
          </w:p>
        </w:tc>
        <w:tc>
          <w:tcPr>
            <w:tcW w:w="978" w:type="dxa"/>
            <w:vAlign w:val="center"/>
          </w:tcPr>
          <w:p w:rsidR="00500762" w:rsidRDefault="00500762" w:rsidP="008072F7">
            <w:pPr>
              <w:jc w:val="center"/>
              <w:outlineLvl w:val="0"/>
              <w:rPr>
                <w:sz w:val="24"/>
                <w:szCs w:val="24"/>
              </w:rPr>
            </w:pPr>
            <w:r>
              <w:rPr>
                <w:rFonts w:hint="eastAsia"/>
                <w:sz w:val="24"/>
                <w:szCs w:val="24"/>
              </w:rPr>
              <w:t>1</w:t>
            </w:r>
          </w:p>
        </w:tc>
      </w:tr>
      <w:tr w:rsidR="00500762" w:rsidTr="008072F7">
        <w:trPr>
          <w:trHeight w:val="487"/>
          <w:jc w:val="center"/>
        </w:trPr>
        <w:tc>
          <w:tcPr>
            <w:tcW w:w="1394" w:type="dxa"/>
            <w:vMerge/>
            <w:vAlign w:val="center"/>
          </w:tcPr>
          <w:p w:rsidR="00500762" w:rsidRDefault="00500762" w:rsidP="008072F7">
            <w:pPr>
              <w:jc w:val="center"/>
              <w:outlineLvl w:val="0"/>
              <w:rPr>
                <w:sz w:val="24"/>
                <w:szCs w:val="24"/>
              </w:rPr>
            </w:pPr>
          </w:p>
        </w:tc>
        <w:tc>
          <w:tcPr>
            <w:tcW w:w="1116" w:type="dxa"/>
            <w:vAlign w:val="center"/>
          </w:tcPr>
          <w:p w:rsidR="00500762" w:rsidRDefault="00500762" w:rsidP="008072F7">
            <w:pPr>
              <w:jc w:val="center"/>
              <w:outlineLvl w:val="0"/>
              <w:rPr>
                <w:sz w:val="24"/>
                <w:szCs w:val="24"/>
              </w:rPr>
            </w:pPr>
            <w:r>
              <w:rPr>
                <w:rFonts w:hint="eastAsia"/>
                <w:sz w:val="24"/>
                <w:szCs w:val="24"/>
              </w:rPr>
              <w:t>20:00</w:t>
            </w:r>
          </w:p>
        </w:tc>
        <w:tc>
          <w:tcPr>
            <w:tcW w:w="978" w:type="dxa"/>
            <w:vAlign w:val="center"/>
          </w:tcPr>
          <w:p w:rsidR="00500762" w:rsidRDefault="00500762" w:rsidP="008072F7">
            <w:pPr>
              <w:jc w:val="center"/>
              <w:outlineLvl w:val="0"/>
              <w:rPr>
                <w:sz w:val="24"/>
                <w:szCs w:val="24"/>
              </w:rPr>
            </w:pPr>
            <w:r>
              <w:rPr>
                <w:rFonts w:hint="eastAsia"/>
                <w:sz w:val="24"/>
                <w:szCs w:val="24"/>
              </w:rPr>
              <w:t>11.3</w:t>
            </w:r>
          </w:p>
        </w:tc>
        <w:tc>
          <w:tcPr>
            <w:tcW w:w="978" w:type="dxa"/>
            <w:vAlign w:val="center"/>
          </w:tcPr>
          <w:p w:rsidR="00500762" w:rsidRDefault="00500762" w:rsidP="008072F7">
            <w:pPr>
              <w:jc w:val="center"/>
              <w:outlineLvl w:val="0"/>
              <w:rPr>
                <w:sz w:val="24"/>
                <w:szCs w:val="24"/>
              </w:rPr>
            </w:pPr>
            <w:r>
              <w:rPr>
                <w:rFonts w:hint="eastAsia"/>
                <w:sz w:val="24"/>
                <w:szCs w:val="24"/>
              </w:rPr>
              <w:t>102.3</w:t>
            </w:r>
          </w:p>
        </w:tc>
        <w:tc>
          <w:tcPr>
            <w:tcW w:w="978" w:type="dxa"/>
            <w:vAlign w:val="center"/>
          </w:tcPr>
          <w:p w:rsidR="00500762" w:rsidRDefault="00500762" w:rsidP="008072F7">
            <w:pPr>
              <w:jc w:val="center"/>
              <w:outlineLvl w:val="0"/>
              <w:rPr>
                <w:sz w:val="24"/>
                <w:szCs w:val="24"/>
              </w:rPr>
            </w:pPr>
            <w:r>
              <w:rPr>
                <w:rFonts w:hint="eastAsia"/>
                <w:sz w:val="24"/>
                <w:szCs w:val="24"/>
              </w:rPr>
              <w:t>55</w:t>
            </w:r>
          </w:p>
        </w:tc>
        <w:tc>
          <w:tcPr>
            <w:tcW w:w="978" w:type="dxa"/>
            <w:vAlign w:val="center"/>
          </w:tcPr>
          <w:p w:rsidR="00500762" w:rsidRDefault="00500762" w:rsidP="008072F7">
            <w:pPr>
              <w:jc w:val="center"/>
              <w:outlineLvl w:val="0"/>
              <w:rPr>
                <w:sz w:val="24"/>
                <w:szCs w:val="24"/>
              </w:rPr>
            </w:pPr>
            <w:r>
              <w:rPr>
                <w:rFonts w:hint="eastAsia"/>
                <w:sz w:val="24"/>
                <w:szCs w:val="24"/>
              </w:rPr>
              <w:t>1.3</w:t>
            </w:r>
          </w:p>
        </w:tc>
        <w:tc>
          <w:tcPr>
            <w:tcW w:w="978" w:type="dxa"/>
            <w:vAlign w:val="center"/>
          </w:tcPr>
          <w:p w:rsidR="00500762" w:rsidRDefault="00500762" w:rsidP="008072F7">
            <w:pPr>
              <w:jc w:val="center"/>
              <w:outlineLvl w:val="0"/>
              <w:rPr>
                <w:sz w:val="24"/>
                <w:szCs w:val="24"/>
              </w:rPr>
            </w:pPr>
            <w:r>
              <w:rPr>
                <w:rFonts w:hint="eastAsia"/>
                <w:sz w:val="24"/>
                <w:szCs w:val="24"/>
              </w:rPr>
              <w:t>N</w:t>
            </w:r>
          </w:p>
        </w:tc>
        <w:tc>
          <w:tcPr>
            <w:tcW w:w="978" w:type="dxa"/>
            <w:vAlign w:val="center"/>
          </w:tcPr>
          <w:p w:rsidR="00500762" w:rsidRDefault="00500762" w:rsidP="008072F7">
            <w:pPr>
              <w:jc w:val="center"/>
              <w:outlineLvl w:val="0"/>
              <w:rPr>
                <w:sz w:val="24"/>
                <w:szCs w:val="24"/>
              </w:rPr>
            </w:pPr>
            <w:r>
              <w:rPr>
                <w:rFonts w:hint="eastAsia"/>
                <w:sz w:val="24"/>
                <w:szCs w:val="24"/>
              </w:rPr>
              <w:t>/</w:t>
            </w:r>
          </w:p>
        </w:tc>
        <w:tc>
          <w:tcPr>
            <w:tcW w:w="978" w:type="dxa"/>
            <w:vAlign w:val="center"/>
          </w:tcPr>
          <w:p w:rsidR="00500762" w:rsidRDefault="00500762" w:rsidP="008072F7">
            <w:pPr>
              <w:jc w:val="center"/>
              <w:outlineLvl w:val="0"/>
              <w:rPr>
                <w:sz w:val="24"/>
                <w:szCs w:val="24"/>
              </w:rPr>
            </w:pPr>
            <w:r>
              <w:rPr>
                <w:rFonts w:hint="eastAsia"/>
                <w:sz w:val="24"/>
                <w:szCs w:val="24"/>
              </w:rPr>
              <w:t>/</w:t>
            </w:r>
          </w:p>
        </w:tc>
      </w:tr>
      <w:tr w:rsidR="00500762" w:rsidTr="008072F7">
        <w:trPr>
          <w:trHeight w:val="274"/>
          <w:jc w:val="center"/>
        </w:trPr>
        <w:tc>
          <w:tcPr>
            <w:tcW w:w="1394" w:type="dxa"/>
            <w:vAlign w:val="center"/>
          </w:tcPr>
          <w:p w:rsidR="00500762" w:rsidRDefault="00500762" w:rsidP="008072F7">
            <w:pPr>
              <w:jc w:val="center"/>
              <w:outlineLvl w:val="0"/>
              <w:rPr>
                <w:sz w:val="24"/>
                <w:szCs w:val="24"/>
              </w:rPr>
            </w:pPr>
            <w:r>
              <w:rPr>
                <w:rFonts w:hint="eastAsia"/>
                <w:sz w:val="24"/>
                <w:szCs w:val="24"/>
              </w:rPr>
              <w:t>备注</w:t>
            </w:r>
          </w:p>
        </w:tc>
        <w:tc>
          <w:tcPr>
            <w:tcW w:w="7962" w:type="dxa"/>
            <w:gridSpan w:val="8"/>
            <w:shd w:val="clear" w:color="auto" w:fill="auto"/>
          </w:tcPr>
          <w:p w:rsidR="00500762" w:rsidRDefault="00500762" w:rsidP="008072F7">
            <w:pPr>
              <w:widowControl/>
              <w:jc w:val="left"/>
              <w:rPr>
                <w:sz w:val="24"/>
                <w:szCs w:val="24"/>
              </w:rPr>
            </w:pPr>
          </w:p>
        </w:tc>
      </w:tr>
    </w:tbl>
    <w:p w:rsidR="00921EB0" w:rsidRDefault="00921EB0" w:rsidP="00500762">
      <w:pPr>
        <w:spacing w:line="360" w:lineRule="auto"/>
        <w:jc w:val="left"/>
        <w:rPr>
          <w:rFonts w:asciiTheme="minorEastAsia" w:eastAsiaTheme="minorEastAsia" w:hAnsiTheme="minorEastAsia"/>
          <w:bCs/>
          <w:color w:val="FF0000"/>
          <w:kern w:val="0"/>
          <w:sz w:val="24"/>
          <w:szCs w:val="24"/>
        </w:rPr>
      </w:pPr>
    </w:p>
    <w:p w:rsidR="00500762" w:rsidRDefault="00677DB8" w:rsidP="00500762">
      <w:pPr>
        <w:spacing w:line="360" w:lineRule="auto"/>
        <w:jc w:val="left"/>
        <w:rPr>
          <w:rFonts w:asciiTheme="minorEastAsia" w:eastAsiaTheme="minorEastAsia" w:hAnsiTheme="minorEastAsia"/>
          <w:bCs/>
          <w:color w:val="FF0000"/>
          <w:kern w:val="0"/>
          <w:sz w:val="24"/>
          <w:szCs w:val="24"/>
        </w:rPr>
      </w:pPr>
      <w:r>
        <w:rPr>
          <w:rFonts w:asciiTheme="minorEastAsia" w:eastAsiaTheme="minorEastAsia" w:hAnsiTheme="minorEastAsia" w:hint="eastAsia"/>
          <w:bCs/>
          <w:color w:val="FF0000"/>
          <w:kern w:val="0"/>
          <w:sz w:val="24"/>
          <w:szCs w:val="24"/>
        </w:rPr>
        <w:t>无组织苯并</w:t>
      </w:r>
      <w:proofErr w:type="gramStart"/>
      <w:r>
        <w:rPr>
          <w:rFonts w:asciiTheme="minorEastAsia" w:eastAsiaTheme="minorEastAsia" w:hAnsiTheme="minorEastAsia" w:hint="eastAsia"/>
          <w:bCs/>
          <w:color w:val="FF0000"/>
          <w:kern w:val="0"/>
          <w:sz w:val="24"/>
          <w:szCs w:val="24"/>
        </w:rPr>
        <w:t>芘</w:t>
      </w:r>
      <w:proofErr w:type="gramEnd"/>
      <w:r w:rsidR="00500762" w:rsidRPr="00FA77A4">
        <w:rPr>
          <w:rFonts w:asciiTheme="minorEastAsia" w:eastAsiaTheme="minorEastAsia" w:hAnsiTheme="minorEastAsia" w:hint="eastAsia"/>
          <w:bCs/>
          <w:color w:val="FF0000"/>
          <w:kern w:val="0"/>
          <w:sz w:val="24"/>
          <w:szCs w:val="24"/>
        </w:rPr>
        <w:t>监测期间气象条件见表</w:t>
      </w:r>
      <w:r w:rsidR="009B6915">
        <w:rPr>
          <w:rFonts w:asciiTheme="minorEastAsia" w:eastAsiaTheme="minorEastAsia" w:hAnsiTheme="minorEastAsia" w:hint="eastAsia"/>
          <w:bCs/>
          <w:color w:val="FF0000"/>
          <w:kern w:val="0"/>
          <w:sz w:val="24"/>
          <w:szCs w:val="24"/>
        </w:rPr>
        <w:t>9-2-6</w:t>
      </w:r>
    </w:p>
    <w:tbl>
      <w:tblPr>
        <w:tblW w:w="8522" w:type="dxa"/>
        <w:jc w:val="center"/>
        <w:tblBorders>
          <w:bottom w:val="single" w:sz="4" w:space="0" w:color="auto"/>
          <w:insideH w:val="single" w:sz="4" w:space="0" w:color="auto"/>
          <w:insideV w:val="single" w:sz="4" w:space="0" w:color="auto"/>
        </w:tblBorders>
        <w:tblLayout w:type="fixed"/>
        <w:tblLook w:val="04A0"/>
      </w:tblPr>
      <w:tblGrid>
        <w:gridCol w:w="1771"/>
        <w:gridCol w:w="1233"/>
        <w:gridCol w:w="904"/>
        <w:gridCol w:w="998"/>
        <w:gridCol w:w="940"/>
        <w:gridCol w:w="868"/>
        <w:gridCol w:w="904"/>
        <w:gridCol w:w="904"/>
      </w:tblGrid>
      <w:tr w:rsidR="009B6915" w:rsidTr="009B6915">
        <w:trPr>
          <w:trHeight w:val="454"/>
          <w:tblHeader/>
          <w:jc w:val="center"/>
        </w:trPr>
        <w:tc>
          <w:tcPr>
            <w:tcW w:w="8522" w:type="dxa"/>
            <w:gridSpan w:val="8"/>
            <w:vAlign w:val="center"/>
          </w:tcPr>
          <w:p w:rsidR="009B6915" w:rsidRPr="009B6915" w:rsidRDefault="009B6915" w:rsidP="009B6915">
            <w:pPr>
              <w:ind w:firstLineChars="900" w:firstLine="2160"/>
              <w:rPr>
                <w:rFonts w:ascii="宋体" w:hAnsi="宋体" w:cs="宋体"/>
                <w:sz w:val="24"/>
                <w:szCs w:val="24"/>
              </w:rPr>
            </w:pPr>
            <w:r w:rsidRPr="009B6915">
              <w:rPr>
                <w:rFonts w:ascii="宋体" w:hAnsi="宋体" w:cs="宋体" w:hint="eastAsia"/>
                <w:sz w:val="24"/>
                <w:szCs w:val="24"/>
              </w:rPr>
              <w:t>9-2-6</w:t>
            </w:r>
            <w:r w:rsidRPr="009B6915">
              <w:rPr>
                <w:rFonts w:ascii="宋体" w:hAnsi="宋体" w:cs="宋体"/>
                <w:sz w:val="24"/>
                <w:szCs w:val="24"/>
              </w:rPr>
              <w:t>无组织废气监测期间参数</w:t>
            </w:r>
          </w:p>
        </w:tc>
      </w:tr>
      <w:tr w:rsidR="009B6915" w:rsidTr="009B6915">
        <w:tblPrEx>
          <w:tblBorders>
            <w:top w:val="single" w:sz="4" w:space="0" w:color="auto"/>
            <w:left w:val="single" w:sz="4" w:space="0" w:color="auto"/>
            <w:right w:val="single" w:sz="4" w:space="0" w:color="auto"/>
          </w:tblBorders>
        </w:tblPrEx>
        <w:trPr>
          <w:trHeight w:val="454"/>
          <w:tblHeader/>
          <w:jc w:val="center"/>
        </w:trPr>
        <w:tc>
          <w:tcPr>
            <w:tcW w:w="1771" w:type="dxa"/>
            <w:vAlign w:val="center"/>
          </w:tcPr>
          <w:p w:rsidR="009B6915" w:rsidRDefault="009B6915" w:rsidP="00C057C1">
            <w:pPr>
              <w:jc w:val="center"/>
            </w:pPr>
            <w:r>
              <w:t>监测日期</w:t>
            </w:r>
          </w:p>
        </w:tc>
        <w:tc>
          <w:tcPr>
            <w:tcW w:w="1233" w:type="dxa"/>
            <w:vAlign w:val="center"/>
          </w:tcPr>
          <w:p w:rsidR="009B6915" w:rsidRDefault="009B6915" w:rsidP="00C057C1">
            <w:pPr>
              <w:jc w:val="center"/>
            </w:pPr>
            <w:r>
              <w:t>采样时间</w:t>
            </w:r>
          </w:p>
        </w:tc>
        <w:tc>
          <w:tcPr>
            <w:tcW w:w="904" w:type="dxa"/>
            <w:vAlign w:val="center"/>
          </w:tcPr>
          <w:p w:rsidR="009B6915" w:rsidRDefault="009B6915" w:rsidP="00C057C1">
            <w:pPr>
              <w:jc w:val="center"/>
            </w:pPr>
            <w:r>
              <w:t>气温（</w:t>
            </w:r>
            <w:r>
              <w:rPr>
                <w:rFonts w:ascii="宋体" w:hAnsi="宋体" w:cs="宋体" w:hint="eastAsia"/>
              </w:rPr>
              <w:t>℃</w:t>
            </w:r>
            <w:r>
              <w:t>）</w:t>
            </w:r>
          </w:p>
        </w:tc>
        <w:tc>
          <w:tcPr>
            <w:tcW w:w="998" w:type="dxa"/>
            <w:vAlign w:val="center"/>
          </w:tcPr>
          <w:p w:rsidR="009B6915" w:rsidRDefault="009B6915" w:rsidP="00C057C1">
            <w:pPr>
              <w:jc w:val="center"/>
            </w:pPr>
            <w:r>
              <w:t>气压（</w:t>
            </w:r>
            <w:proofErr w:type="spellStart"/>
            <w:r>
              <w:t>KPa</w:t>
            </w:r>
            <w:proofErr w:type="spellEnd"/>
            <w:r>
              <w:t>）</w:t>
            </w:r>
          </w:p>
        </w:tc>
        <w:tc>
          <w:tcPr>
            <w:tcW w:w="940" w:type="dxa"/>
            <w:vAlign w:val="center"/>
          </w:tcPr>
          <w:p w:rsidR="009B6915" w:rsidRDefault="009B6915" w:rsidP="00C057C1">
            <w:pPr>
              <w:jc w:val="center"/>
            </w:pPr>
            <w:r>
              <w:t>风速（</w:t>
            </w:r>
            <w:r>
              <w:t>m/s</w:t>
            </w:r>
            <w:r>
              <w:t>）</w:t>
            </w:r>
          </w:p>
        </w:tc>
        <w:tc>
          <w:tcPr>
            <w:tcW w:w="868" w:type="dxa"/>
            <w:vAlign w:val="center"/>
          </w:tcPr>
          <w:p w:rsidR="009B6915" w:rsidRDefault="009B6915" w:rsidP="00C057C1">
            <w:pPr>
              <w:jc w:val="center"/>
            </w:pPr>
            <w:r>
              <w:t>风向</w:t>
            </w:r>
          </w:p>
        </w:tc>
        <w:tc>
          <w:tcPr>
            <w:tcW w:w="904" w:type="dxa"/>
            <w:vAlign w:val="center"/>
          </w:tcPr>
          <w:p w:rsidR="009B6915" w:rsidRDefault="009B6915" w:rsidP="00C057C1">
            <w:pPr>
              <w:jc w:val="center"/>
            </w:pPr>
            <w:r>
              <w:t>总云量</w:t>
            </w:r>
          </w:p>
        </w:tc>
        <w:tc>
          <w:tcPr>
            <w:tcW w:w="904" w:type="dxa"/>
            <w:vAlign w:val="center"/>
          </w:tcPr>
          <w:p w:rsidR="009B6915" w:rsidRDefault="009B6915" w:rsidP="00C057C1">
            <w:pPr>
              <w:jc w:val="center"/>
            </w:pPr>
            <w:r>
              <w:t>低云量</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restart"/>
            <w:vAlign w:val="center"/>
          </w:tcPr>
          <w:p w:rsidR="009B6915" w:rsidRDefault="009B6915" w:rsidP="00C057C1">
            <w:pPr>
              <w:jc w:val="center"/>
            </w:pPr>
            <w:r>
              <w:t>2018-10-26</w:t>
            </w:r>
          </w:p>
        </w:tc>
        <w:tc>
          <w:tcPr>
            <w:tcW w:w="1233" w:type="dxa"/>
            <w:vAlign w:val="center"/>
          </w:tcPr>
          <w:p w:rsidR="009B6915" w:rsidRDefault="009B6915" w:rsidP="00C057C1">
            <w:pPr>
              <w:jc w:val="center"/>
            </w:pPr>
            <w:r>
              <w:t>09:00</w:t>
            </w:r>
          </w:p>
        </w:tc>
        <w:tc>
          <w:tcPr>
            <w:tcW w:w="904" w:type="dxa"/>
            <w:vAlign w:val="center"/>
          </w:tcPr>
          <w:p w:rsidR="009B6915" w:rsidRDefault="009B6915" w:rsidP="00C057C1">
            <w:pPr>
              <w:jc w:val="center"/>
            </w:pPr>
            <w:r>
              <w:t xml:space="preserve">8.6 </w:t>
            </w:r>
          </w:p>
        </w:tc>
        <w:tc>
          <w:tcPr>
            <w:tcW w:w="998" w:type="dxa"/>
            <w:vAlign w:val="center"/>
          </w:tcPr>
          <w:p w:rsidR="009B6915" w:rsidRDefault="009B6915" w:rsidP="00C057C1">
            <w:pPr>
              <w:jc w:val="center"/>
            </w:pPr>
            <w:r>
              <w:t xml:space="preserve">100.6 </w:t>
            </w:r>
          </w:p>
        </w:tc>
        <w:tc>
          <w:tcPr>
            <w:tcW w:w="940" w:type="dxa"/>
            <w:vAlign w:val="center"/>
          </w:tcPr>
          <w:p w:rsidR="009B6915" w:rsidRDefault="009B6915" w:rsidP="00C057C1">
            <w:pPr>
              <w:jc w:val="center"/>
            </w:pPr>
            <w:r>
              <w:t xml:space="preserve">2.7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0</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11:00</w:t>
            </w:r>
          </w:p>
        </w:tc>
        <w:tc>
          <w:tcPr>
            <w:tcW w:w="904" w:type="dxa"/>
            <w:vAlign w:val="center"/>
          </w:tcPr>
          <w:p w:rsidR="009B6915" w:rsidRDefault="009B6915" w:rsidP="00C057C1">
            <w:pPr>
              <w:jc w:val="center"/>
            </w:pPr>
            <w:r>
              <w:t xml:space="preserve">12.9 </w:t>
            </w:r>
          </w:p>
        </w:tc>
        <w:tc>
          <w:tcPr>
            <w:tcW w:w="998" w:type="dxa"/>
            <w:vAlign w:val="center"/>
          </w:tcPr>
          <w:p w:rsidR="009B6915" w:rsidRDefault="009B6915" w:rsidP="00C057C1">
            <w:pPr>
              <w:jc w:val="center"/>
            </w:pPr>
            <w:r>
              <w:t xml:space="preserve">100.7 </w:t>
            </w:r>
          </w:p>
        </w:tc>
        <w:tc>
          <w:tcPr>
            <w:tcW w:w="940" w:type="dxa"/>
            <w:vAlign w:val="center"/>
          </w:tcPr>
          <w:p w:rsidR="009B6915" w:rsidRDefault="009B6915" w:rsidP="00C057C1">
            <w:pPr>
              <w:jc w:val="center"/>
            </w:pPr>
            <w:r>
              <w:t xml:space="preserve">3.2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1</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13:00</w:t>
            </w:r>
          </w:p>
        </w:tc>
        <w:tc>
          <w:tcPr>
            <w:tcW w:w="904" w:type="dxa"/>
            <w:vAlign w:val="center"/>
          </w:tcPr>
          <w:p w:rsidR="009B6915" w:rsidRDefault="009B6915" w:rsidP="00C057C1">
            <w:pPr>
              <w:jc w:val="center"/>
            </w:pPr>
            <w:r>
              <w:t xml:space="preserve">16.6 </w:t>
            </w:r>
          </w:p>
        </w:tc>
        <w:tc>
          <w:tcPr>
            <w:tcW w:w="998" w:type="dxa"/>
            <w:vAlign w:val="center"/>
          </w:tcPr>
          <w:p w:rsidR="009B6915" w:rsidRDefault="009B6915" w:rsidP="00C057C1">
            <w:pPr>
              <w:jc w:val="center"/>
            </w:pPr>
            <w:r>
              <w:t xml:space="preserve">100.6 </w:t>
            </w:r>
          </w:p>
        </w:tc>
        <w:tc>
          <w:tcPr>
            <w:tcW w:w="940" w:type="dxa"/>
            <w:vAlign w:val="center"/>
          </w:tcPr>
          <w:p w:rsidR="009B6915" w:rsidRDefault="009B6915" w:rsidP="00C057C1">
            <w:pPr>
              <w:jc w:val="center"/>
            </w:pPr>
            <w:r>
              <w:t xml:space="preserve">1.9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2</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15:00</w:t>
            </w:r>
          </w:p>
        </w:tc>
        <w:tc>
          <w:tcPr>
            <w:tcW w:w="904" w:type="dxa"/>
            <w:vAlign w:val="center"/>
          </w:tcPr>
          <w:p w:rsidR="009B6915" w:rsidRDefault="009B6915" w:rsidP="00C057C1">
            <w:pPr>
              <w:jc w:val="center"/>
            </w:pPr>
            <w:r>
              <w:t xml:space="preserve">11.7 </w:t>
            </w:r>
          </w:p>
        </w:tc>
        <w:tc>
          <w:tcPr>
            <w:tcW w:w="998" w:type="dxa"/>
            <w:vAlign w:val="center"/>
          </w:tcPr>
          <w:p w:rsidR="009B6915" w:rsidRDefault="009B6915" w:rsidP="00C057C1">
            <w:pPr>
              <w:jc w:val="center"/>
            </w:pPr>
            <w:r>
              <w:t xml:space="preserve">100.6 </w:t>
            </w:r>
          </w:p>
        </w:tc>
        <w:tc>
          <w:tcPr>
            <w:tcW w:w="940" w:type="dxa"/>
            <w:vAlign w:val="center"/>
          </w:tcPr>
          <w:p w:rsidR="009B6915" w:rsidRDefault="009B6915" w:rsidP="00C057C1">
            <w:pPr>
              <w:jc w:val="center"/>
            </w:pPr>
            <w:r>
              <w:t xml:space="preserve">1.7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0</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restart"/>
            <w:vAlign w:val="center"/>
          </w:tcPr>
          <w:p w:rsidR="009B6915" w:rsidRDefault="009B6915" w:rsidP="00C057C1">
            <w:pPr>
              <w:jc w:val="center"/>
            </w:pPr>
            <w:r>
              <w:t>2018-10-27</w:t>
            </w:r>
          </w:p>
        </w:tc>
        <w:tc>
          <w:tcPr>
            <w:tcW w:w="1233" w:type="dxa"/>
            <w:vAlign w:val="center"/>
          </w:tcPr>
          <w:p w:rsidR="009B6915" w:rsidRDefault="009B6915" w:rsidP="00C057C1">
            <w:pPr>
              <w:jc w:val="center"/>
            </w:pPr>
            <w:r>
              <w:t>09:00</w:t>
            </w:r>
          </w:p>
        </w:tc>
        <w:tc>
          <w:tcPr>
            <w:tcW w:w="904" w:type="dxa"/>
            <w:vAlign w:val="center"/>
          </w:tcPr>
          <w:p w:rsidR="009B6915" w:rsidRDefault="009B6915" w:rsidP="00C057C1">
            <w:pPr>
              <w:jc w:val="center"/>
            </w:pPr>
            <w:r>
              <w:t xml:space="preserve">7.3 </w:t>
            </w:r>
          </w:p>
        </w:tc>
        <w:tc>
          <w:tcPr>
            <w:tcW w:w="998" w:type="dxa"/>
            <w:vAlign w:val="center"/>
          </w:tcPr>
          <w:p w:rsidR="009B6915" w:rsidRDefault="009B6915" w:rsidP="00C057C1">
            <w:pPr>
              <w:jc w:val="center"/>
            </w:pPr>
            <w:r>
              <w:t xml:space="preserve">100.8 </w:t>
            </w:r>
          </w:p>
        </w:tc>
        <w:tc>
          <w:tcPr>
            <w:tcW w:w="940" w:type="dxa"/>
            <w:vAlign w:val="center"/>
          </w:tcPr>
          <w:p w:rsidR="009B6915" w:rsidRDefault="009B6915" w:rsidP="00C057C1">
            <w:pPr>
              <w:jc w:val="center"/>
            </w:pPr>
            <w:r>
              <w:t xml:space="preserve">1.6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0</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11:00</w:t>
            </w:r>
          </w:p>
        </w:tc>
        <w:tc>
          <w:tcPr>
            <w:tcW w:w="904" w:type="dxa"/>
            <w:vAlign w:val="center"/>
          </w:tcPr>
          <w:p w:rsidR="009B6915" w:rsidRDefault="009B6915" w:rsidP="00C057C1">
            <w:pPr>
              <w:jc w:val="center"/>
            </w:pPr>
            <w:r>
              <w:t xml:space="preserve">11.4 </w:t>
            </w:r>
          </w:p>
        </w:tc>
        <w:tc>
          <w:tcPr>
            <w:tcW w:w="998" w:type="dxa"/>
            <w:vAlign w:val="center"/>
          </w:tcPr>
          <w:p w:rsidR="009B6915" w:rsidRDefault="009B6915" w:rsidP="00C057C1">
            <w:pPr>
              <w:jc w:val="center"/>
            </w:pPr>
            <w:r>
              <w:t xml:space="preserve">100.7 </w:t>
            </w:r>
          </w:p>
        </w:tc>
        <w:tc>
          <w:tcPr>
            <w:tcW w:w="940" w:type="dxa"/>
            <w:vAlign w:val="center"/>
          </w:tcPr>
          <w:p w:rsidR="009B6915" w:rsidRDefault="009B6915" w:rsidP="00C057C1">
            <w:pPr>
              <w:jc w:val="center"/>
            </w:pPr>
            <w:r>
              <w:t xml:space="preserve">2.8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2</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13:00</w:t>
            </w:r>
          </w:p>
        </w:tc>
        <w:tc>
          <w:tcPr>
            <w:tcW w:w="904" w:type="dxa"/>
            <w:vAlign w:val="center"/>
          </w:tcPr>
          <w:p w:rsidR="009B6915" w:rsidRDefault="009B6915" w:rsidP="00C057C1">
            <w:pPr>
              <w:jc w:val="center"/>
            </w:pPr>
            <w:r>
              <w:t xml:space="preserve">16.2 </w:t>
            </w:r>
          </w:p>
        </w:tc>
        <w:tc>
          <w:tcPr>
            <w:tcW w:w="998" w:type="dxa"/>
            <w:vAlign w:val="center"/>
          </w:tcPr>
          <w:p w:rsidR="009B6915" w:rsidRDefault="009B6915" w:rsidP="00C057C1">
            <w:pPr>
              <w:jc w:val="center"/>
            </w:pPr>
            <w:r>
              <w:t xml:space="preserve">100.8 </w:t>
            </w:r>
          </w:p>
        </w:tc>
        <w:tc>
          <w:tcPr>
            <w:tcW w:w="940" w:type="dxa"/>
            <w:vAlign w:val="center"/>
          </w:tcPr>
          <w:p w:rsidR="009B6915" w:rsidRDefault="009B6915" w:rsidP="00C057C1">
            <w:pPr>
              <w:jc w:val="center"/>
            </w:pPr>
            <w:r>
              <w:t xml:space="preserve">2.2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2</w:t>
            </w:r>
          </w:p>
        </w:tc>
        <w:tc>
          <w:tcPr>
            <w:tcW w:w="904" w:type="dxa"/>
            <w:vAlign w:val="center"/>
          </w:tcPr>
          <w:p w:rsidR="009B6915" w:rsidRDefault="009B6915" w:rsidP="00C057C1">
            <w:pPr>
              <w:jc w:val="center"/>
            </w:pPr>
            <w:r>
              <w:t>0</w:t>
            </w:r>
          </w:p>
        </w:tc>
      </w:tr>
      <w:tr w:rsidR="009B6915" w:rsidTr="009B6915">
        <w:tblPrEx>
          <w:tblBorders>
            <w:top w:val="single" w:sz="4" w:space="0" w:color="auto"/>
            <w:left w:val="single" w:sz="4" w:space="0" w:color="auto"/>
            <w:right w:val="single" w:sz="4" w:space="0" w:color="auto"/>
          </w:tblBorders>
        </w:tblPrEx>
        <w:trPr>
          <w:trHeight w:val="454"/>
          <w:jc w:val="center"/>
        </w:trPr>
        <w:tc>
          <w:tcPr>
            <w:tcW w:w="1771" w:type="dxa"/>
            <w:vMerge/>
            <w:vAlign w:val="center"/>
          </w:tcPr>
          <w:p w:rsidR="009B6915" w:rsidRDefault="009B6915" w:rsidP="00C057C1">
            <w:pPr>
              <w:jc w:val="center"/>
            </w:pPr>
          </w:p>
        </w:tc>
        <w:tc>
          <w:tcPr>
            <w:tcW w:w="1233" w:type="dxa"/>
            <w:vAlign w:val="center"/>
          </w:tcPr>
          <w:p w:rsidR="009B6915" w:rsidRDefault="009B6915" w:rsidP="00C057C1">
            <w:pPr>
              <w:jc w:val="center"/>
            </w:pPr>
            <w:r>
              <w:t>15:00</w:t>
            </w:r>
          </w:p>
        </w:tc>
        <w:tc>
          <w:tcPr>
            <w:tcW w:w="904" w:type="dxa"/>
            <w:vAlign w:val="center"/>
          </w:tcPr>
          <w:p w:rsidR="009B6915" w:rsidRDefault="009B6915" w:rsidP="00C057C1">
            <w:pPr>
              <w:jc w:val="center"/>
            </w:pPr>
            <w:r>
              <w:t xml:space="preserve">12.4 </w:t>
            </w:r>
          </w:p>
        </w:tc>
        <w:tc>
          <w:tcPr>
            <w:tcW w:w="998" w:type="dxa"/>
            <w:vAlign w:val="center"/>
          </w:tcPr>
          <w:p w:rsidR="009B6915" w:rsidRDefault="009B6915" w:rsidP="00C057C1">
            <w:pPr>
              <w:jc w:val="center"/>
            </w:pPr>
            <w:r>
              <w:t xml:space="preserve">100.7 </w:t>
            </w:r>
          </w:p>
        </w:tc>
        <w:tc>
          <w:tcPr>
            <w:tcW w:w="940" w:type="dxa"/>
            <w:vAlign w:val="center"/>
          </w:tcPr>
          <w:p w:rsidR="009B6915" w:rsidRDefault="009B6915" w:rsidP="00C057C1">
            <w:pPr>
              <w:jc w:val="center"/>
            </w:pPr>
            <w:r>
              <w:t xml:space="preserve">1.6 </w:t>
            </w:r>
          </w:p>
        </w:tc>
        <w:tc>
          <w:tcPr>
            <w:tcW w:w="868" w:type="dxa"/>
            <w:vAlign w:val="center"/>
          </w:tcPr>
          <w:p w:rsidR="009B6915" w:rsidRDefault="009B6915" w:rsidP="00C057C1">
            <w:pPr>
              <w:jc w:val="center"/>
            </w:pPr>
            <w:r>
              <w:t>N</w:t>
            </w:r>
          </w:p>
        </w:tc>
        <w:tc>
          <w:tcPr>
            <w:tcW w:w="904" w:type="dxa"/>
            <w:vAlign w:val="center"/>
          </w:tcPr>
          <w:p w:rsidR="009B6915" w:rsidRDefault="009B6915" w:rsidP="00C057C1">
            <w:pPr>
              <w:jc w:val="center"/>
            </w:pPr>
            <w:r>
              <w:t>0</w:t>
            </w:r>
          </w:p>
        </w:tc>
        <w:tc>
          <w:tcPr>
            <w:tcW w:w="904" w:type="dxa"/>
            <w:vAlign w:val="center"/>
          </w:tcPr>
          <w:p w:rsidR="009B6915" w:rsidRDefault="009B6915" w:rsidP="00C057C1">
            <w:pPr>
              <w:jc w:val="center"/>
            </w:pPr>
            <w:r>
              <w:t>0</w:t>
            </w:r>
          </w:p>
        </w:tc>
      </w:tr>
    </w:tbl>
    <w:p w:rsidR="00B30AFF" w:rsidRDefault="00B30AFF" w:rsidP="00500762">
      <w:pPr>
        <w:spacing w:line="360" w:lineRule="auto"/>
        <w:jc w:val="left"/>
        <w:rPr>
          <w:rFonts w:ascii="黑体" w:eastAsia="黑体" w:hAnsi="黑体"/>
          <w:b/>
          <w:bCs/>
          <w:color w:val="000000"/>
          <w:kern w:val="0"/>
          <w:sz w:val="24"/>
          <w:szCs w:val="24"/>
        </w:rPr>
      </w:pPr>
    </w:p>
    <w:p w:rsidR="00B30AFF" w:rsidRDefault="00B30AFF" w:rsidP="00500762">
      <w:pPr>
        <w:spacing w:line="360" w:lineRule="auto"/>
        <w:jc w:val="left"/>
        <w:rPr>
          <w:rFonts w:ascii="黑体" w:eastAsia="黑体" w:hAnsi="黑体"/>
          <w:b/>
          <w:bCs/>
          <w:color w:val="000000"/>
          <w:kern w:val="0"/>
          <w:sz w:val="24"/>
          <w:szCs w:val="24"/>
        </w:rPr>
      </w:pPr>
    </w:p>
    <w:p w:rsidR="00B30AFF" w:rsidRDefault="00B30AFF" w:rsidP="00500762">
      <w:pPr>
        <w:spacing w:line="360" w:lineRule="auto"/>
        <w:jc w:val="left"/>
        <w:rPr>
          <w:rFonts w:ascii="黑体" w:eastAsia="黑体" w:hAnsi="黑体"/>
          <w:b/>
          <w:bCs/>
          <w:color w:val="000000"/>
          <w:kern w:val="0"/>
          <w:sz w:val="24"/>
          <w:szCs w:val="24"/>
        </w:rPr>
      </w:pPr>
    </w:p>
    <w:p w:rsidR="00500762" w:rsidRDefault="00500762" w:rsidP="00500762">
      <w:pPr>
        <w:spacing w:line="360" w:lineRule="auto"/>
        <w:jc w:val="left"/>
        <w:rPr>
          <w:rFonts w:ascii="黑体" w:eastAsia="黑体" w:hAnsi="黑体"/>
          <w:b/>
          <w:bCs/>
          <w:color w:val="000000"/>
          <w:kern w:val="0"/>
          <w:sz w:val="24"/>
          <w:szCs w:val="24"/>
        </w:rPr>
      </w:pPr>
      <w:r>
        <w:rPr>
          <w:rFonts w:ascii="黑体" w:eastAsia="黑体" w:hAnsi="黑体" w:hint="eastAsia"/>
          <w:b/>
          <w:bCs/>
          <w:color w:val="000000"/>
          <w:kern w:val="0"/>
          <w:sz w:val="24"/>
          <w:szCs w:val="24"/>
        </w:rPr>
        <w:lastRenderedPageBreak/>
        <w:t>9.2.2</w:t>
      </w:r>
      <w:r w:rsidRPr="0091729D">
        <w:rPr>
          <w:rFonts w:ascii="黑体" w:eastAsia="黑体" w:hAnsi="黑体" w:hint="eastAsia"/>
          <w:b/>
          <w:bCs/>
          <w:color w:val="000000"/>
          <w:kern w:val="0"/>
          <w:sz w:val="24"/>
          <w:szCs w:val="24"/>
        </w:rPr>
        <w:t>.3</w:t>
      </w:r>
      <w:r w:rsidR="0090434E">
        <w:rPr>
          <w:rFonts w:ascii="黑体" w:eastAsia="黑体" w:hAnsi="黑体" w:hint="eastAsia"/>
          <w:b/>
          <w:bCs/>
          <w:color w:val="000000"/>
          <w:kern w:val="0"/>
          <w:sz w:val="24"/>
          <w:szCs w:val="24"/>
        </w:rPr>
        <w:t>厂界噪声</w:t>
      </w:r>
    </w:p>
    <w:p w:rsidR="0090434E" w:rsidRDefault="00500762" w:rsidP="00500762">
      <w:pPr>
        <w:spacing w:line="360" w:lineRule="auto"/>
        <w:jc w:val="left"/>
        <w:rPr>
          <w:rFonts w:ascii="黑体" w:eastAsia="黑体" w:hAnsi="黑体"/>
          <w:b/>
          <w:bCs/>
          <w:color w:val="000000"/>
          <w:kern w:val="0"/>
          <w:sz w:val="24"/>
          <w:szCs w:val="24"/>
        </w:rPr>
      </w:pPr>
      <w:r>
        <w:rPr>
          <w:rFonts w:ascii="黑体" w:eastAsia="黑体" w:hAnsi="黑体" w:hint="eastAsia"/>
          <w:b/>
          <w:bCs/>
          <w:color w:val="000000"/>
          <w:kern w:val="0"/>
          <w:sz w:val="24"/>
          <w:szCs w:val="24"/>
        </w:rPr>
        <w:t xml:space="preserve">        </w:t>
      </w:r>
      <w:r w:rsidR="0090434E">
        <w:rPr>
          <w:rFonts w:ascii="黑体" w:eastAsia="黑体" w:hAnsi="黑体" w:hint="eastAsia"/>
          <w:b/>
          <w:bCs/>
          <w:color w:val="000000"/>
          <w:kern w:val="0"/>
          <w:sz w:val="24"/>
          <w:szCs w:val="24"/>
        </w:rPr>
        <w:t>厂界噪声监测结果见表9-2-8</w:t>
      </w:r>
    </w:p>
    <w:p w:rsidR="00500762" w:rsidRPr="00FA77A4" w:rsidRDefault="00500762" w:rsidP="00500762">
      <w:pPr>
        <w:spacing w:line="360" w:lineRule="auto"/>
        <w:jc w:val="left"/>
        <w:rPr>
          <w:rFonts w:asciiTheme="minorEastAsia" w:eastAsiaTheme="minorEastAsia" w:hAnsiTheme="minorEastAsia"/>
          <w:bCs/>
          <w:color w:val="000000"/>
          <w:kern w:val="0"/>
          <w:sz w:val="24"/>
          <w:szCs w:val="24"/>
        </w:rPr>
      </w:pPr>
      <w:r>
        <w:rPr>
          <w:rFonts w:ascii="黑体" w:eastAsia="黑体" w:hAnsi="黑体" w:hint="eastAsia"/>
          <w:b/>
          <w:bCs/>
          <w:color w:val="000000"/>
          <w:kern w:val="0"/>
          <w:sz w:val="24"/>
          <w:szCs w:val="24"/>
        </w:rPr>
        <w:t xml:space="preserve">                     </w:t>
      </w:r>
      <w:r w:rsidRPr="00FA77A4">
        <w:rPr>
          <w:rFonts w:asciiTheme="minorEastAsia" w:eastAsiaTheme="minorEastAsia" w:hAnsiTheme="minorEastAsia" w:hint="eastAsia"/>
          <w:b/>
          <w:bCs/>
          <w:color w:val="000000"/>
          <w:kern w:val="0"/>
          <w:sz w:val="24"/>
          <w:szCs w:val="24"/>
        </w:rPr>
        <w:t xml:space="preserve"> </w:t>
      </w:r>
      <w:r w:rsidR="0090434E">
        <w:rPr>
          <w:rFonts w:asciiTheme="minorEastAsia" w:eastAsiaTheme="minorEastAsia" w:hAnsiTheme="minorEastAsia" w:hint="eastAsia"/>
          <w:b/>
          <w:bCs/>
          <w:color w:val="000000"/>
          <w:kern w:val="0"/>
          <w:sz w:val="24"/>
          <w:szCs w:val="24"/>
        </w:rPr>
        <w:t xml:space="preserve">            </w:t>
      </w:r>
      <w:r w:rsidRPr="00FA77A4">
        <w:rPr>
          <w:rFonts w:asciiTheme="minorEastAsia" w:eastAsiaTheme="minorEastAsia" w:hAnsiTheme="minorEastAsia" w:hint="eastAsia"/>
          <w:bCs/>
          <w:color w:val="000000"/>
          <w:kern w:val="0"/>
          <w:sz w:val="24"/>
          <w:szCs w:val="24"/>
        </w:rPr>
        <w:t>9-2-8</w:t>
      </w:r>
      <w:r w:rsidRPr="00FA77A4">
        <w:rPr>
          <w:rFonts w:asciiTheme="minorEastAsia" w:eastAsiaTheme="minorEastAsia" w:hAnsiTheme="minorEastAsia" w:hint="eastAsia"/>
          <w:sz w:val="24"/>
          <w:szCs w:val="24"/>
        </w:rPr>
        <w:t>噪声检测结果</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2"/>
        <w:gridCol w:w="99"/>
        <w:gridCol w:w="1134"/>
        <w:gridCol w:w="1701"/>
        <w:gridCol w:w="1276"/>
        <w:gridCol w:w="33"/>
        <w:gridCol w:w="1309"/>
        <w:gridCol w:w="500"/>
        <w:gridCol w:w="809"/>
        <w:gridCol w:w="1309"/>
      </w:tblGrid>
      <w:tr w:rsidR="00500762" w:rsidRPr="0090434E" w:rsidTr="008072F7">
        <w:trPr>
          <w:trHeight w:val="638"/>
          <w:jc w:val="center"/>
        </w:trPr>
        <w:tc>
          <w:tcPr>
            <w:tcW w:w="1362" w:type="dxa"/>
            <w:tcBorders>
              <w:top w:val="single" w:sz="4" w:space="0" w:color="auto"/>
              <w:left w:val="single" w:sz="4" w:space="0" w:color="auto"/>
              <w:bottom w:val="single" w:sz="4" w:space="0" w:color="auto"/>
              <w:right w:val="single" w:sz="4" w:space="0" w:color="auto"/>
            </w:tcBorders>
            <w:vAlign w:val="center"/>
          </w:tcPr>
          <w:p w:rsidR="00500762" w:rsidRPr="0090434E" w:rsidRDefault="00500762" w:rsidP="0090434E">
            <w:pPr>
              <w:ind w:firstLineChars="50" w:firstLine="105"/>
              <w:rPr>
                <w:rFonts w:asciiTheme="minorEastAsia" w:eastAsiaTheme="minorEastAsia" w:hAnsiTheme="minorEastAsia"/>
                <w:szCs w:val="21"/>
              </w:rPr>
            </w:pPr>
            <w:r w:rsidRPr="0090434E">
              <w:rPr>
                <w:rFonts w:asciiTheme="minorEastAsia" w:eastAsiaTheme="minorEastAsia" w:hAnsiTheme="minorEastAsia" w:hint="eastAsia"/>
                <w:szCs w:val="21"/>
              </w:rPr>
              <w:t>委托单位</w:t>
            </w:r>
          </w:p>
        </w:tc>
        <w:tc>
          <w:tcPr>
            <w:tcW w:w="4210" w:type="dxa"/>
            <w:gridSpan w:val="4"/>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 xml:space="preserve">山东兴发炭素有限公司                                                                                                                                                                                                                                                                                                                                                                                                                                                                                                                                                                                                                                                                                                                                                                                                                                                                                                                                                                                                                                      </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联系人</w:t>
            </w:r>
          </w:p>
        </w:tc>
        <w:tc>
          <w:tcPr>
            <w:tcW w:w="2118" w:type="dxa"/>
            <w:gridSpan w:val="2"/>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王经理</w:t>
            </w:r>
          </w:p>
        </w:tc>
      </w:tr>
      <w:tr w:rsidR="00500762" w:rsidRPr="0090434E" w:rsidTr="008072F7">
        <w:trPr>
          <w:trHeight w:val="638"/>
          <w:jc w:val="center"/>
        </w:trPr>
        <w:tc>
          <w:tcPr>
            <w:tcW w:w="1362" w:type="dxa"/>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检测项目</w:t>
            </w:r>
          </w:p>
        </w:tc>
        <w:tc>
          <w:tcPr>
            <w:tcW w:w="4210" w:type="dxa"/>
            <w:gridSpan w:val="4"/>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工业企业厂界噪声</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联系电话</w:t>
            </w:r>
          </w:p>
        </w:tc>
        <w:tc>
          <w:tcPr>
            <w:tcW w:w="2118" w:type="dxa"/>
            <w:gridSpan w:val="2"/>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13455781807</w:t>
            </w:r>
          </w:p>
        </w:tc>
      </w:tr>
      <w:tr w:rsidR="00500762" w:rsidRPr="0090434E" w:rsidTr="008072F7">
        <w:trPr>
          <w:trHeight w:val="638"/>
          <w:jc w:val="center"/>
        </w:trPr>
        <w:tc>
          <w:tcPr>
            <w:tcW w:w="1362" w:type="dxa"/>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检测仪器及型号</w:t>
            </w:r>
          </w:p>
        </w:tc>
        <w:tc>
          <w:tcPr>
            <w:tcW w:w="4210" w:type="dxa"/>
            <w:gridSpan w:val="4"/>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HS6288E</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多功能噪声分析仪</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方法依据</w:t>
            </w:r>
          </w:p>
        </w:tc>
        <w:tc>
          <w:tcPr>
            <w:tcW w:w="2118" w:type="dxa"/>
            <w:gridSpan w:val="2"/>
            <w:tcBorders>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szCs w:val="21"/>
              </w:rPr>
              <w:t>GB 12348-2008</w:t>
            </w:r>
          </w:p>
        </w:tc>
      </w:tr>
      <w:tr w:rsidR="00500762" w:rsidRPr="0090434E" w:rsidTr="008072F7">
        <w:trPr>
          <w:cantSplit/>
          <w:trHeight w:hRule="exact" w:val="639"/>
          <w:jc w:val="center"/>
        </w:trPr>
        <w:tc>
          <w:tcPr>
            <w:tcW w:w="9532" w:type="dxa"/>
            <w:gridSpan w:val="10"/>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检 测 结 果</w:t>
            </w:r>
          </w:p>
        </w:tc>
      </w:tr>
      <w:tr w:rsidR="00500762" w:rsidRPr="0090434E" w:rsidTr="008072F7">
        <w:trPr>
          <w:cantSplit/>
          <w:trHeight w:val="599"/>
          <w:jc w:val="center"/>
        </w:trPr>
        <w:tc>
          <w:tcPr>
            <w:tcW w:w="4296" w:type="dxa"/>
            <w:gridSpan w:val="4"/>
            <w:vMerge w:val="restart"/>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点位位置</w:t>
            </w:r>
          </w:p>
        </w:tc>
        <w:tc>
          <w:tcPr>
            <w:tcW w:w="5236" w:type="dxa"/>
            <w:gridSpan w:val="6"/>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roofErr w:type="spellStart"/>
            <w:r w:rsidRPr="0090434E">
              <w:rPr>
                <w:rFonts w:asciiTheme="minorEastAsia" w:eastAsiaTheme="minorEastAsia" w:hAnsiTheme="minorEastAsia"/>
                <w:szCs w:val="21"/>
              </w:rPr>
              <w:t>L</w:t>
            </w:r>
            <w:r w:rsidRPr="0090434E">
              <w:rPr>
                <w:rFonts w:asciiTheme="minorEastAsia" w:eastAsiaTheme="minorEastAsia" w:hAnsiTheme="minorEastAsia" w:hint="eastAsia"/>
                <w:szCs w:val="21"/>
              </w:rPr>
              <w:t>eq</w:t>
            </w:r>
            <w:proofErr w:type="spellEnd"/>
            <w:r w:rsidRPr="0090434E">
              <w:rPr>
                <w:rFonts w:asciiTheme="minorEastAsia" w:eastAsiaTheme="minorEastAsia" w:hAnsiTheme="minorEastAsia" w:hint="eastAsia"/>
                <w:szCs w:val="21"/>
              </w:rPr>
              <w:t>[dB(A)]</w:t>
            </w:r>
          </w:p>
        </w:tc>
      </w:tr>
      <w:tr w:rsidR="00500762" w:rsidRPr="0090434E" w:rsidTr="008072F7">
        <w:trPr>
          <w:cantSplit/>
          <w:trHeight w:val="621"/>
          <w:jc w:val="center"/>
        </w:trPr>
        <w:tc>
          <w:tcPr>
            <w:tcW w:w="4296" w:type="dxa"/>
            <w:gridSpan w:val="4"/>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2618" w:type="dxa"/>
            <w:gridSpan w:val="3"/>
            <w:tcBorders>
              <w:left w:val="single" w:sz="4" w:space="0" w:color="auto"/>
              <w:right w:val="single" w:sz="4" w:space="0" w:color="auto"/>
            </w:tcBorders>
            <w:vAlign w:val="center"/>
          </w:tcPr>
          <w:p w:rsidR="00500762" w:rsidRPr="0090434E" w:rsidRDefault="00500762" w:rsidP="0090434E">
            <w:pPr>
              <w:ind w:firstLineChars="100" w:firstLine="210"/>
              <w:jc w:val="center"/>
              <w:rPr>
                <w:rFonts w:asciiTheme="minorEastAsia" w:eastAsiaTheme="minorEastAsia" w:hAnsiTheme="minorEastAsia"/>
                <w:szCs w:val="21"/>
              </w:rPr>
            </w:pPr>
            <w:r w:rsidRPr="0090434E">
              <w:rPr>
                <w:rFonts w:asciiTheme="minorEastAsia" w:eastAsiaTheme="minorEastAsia" w:hAnsiTheme="minorEastAsia" w:hint="eastAsia"/>
                <w:szCs w:val="21"/>
              </w:rPr>
              <w:t>昼间</w:t>
            </w:r>
          </w:p>
        </w:tc>
        <w:tc>
          <w:tcPr>
            <w:tcW w:w="2618" w:type="dxa"/>
            <w:gridSpan w:val="3"/>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夜间</w:t>
            </w:r>
          </w:p>
        </w:tc>
      </w:tr>
      <w:tr w:rsidR="00500762" w:rsidRPr="0090434E" w:rsidTr="008072F7">
        <w:trPr>
          <w:cantSplit/>
          <w:trHeight w:val="585"/>
          <w:jc w:val="center"/>
        </w:trPr>
        <w:tc>
          <w:tcPr>
            <w:tcW w:w="1461" w:type="dxa"/>
            <w:gridSpan w:val="2"/>
            <w:vMerge w:val="restart"/>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2018.10.18</w:t>
            </w:r>
          </w:p>
        </w:tc>
        <w:tc>
          <w:tcPr>
            <w:tcW w:w="1134" w:type="dxa"/>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w:t>
            </w:r>
            <w:r w:rsidRPr="0090434E">
              <w:rPr>
                <w:rFonts w:asciiTheme="minorEastAsia" w:eastAsiaTheme="minorEastAsia" w:hAnsiTheme="minorEastAsia"/>
                <w:szCs w:val="21"/>
              </w:rPr>
              <w:t>#</w:t>
            </w:r>
          </w:p>
        </w:tc>
        <w:tc>
          <w:tcPr>
            <w:tcW w:w="1701" w:type="dxa"/>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东厂界</w:t>
            </w:r>
          </w:p>
        </w:tc>
        <w:tc>
          <w:tcPr>
            <w:tcW w:w="1309" w:type="dxa"/>
            <w:gridSpan w:val="2"/>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56.2</w:t>
            </w:r>
          </w:p>
        </w:tc>
        <w:tc>
          <w:tcPr>
            <w:tcW w:w="1309" w:type="dxa"/>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55.3</w:t>
            </w:r>
          </w:p>
        </w:tc>
        <w:tc>
          <w:tcPr>
            <w:tcW w:w="1309" w:type="dxa"/>
            <w:gridSpan w:val="2"/>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47.9</w:t>
            </w:r>
          </w:p>
        </w:tc>
        <w:tc>
          <w:tcPr>
            <w:tcW w:w="1309" w:type="dxa"/>
            <w:tcBorders>
              <w:top w:val="single" w:sz="4" w:space="0" w:color="auto"/>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44.7</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r w:rsidRPr="0090434E">
              <w:rPr>
                <w:rFonts w:asciiTheme="minorEastAsia" w:eastAsiaTheme="minorEastAsia" w:hAnsiTheme="minorEastAsia"/>
                <w:szCs w:val="21"/>
              </w:rPr>
              <w:t>#</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南厂界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58.6</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58.8</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45.1</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42.4</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3#</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西厂界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57.5</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56.9</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46.3</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41.9</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北厂界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58.1</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57.6</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43.6</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40.2</w:t>
            </w:r>
          </w:p>
        </w:tc>
      </w:tr>
      <w:tr w:rsidR="00500762" w:rsidRPr="0090434E" w:rsidTr="008072F7">
        <w:trPr>
          <w:cantSplit/>
          <w:trHeight w:val="585"/>
          <w:jc w:val="center"/>
        </w:trPr>
        <w:tc>
          <w:tcPr>
            <w:tcW w:w="1461" w:type="dxa"/>
            <w:gridSpan w:val="2"/>
            <w:vMerge w:val="restart"/>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2018.10.19</w:t>
            </w: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1</w:t>
            </w:r>
            <w:r w:rsidRPr="0090434E">
              <w:rPr>
                <w:rFonts w:asciiTheme="minorEastAsia" w:eastAsiaTheme="minorEastAsia" w:hAnsiTheme="minorEastAsia"/>
                <w:szCs w:val="21"/>
              </w:rPr>
              <w:t>#</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东厂界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55.9</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56.4</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46.2</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44.3</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2</w:t>
            </w:r>
            <w:r w:rsidRPr="0090434E">
              <w:rPr>
                <w:rFonts w:asciiTheme="minorEastAsia" w:eastAsiaTheme="minorEastAsia" w:hAnsiTheme="minorEastAsia"/>
                <w:szCs w:val="21"/>
              </w:rPr>
              <w:t>#</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南厂界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57.8</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58.2</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44.7</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45.8</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3#</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西厂界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58.5</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57.8</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45.4</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42.1</w:t>
            </w:r>
          </w:p>
        </w:tc>
      </w:tr>
      <w:tr w:rsidR="00500762" w:rsidRPr="0090434E" w:rsidTr="008072F7">
        <w:trPr>
          <w:cantSplit/>
          <w:trHeight w:val="585"/>
          <w:jc w:val="center"/>
        </w:trPr>
        <w:tc>
          <w:tcPr>
            <w:tcW w:w="1461" w:type="dxa"/>
            <w:gridSpan w:val="2"/>
            <w:vMerge/>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p>
        </w:tc>
        <w:tc>
          <w:tcPr>
            <w:tcW w:w="1134"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w:t>
            </w:r>
          </w:p>
        </w:tc>
        <w:tc>
          <w:tcPr>
            <w:tcW w:w="1701"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北厂界</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56.8</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57.2</w:t>
            </w:r>
          </w:p>
        </w:tc>
        <w:tc>
          <w:tcPr>
            <w:tcW w:w="1309" w:type="dxa"/>
            <w:gridSpan w:val="2"/>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43.6</w:t>
            </w:r>
          </w:p>
        </w:tc>
        <w:tc>
          <w:tcPr>
            <w:tcW w:w="1309" w:type="dxa"/>
            <w:tcBorders>
              <w:left w:val="single" w:sz="4" w:space="0" w:color="auto"/>
              <w:right w:val="single" w:sz="4" w:space="0" w:color="auto"/>
            </w:tcBorders>
            <w:vAlign w:val="center"/>
          </w:tcPr>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43.4</w:t>
            </w:r>
          </w:p>
        </w:tc>
      </w:tr>
      <w:tr w:rsidR="00500762" w:rsidRPr="0090434E" w:rsidTr="00500762">
        <w:trPr>
          <w:cantSplit/>
          <w:trHeight w:val="2998"/>
          <w:jc w:val="center"/>
        </w:trPr>
        <w:tc>
          <w:tcPr>
            <w:tcW w:w="1461" w:type="dxa"/>
            <w:gridSpan w:val="2"/>
            <w:tcBorders>
              <w:top w:val="single" w:sz="4" w:space="0" w:color="auto"/>
              <w:left w:val="single" w:sz="4" w:space="0" w:color="auto"/>
              <w:bottom w:val="single" w:sz="4" w:space="0" w:color="auto"/>
              <w:right w:val="single" w:sz="4" w:space="0" w:color="auto"/>
            </w:tcBorders>
            <w:vAlign w:val="center"/>
          </w:tcPr>
          <w:p w:rsidR="00500762" w:rsidRPr="0090434E" w:rsidRDefault="00500762" w:rsidP="008072F7">
            <w:pPr>
              <w:rPr>
                <w:rFonts w:asciiTheme="minorEastAsia" w:eastAsiaTheme="minorEastAsia" w:hAnsiTheme="minorEastAsia"/>
                <w:szCs w:val="21"/>
              </w:rPr>
            </w:pPr>
          </w:p>
          <w:p w:rsidR="00500762" w:rsidRPr="0090434E" w:rsidRDefault="00500762" w:rsidP="008072F7">
            <w:pPr>
              <w:jc w:val="center"/>
              <w:rPr>
                <w:rFonts w:asciiTheme="minorEastAsia" w:eastAsiaTheme="minorEastAsia" w:hAnsiTheme="minorEastAsia"/>
                <w:szCs w:val="21"/>
              </w:rPr>
            </w:pPr>
            <w:proofErr w:type="gramStart"/>
            <w:r w:rsidRPr="0090434E">
              <w:rPr>
                <w:rFonts w:asciiTheme="minorEastAsia" w:eastAsiaTheme="minorEastAsia" w:hAnsiTheme="minorEastAsia" w:hint="eastAsia"/>
                <w:szCs w:val="21"/>
              </w:rPr>
              <w:t>噪</w:t>
            </w:r>
            <w:proofErr w:type="gramEnd"/>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声</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示</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意</w:t>
            </w:r>
          </w:p>
          <w:p w:rsidR="00500762" w:rsidRPr="0090434E" w:rsidRDefault="00500762" w:rsidP="008072F7">
            <w:pPr>
              <w:jc w:val="center"/>
              <w:rPr>
                <w:rFonts w:asciiTheme="minorEastAsia" w:eastAsiaTheme="minorEastAsia" w:hAnsiTheme="minorEastAsia"/>
                <w:szCs w:val="21"/>
              </w:rPr>
            </w:pPr>
            <w:r w:rsidRPr="0090434E">
              <w:rPr>
                <w:rFonts w:asciiTheme="minorEastAsia" w:eastAsiaTheme="minorEastAsia" w:hAnsiTheme="minorEastAsia" w:hint="eastAsia"/>
                <w:szCs w:val="21"/>
              </w:rPr>
              <w:t>图</w:t>
            </w:r>
          </w:p>
        </w:tc>
        <w:tc>
          <w:tcPr>
            <w:tcW w:w="8071" w:type="dxa"/>
            <w:gridSpan w:val="8"/>
            <w:tcBorders>
              <w:left w:val="single" w:sz="4" w:space="0" w:color="auto"/>
              <w:right w:val="single" w:sz="4" w:space="0" w:color="auto"/>
            </w:tcBorders>
            <w:vAlign w:val="center"/>
          </w:tcPr>
          <w:p w:rsidR="00500762" w:rsidRPr="0090434E" w:rsidRDefault="00857AF4" w:rsidP="008072F7">
            <w:pPr>
              <w:jc w:val="center"/>
              <w:rPr>
                <w:rFonts w:asciiTheme="minorEastAsia" w:eastAsiaTheme="minorEastAsia" w:hAnsiTheme="minorEastAsia"/>
                <w:szCs w:val="21"/>
              </w:rPr>
            </w:pPr>
            <w:r>
              <w:rPr>
                <w:rFonts w:asciiTheme="minorEastAsia" w:eastAsiaTheme="minorEastAsia" w:hAnsiTheme="minorEastAsia"/>
                <w:szCs w:val="21"/>
              </w:rPr>
              <w:pict>
                <v:shape id="文本框 11" o:spid="_x0000_s2258" type="#_x0000_t202" style="position:absolute;left:0;text-align:left;margin-left:168.1pt;margin-top:3.4pt;width:54pt;height:31.8pt;z-index:251849728;mso-position-horizontal-relative:text;mso-position-vertical-relative:text" filled="f" stroked="f">
                  <v:textbox style="mso-next-textbox:#文本框 11">
                    <w:txbxContent>
                      <w:p w:rsidR="0006537D" w:rsidRDefault="0006537D" w:rsidP="00500762">
                        <w:r w:rsidRPr="0072675F">
                          <w:rPr>
                            <w:rFonts w:hint="eastAsia"/>
                            <w:szCs w:val="21"/>
                          </w:rPr>
                          <w:t>△</w:t>
                        </w:r>
                        <w:r>
                          <w:rPr>
                            <w:rFonts w:hint="eastAsia"/>
                          </w:rPr>
                          <w:t>4</w:t>
                        </w:r>
                        <w:r>
                          <w:t>#</w:t>
                        </w:r>
                      </w:p>
                    </w:txbxContent>
                  </v:textbox>
                </v:shape>
              </w:pict>
            </w:r>
            <w:r>
              <w:rPr>
                <w:rFonts w:asciiTheme="minorEastAsia" w:eastAsiaTheme="minorEastAsia" w:hAnsiTheme="minorEastAsia"/>
                <w:szCs w:val="21"/>
              </w:rPr>
              <w:pict>
                <v:shape id="文本框 10" o:spid="_x0000_s2257" type="#_x0000_t202" style="position:absolute;left:0;text-align:left;margin-left:60.1pt;margin-top:66.1pt;width:63pt;height:31pt;z-index:251848704;mso-position-horizontal-relative:text;mso-position-vertical-relative:text" filled="f" stroked="f">
                  <v:textbox style="mso-next-textbox:#文本框 10">
                    <w:txbxContent>
                      <w:p w:rsidR="0006537D" w:rsidRDefault="0006537D" w:rsidP="00500762">
                        <w:pPr>
                          <w:ind w:firstLineChars="200" w:firstLine="420"/>
                        </w:pPr>
                        <w:r w:rsidRPr="0072675F">
                          <w:rPr>
                            <w:rFonts w:hint="eastAsia"/>
                            <w:szCs w:val="21"/>
                          </w:rPr>
                          <w:t>△</w:t>
                        </w:r>
                        <w:r>
                          <w:rPr>
                            <w:rFonts w:hint="eastAsia"/>
                          </w:rPr>
                          <w:t>3</w:t>
                        </w:r>
                        <w:r>
                          <w:t>#</w:t>
                        </w:r>
                      </w:p>
                    </w:txbxContent>
                  </v:textbox>
                </v:shape>
              </w:pict>
            </w:r>
            <w:r>
              <w:rPr>
                <w:rFonts w:asciiTheme="minorEastAsia" w:eastAsiaTheme="minorEastAsia" w:hAnsiTheme="minorEastAsia"/>
                <w:szCs w:val="21"/>
              </w:rPr>
              <w:pict>
                <v:shape id="文本框 7" o:spid="_x0000_s2254" type="#_x0000_t202" style="position:absolute;left:0;text-align:left;margin-left:168.1pt;margin-top:128.5pt;width:63pt;height:23.4pt;z-index:251845632;mso-position-horizontal-relative:text;mso-position-vertical-relative:text" filled="f" stroked="f">
                  <v:textbox style="mso-next-textbox:#文本框 7">
                    <w:txbxContent>
                      <w:p w:rsidR="0006537D" w:rsidRDefault="0006537D" w:rsidP="00500762">
                        <w:r w:rsidRPr="0072675F">
                          <w:rPr>
                            <w:rFonts w:hint="eastAsia"/>
                            <w:szCs w:val="21"/>
                          </w:rPr>
                          <w:t>△</w:t>
                        </w:r>
                        <w:r>
                          <w:rPr>
                            <w:rFonts w:hint="eastAsia"/>
                          </w:rPr>
                          <w:t>2</w:t>
                        </w:r>
                        <w:r>
                          <w:t>#</w:t>
                        </w:r>
                      </w:p>
                    </w:txbxContent>
                  </v:textbox>
                </v:shape>
              </w:pict>
            </w:r>
            <w:r>
              <w:rPr>
                <w:rFonts w:asciiTheme="minorEastAsia" w:eastAsiaTheme="minorEastAsia" w:hAnsiTheme="minorEastAsia"/>
                <w:szCs w:val="21"/>
              </w:rPr>
              <w:pict>
                <v:shape id="文本框 5" o:spid="_x0000_s2252" type="#_x0000_t202" style="position:absolute;left:0;text-align:left;margin-left:249.1pt;margin-top:66.1pt;width:54pt;height:23.4pt;z-index:251843584;mso-position-horizontal-relative:text;mso-position-vertical-relative:text" filled="f" stroked="f">
                  <v:textbox style="mso-next-textbox:#文本框 5">
                    <w:txbxContent>
                      <w:p w:rsidR="0006537D" w:rsidRDefault="0006537D" w:rsidP="00500762">
                        <w:r w:rsidRPr="0072675F">
                          <w:rPr>
                            <w:rFonts w:hint="eastAsia"/>
                            <w:szCs w:val="21"/>
                          </w:rPr>
                          <w:t>△</w:t>
                        </w:r>
                        <w:r>
                          <w:rPr>
                            <w:rFonts w:hint="eastAsia"/>
                          </w:rPr>
                          <w:t>1</w:t>
                        </w:r>
                        <w:r>
                          <w:t>#</w:t>
                        </w:r>
                      </w:p>
                    </w:txbxContent>
                  </v:textbox>
                </v:shape>
              </w:pict>
            </w:r>
            <w:r>
              <w:rPr>
                <w:rFonts w:asciiTheme="minorEastAsia" w:eastAsiaTheme="minorEastAsia" w:hAnsiTheme="minorEastAsia"/>
                <w:szCs w:val="21"/>
              </w:rPr>
              <w:pict>
                <v:rect id="矩形 9" o:spid="_x0000_s2256" style="position:absolute;left:0;text-align:left;margin-left:123.1pt;margin-top:34.1pt;width:120pt;height:87.7pt;z-index:251847680;mso-position-horizontal-relative:text;mso-position-vertical-relative:text"/>
              </w:pict>
            </w:r>
            <w:r>
              <w:rPr>
                <w:rFonts w:asciiTheme="minorEastAsia" w:eastAsiaTheme="minorEastAsia" w:hAnsiTheme="minorEastAsia"/>
                <w:szCs w:val="21"/>
              </w:rPr>
              <w:pict>
                <v:shape id="文本框 8" o:spid="_x0000_s2255" type="#_x0000_t202" style="position:absolute;left:0;text-align:left;margin-left:141.1pt;margin-top:42.85pt;width:27pt;height:23.4pt;z-index:251846656;mso-position-horizontal-relative:text;mso-position-vertical-relative:text" filled="f" stroked="f">
                  <v:textbox style="mso-next-textbox:#文本框 8">
                    <w:txbxContent>
                      <w:p w:rsidR="0006537D" w:rsidRDefault="0006537D" w:rsidP="00500762"/>
                    </w:txbxContent>
                  </v:textbox>
                </v:shape>
              </w:pict>
            </w:r>
            <w:r>
              <w:rPr>
                <w:rFonts w:asciiTheme="minorEastAsia" w:eastAsiaTheme="minorEastAsia" w:hAnsiTheme="minorEastAsia"/>
                <w:szCs w:val="21"/>
              </w:rPr>
              <w:pict>
                <v:shape id="文本框 6" o:spid="_x0000_s2253" type="#_x0000_t202" style="position:absolute;left:0;text-align:left;margin-left:231.1pt;margin-top:175.45pt;width:27pt;height:23.4pt;z-index:251844608;mso-position-horizontal-relative:text;mso-position-vertical-relative:text" filled="f" stroked="f">
                  <v:textbox style="mso-next-textbox:#文本框 6">
                    <w:txbxContent>
                      <w:p w:rsidR="0006537D" w:rsidRDefault="0006537D" w:rsidP="00500762"/>
                    </w:txbxContent>
                  </v:textbox>
                </v:shape>
              </w:pict>
            </w:r>
            <w:r>
              <w:rPr>
                <w:rFonts w:asciiTheme="minorEastAsia" w:eastAsiaTheme="minorEastAsia" w:hAnsiTheme="minorEastAsia"/>
                <w:szCs w:val="21"/>
              </w:rPr>
              <w:pict>
                <v:shape id="文本框 3" o:spid="_x0000_s2250" type="#_x0000_t202" style="position:absolute;left:0;text-align:left;margin-left:353.5pt;margin-top:26.8pt;width:27pt;height:23.4pt;z-index:251841536;mso-position-horizontal-relative:text;mso-position-vertical-relative:text" stroked="f">
                  <v:textbox style="mso-next-textbox:#文本框 3">
                    <w:txbxContent>
                      <w:p w:rsidR="0006537D" w:rsidRDefault="0006537D" w:rsidP="00500762">
                        <w:r>
                          <w:rPr>
                            <w:rFonts w:hint="eastAsia"/>
                          </w:rPr>
                          <w:t>北</w:t>
                        </w:r>
                      </w:p>
                    </w:txbxContent>
                  </v:textbox>
                </v:shape>
              </w:pict>
            </w:r>
            <w:r>
              <w:rPr>
                <w:rFonts w:asciiTheme="minorEastAsia" w:eastAsiaTheme="minorEastAsia" w:hAnsiTheme="minorEastAsia"/>
                <w:szCs w:val="21"/>
              </w:rPr>
              <w:pict>
                <v:line id="直线 2" o:spid="_x0000_s2249" style="position:absolute;left:0;text-align:left;flip:y;z-index:251840512;mso-position-horizontal-relative:text;mso-position-vertical-relative:text" from="346.75pt,19pt" to="346.75pt,50.2pt">
                  <v:stroke endarrow="block"/>
                </v:line>
              </w:pict>
            </w:r>
            <w:r>
              <w:rPr>
                <w:rFonts w:asciiTheme="minorEastAsia" w:eastAsiaTheme="minorEastAsia" w:hAnsiTheme="minorEastAsia"/>
                <w:szCs w:val="21"/>
              </w:rPr>
              <w:pict>
                <v:shape id="自选图形 4" o:spid="_x0000_s2251" type="#_x0000_t32" style="position:absolute;left:0;text-align:left;margin-left:170.2pt;margin-top:68.45pt;width:.75pt;height:0;z-index:251842560;mso-position-horizontal-relative:text;mso-position-vertical-relative:text" o:connectortype="straight"/>
              </w:pict>
            </w:r>
          </w:p>
        </w:tc>
      </w:tr>
      <w:tr w:rsidR="00500762" w:rsidRPr="0090434E" w:rsidTr="008072F7">
        <w:trPr>
          <w:cantSplit/>
          <w:trHeight w:val="613"/>
          <w:jc w:val="center"/>
        </w:trPr>
        <w:tc>
          <w:tcPr>
            <w:tcW w:w="1461" w:type="dxa"/>
            <w:gridSpan w:val="2"/>
            <w:tcBorders>
              <w:top w:val="single" w:sz="4" w:space="0" w:color="auto"/>
              <w:left w:val="single" w:sz="4" w:space="0" w:color="auto"/>
              <w:right w:val="single" w:sz="4" w:space="0" w:color="auto"/>
            </w:tcBorders>
            <w:vAlign w:val="center"/>
          </w:tcPr>
          <w:p w:rsidR="00500762" w:rsidRPr="0090434E" w:rsidRDefault="00500762" w:rsidP="0090434E">
            <w:pPr>
              <w:ind w:firstLineChars="150" w:firstLine="315"/>
              <w:rPr>
                <w:rFonts w:asciiTheme="minorEastAsia" w:eastAsiaTheme="minorEastAsia" w:hAnsiTheme="minorEastAsia"/>
                <w:szCs w:val="21"/>
              </w:rPr>
            </w:pPr>
            <w:r w:rsidRPr="0090434E">
              <w:rPr>
                <w:rFonts w:asciiTheme="minorEastAsia" w:eastAsiaTheme="minorEastAsia" w:hAnsiTheme="minorEastAsia" w:hint="eastAsia"/>
                <w:szCs w:val="21"/>
              </w:rPr>
              <w:t>备注</w:t>
            </w:r>
          </w:p>
        </w:tc>
        <w:tc>
          <w:tcPr>
            <w:tcW w:w="8071" w:type="dxa"/>
            <w:gridSpan w:val="8"/>
            <w:tcBorders>
              <w:top w:val="single" w:sz="4" w:space="0" w:color="auto"/>
              <w:left w:val="single" w:sz="4" w:space="0" w:color="auto"/>
              <w:right w:val="single" w:sz="4" w:space="0" w:color="auto"/>
            </w:tcBorders>
            <w:vAlign w:val="center"/>
          </w:tcPr>
          <w:p w:rsidR="00500762" w:rsidRPr="0090434E" w:rsidRDefault="00500762" w:rsidP="008072F7">
            <w:pPr>
              <w:rPr>
                <w:rFonts w:asciiTheme="minorEastAsia" w:eastAsiaTheme="minorEastAsia" w:hAnsiTheme="minorEastAsia"/>
                <w:szCs w:val="21"/>
              </w:rPr>
            </w:pPr>
          </w:p>
        </w:tc>
      </w:tr>
    </w:tbl>
    <w:p w:rsidR="00500762" w:rsidRPr="0091729D" w:rsidRDefault="00500762" w:rsidP="00500762">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由表</w:t>
      </w:r>
      <w:r w:rsidRPr="0091729D">
        <w:rPr>
          <w:rFonts w:ascii="Times New Roman" w:hAnsi="Times New Roman" w:hint="eastAsia"/>
          <w:color w:val="000000"/>
          <w:sz w:val="24"/>
          <w:szCs w:val="24"/>
        </w:rPr>
        <w:t>8</w:t>
      </w:r>
      <w:r w:rsidRPr="0091729D">
        <w:rPr>
          <w:rFonts w:ascii="Times New Roman" w:hAnsi="Times New Roman"/>
          <w:color w:val="000000"/>
          <w:sz w:val="24"/>
          <w:szCs w:val="24"/>
        </w:rPr>
        <w:t>-</w:t>
      </w:r>
      <w:r w:rsidRPr="0091729D">
        <w:rPr>
          <w:rFonts w:ascii="Times New Roman" w:hAnsi="Times New Roman" w:hint="eastAsia"/>
          <w:color w:val="000000"/>
          <w:sz w:val="24"/>
          <w:szCs w:val="24"/>
        </w:rPr>
        <w:t>2</w:t>
      </w:r>
      <w:r w:rsidRPr="0091729D">
        <w:rPr>
          <w:rFonts w:ascii="Times New Roman" w:hAnsi="Times New Roman"/>
          <w:color w:val="000000"/>
          <w:sz w:val="24"/>
          <w:szCs w:val="24"/>
        </w:rPr>
        <w:t>可见，项目噪声</w:t>
      </w:r>
      <w:r w:rsidRPr="0091729D">
        <w:rPr>
          <w:rFonts w:ascii="Times New Roman" w:hAnsi="Times New Roman" w:hint="eastAsia"/>
          <w:color w:val="000000"/>
          <w:sz w:val="24"/>
          <w:szCs w:val="24"/>
        </w:rPr>
        <w:t>监测到昼间最大值为：</w:t>
      </w:r>
      <w:r w:rsidR="00677DB8">
        <w:rPr>
          <w:rFonts w:ascii="Times New Roman" w:hAnsi="Times New Roman" w:hint="eastAsia"/>
          <w:color w:val="000000"/>
          <w:sz w:val="24"/>
          <w:szCs w:val="24"/>
        </w:rPr>
        <w:t>58.8</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；夜间最大值为：</w:t>
      </w:r>
      <w:r w:rsidR="00677DB8">
        <w:rPr>
          <w:rFonts w:ascii="Times New Roman" w:hAnsi="Times New Roman" w:hint="eastAsia"/>
          <w:color w:val="000000"/>
          <w:sz w:val="24"/>
          <w:szCs w:val="24"/>
        </w:rPr>
        <w:t>47.9</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w:t>
      </w:r>
      <w:r w:rsidRPr="0091729D">
        <w:rPr>
          <w:rFonts w:ascii="Times New Roman" w:hAnsi="Times New Roman"/>
          <w:color w:val="000000"/>
          <w:sz w:val="24"/>
          <w:szCs w:val="24"/>
        </w:rPr>
        <w:t>监测</w:t>
      </w:r>
      <w:proofErr w:type="gramStart"/>
      <w:r w:rsidRPr="0091729D">
        <w:rPr>
          <w:rFonts w:ascii="Times New Roman" w:hAnsi="Times New Roman"/>
          <w:color w:val="000000"/>
          <w:sz w:val="24"/>
          <w:szCs w:val="24"/>
        </w:rPr>
        <w:t>值</w:t>
      </w:r>
      <w:r w:rsidRPr="0091729D">
        <w:rPr>
          <w:rFonts w:ascii="Times New Roman" w:hAnsi="Times New Roman"/>
          <w:color w:val="000000"/>
          <w:sz w:val="24"/>
          <w:szCs w:val="24"/>
        </w:rPr>
        <w:lastRenderedPageBreak/>
        <w:t>符合</w:t>
      </w:r>
      <w:proofErr w:type="gramEnd"/>
      <w:r w:rsidRPr="0091729D">
        <w:rPr>
          <w:rFonts w:ascii="Times New Roman" w:hAnsi="Times New Roman"/>
          <w:color w:val="000000"/>
          <w:sz w:val="24"/>
          <w:szCs w:val="24"/>
        </w:rPr>
        <w:t>《工业企业厂界环境噪声排放标准》（</w:t>
      </w:r>
      <w:r w:rsidRPr="0091729D">
        <w:rPr>
          <w:rFonts w:ascii="Times New Roman" w:hAnsi="Times New Roman"/>
          <w:color w:val="000000"/>
          <w:sz w:val="24"/>
          <w:szCs w:val="24"/>
        </w:rPr>
        <w:t>GB12348-2008</w:t>
      </w:r>
      <w:r w:rsidRPr="0091729D">
        <w:rPr>
          <w:rFonts w:ascii="Times New Roman" w:hAnsi="Times New Roman"/>
          <w:color w:val="000000"/>
          <w:sz w:val="24"/>
          <w:szCs w:val="24"/>
        </w:rPr>
        <w:t>）</w:t>
      </w:r>
      <w:r w:rsidRPr="0091729D">
        <w:rPr>
          <w:rFonts w:ascii="Times New Roman" w:hAnsi="Times New Roman" w:hint="eastAsia"/>
          <w:color w:val="000000"/>
          <w:sz w:val="24"/>
          <w:szCs w:val="24"/>
        </w:rPr>
        <w:t>2</w:t>
      </w:r>
      <w:r w:rsidRPr="0091729D">
        <w:rPr>
          <w:rFonts w:ascii="Times New Roman" w:hAnsi="Times New Roman"/>
          <w:color w:val="000000"/>
          <w:sz w:val="24"/>
          <w:szCs w:val="24"/>
        </w:rPr>
        <w:t>类标准</w:t>
      </w:r>
      <w:r w:rsidRPr="0091729D">
        <w:rPr>
          <w:rFonts w:ascii="Times New Roman" w:hAnsi="Times New Roman" w:hint="eastAsia"/>
          <w:color w:val="000000"/>
          <w:sz w:val="24"/>
          <w:szCs w:val="24"/>
        </w:rPr>
        <w:t>（昼间：</w:t>
      </w:r>
      <w:r w:rsidRPr="0091729D">
        <w:rPr>
          <w:rFonts w:ascii="Times New Roman" w:hAnsi="Times New Roman" w:hint="eastAsia"/>
          <w:color w:val="000000"/>
          <w:sz w:val="24"/>
          <w:szCs w:val="24"/>
        </w:rPr>
        <w:t>60 dB</w:t>
      </w:r>
      <w:r w:rsidRPr="0091729D">
        <w:rPr>
          <w:rFonts w:ascii="Times New Roman" w:hAnsi="Times New Roman" w:hint="eastAsia"/>
          <w:color w:val="000000"/>
          <w:sz w:val="24"/>
          <w:szCs w:val="24"/>
        </w:rPr>
        <w:t>；夜间</w:t>
      </w:r>
      <w:r w:rsidRPr="0091729D">
        <w:rPr>
          <w:rFonts w:ascii="Times New Roman" w:hAnsi="Times New Roman" w:hint="eastAsia"/>
          <w:color w:val="000000"/>
          <w:sz w:val="24"/>
          <w:szCs w:val="24"/>
        </w:rPr>
        <w:t>50 dB</w:t>
      </w:r>
      <w:r w:rsidRPr="0091729D">
        <w:rPr>
          <w:rFonts w:ascii="Times New Roman" w:hAnsi="Times New Roman" w:hint="eastAsia"/>
          <w:color w:val="000000"/>
          <w:sz w:val="24"/>
          <w:szCs w:val="24"/>
        </w:rPr>
        <w:t>）。</w:t>
      </w:r>
    </w:p>
    <w:p w:rsidR="00224109" w:rsidRDefault="0090434E" w:rsidP="00500762">
      <w:pPr>
        <w:rPr>
          <w:rFonts w:ascii="黑体" w:eastAsia="黑体" w:hAnsi="黑体"/>
          <w:b/>
          <w:color w:val="000000"/>
          <w:sz w:val="24"/>
          <w:szCs w:val="24"/>
        </w:rPr>
      </w:pPr>
      <w:r w:rsidRPr="0090434E">
        <w:rPr>
          <w:rFonts w:ascii="黑体" w:eastAsia="黑体" w:hAnsi="黑体" w:hint="eastAsia"/>
          <w:b/>
          <w:color w:val="000000"/>
          <w:sz w:val="24"/>
          <w:szCs w:val="24"/>
        </w:rPr>
        <w:t>9.2.2.4固体废物</w:t>
      </w:r>
    </w:p>
    <w:p w:rsidR="002C4606" w:rsidRPr="00A2266E" w:rsidRDefault="002C4606" w:rsidP="002C4606">
      <w:pPr>
        <w:pStyle w:val="20"/>
        <w:spacing w:line="360" w:lineRule="auto"/>
        <w:rPr>
          <w:rFonts w:ascii="宋体" w:hAnsi="宋体"/>
          <w:color w:val="000000"/>
        </w:rPr>
      </w:pPr>
      <w:r w:rsidRPr="00A2266E">
        <w:rPr>
          <w:rFonts w:ascii="宋体" w:hAnsi="宋体" w:hint="eastAsia"/>
          <w:color w:val="000000"/>
        </w:rPr>
        <w:t>本项目固体废物中</w:t>
      </w:r>
      <w:r>
        <w:rPr>
          <w:rFonts w:ascii="宋体" w:hAnsi="宋体" w:hint="eastAsia"/>
          <w:color w:val="000000"/>
        </w:rPr>
        <w:t>的废焦油、废导热油和脱硫</w:t>
      </w:r>
      <w:proofErr w:type="gramStart"/>
      <w:r>
        <w:rPr>
          <w:rFonts w:ascii="宋体" w:hAnsi="宋体" w:hint="eastAsia"/>
          <w:color w:val="000000"/>
        </w:rPr>
        <w:t>渣</w:t>
      </w:r>
      <w:r w:rsidRPr="00A2266E">
        <w:rPr>
          <w:rFonts w:ascii="宋体" w:hAnsi="宋体" w:hint="eastAsia"/>
          <w:color w:val="000000"/>
        </w:rPr>
        <w:t>属</w:t>
      </w:r>
      <w:r>
        <w:rPr>
          <w:rFonts w:ascii="宋体" w:hAnsi="宋体" w:hint="eastAsia"/>
          <w:color w:val="000000"/>
        </w:rPr>
        <w:t>于</w:t>
      </w:r>
      <w:proofErr w:type="gramEnd"/>
      <w:r w:rsidRPr="00A2266E">
        <w:rPr>
          <w:rFonts w:ascii="宋体" w:hAnsi="宋体" w:hint="eastAsia"/>
          <w:color w:val="000000"/>
        </w:rPr>
        <w:t>危险废物</w:t>
      </w:r>
      <w:r>
        <w:rPr>
          <w:rFonts w:ascii="宋体" w:hAnsi="宋体" w:hint="eastAsia"/>
          <w:color w:val="000000"/>
        </w:rPr>
        <w:t>，其中废焦油</w:t>
      </w:r>
      <w:r w:rsidRPr="00A2266E">
        <w:rPr>
          <w:rFonts w:ascii="宋体" w:hAnsi="宋体" w:cs="Times New Roman" w:hint="eastAsia"/>
          <w:color w:val="000000"/>
        </w:rPr>
        <w:t>定期送交</w:t>
      </w:r>
      <w:proofErr w:type="gramStart"/>
      <w:r>
        <w:rPr>
          <w:rFonts w:ascii="宋体" w:hAnsi="宋体" w:hint="eastAsia"/>
          <w:color w:val="FF0000"/>
        </w:rPr>
        <w:t>淄博汇能环保</w:t>
      </w:r>
      <w:proofErr w:type="gramEnd"/>
      <w:r>
        <w:rPr>
          <w:rFonts w:ascii="宋体" w:hAnsi="宋体" w:hint="eastAsia"/>
          <w:color w:val="FF0000"/>
        </w:rPr>
        <w:t>科技有限公司</w:t>
      </w:r>
      <w:r w:rsidRPr="00A2266E">
        <w:rPr>
          <w:rFonts w:ascii="宋体" w:hAnsi="宋体" w:cs="Times New Roman" w:hint="eastAsia"/>
          <w:color w:val="000000"/>
        </w:rPr>
        <w:t>无害化处理</w:t>
      </w:r>
      <w:r w:rsidRPr="00A2266E">
        <w:rPr>
          <w:rFonts w:ascii="宋体" w:hAnsi="宋体" w:hint="eastAsia"/>
          <w:color w:val="000000"/>
        </w:rPr>
        <w:t>。项目危险废物在处置和利用过程中严格按照《危险废物贮存污染控制标准》（</w:t>
      </w:r>
      <w:r w:rsidRPr="00A2266E">
        <w:rPr>
          <w:rFonts w:ascii="宋体" w:hAnsi="宋体"/>
          <w:color w:val="000000"/>
        </w:rPr>
        <w:t>GB18597-2001</w:t>
      </w:r>
      <w:r w:rsidRPr="00A2266E">
        <w:rPr>
          <w:rFonts w:ascii="宋体" w:hAnsi="宋体" w:hint="eastAsia"/>
          <w:color w:val="000000"/>
        </w:rPr>
        <w:t>）进行操作。</w:t>
      </w:r>
      <w:r>
        <w:rPr>
          <w:rFonts w:ascii="宋体" w:hAnsi="宋体" w:hint="eastAsia"/>
          <w:color w:val="000000"/>
        </w:rPr>
        <w:t>废导热油与脱硫渣产量很少，储存到一定量后另行签订处置</w:t>
      </w:r>
      <w:r w:rsidR="0064689A">
        <w:rPr>
          <w:rFonts w:ascii="宋体" w:hAnsi="宋体" w:hint="eastAsia"/>
          <w:color w:val="000000"/>
        </w:rPr>
        <w:t>协议</w:t>
      </w:r>
    </w:p>
    <w:p w:rsidR="002C4606" w:rsidRPr="00A2266E" w:rsidRDefault="002C4606" w:rsidP="002C4606">
      <w:pPr>
        <w:pStyle w:val="20"/>
        <w:spacing w:line="360" w:lineRule="auto"/>
        <w:rPr>
          <w:rFonts w:ascii="宋体" w:hAnsi="宋体" w:cs="Times New Roman"/>
          <w:color w:val="000000"/>
        </w:rPr>
      </w:pPr>
      <w:r w:rsidRPr="00A2266E">
        <w:rPr>
          <w:rFonts w:ascii="宋体" w:hAnsi="宋体" w:hint="eastAsia"/>
          <w:color w:val="000000"/>
        </w:rPr>
        <w:t>各除尘设施回收的粉尘回用于生产；废耐火材料由生产厂家回收利用；捕集烟尘、生活垃圾、生活污水处理系统污泥由市政部门统一外运处理。</w:t>
      </w:r>
    </w:p>
    <w:p w:rsidR="0090434E" w:rsidRDefault="0090434E" w:rsidP="00500762">
      <w:pPr>
        <w:rPr>
          <w:rFonts w:ascii="黑体" w:eastAsia="黑体" w:hAnsi="黑体"/>
          <w:b/>
          <w:color w:val="000000"/>
          <w:sz w:val="24"/>
          <w:szCs w:val="24"/>
        </w:rPr>
      </w:pPr>
      <w:r>
        <w:rPr>
          <w:rFonts w:ascii="黑体" w:eastAsia="黑体" w:hAnsi="黑体" w:hint="eastAsia"/>
          <w:b/>
          <w:color w:val="000000"/>
          <w:sz w:val="24"/>
          <w:szCs w:val="24"/>
        </w:rPr>
        <w:t>9.2.2.5污染物排放总量核算</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04"/>
        <w:gridCol w:w="3104"/>
        <w:gridCol w:w="3104"/>
      </w:tblGrid>
      <w:tr w:rsidR="0090434E" w:rsidTr="0090434E">
        <w:trPr>
          <w:trHeight w:val="454"/>
          <w:jc w:val="center"/>
        </w:trPr>
        <w:tc>
          <w:tcPr>
            <w:tcW w:w="3104" w:type="dxa"/>
          </w:tcPr>
          <w:p w:rsidR="0090434E" w:rsidRDefault="0090434E" w:rsidP="009673F6">
            <w:pPr>
              <w:spacing w:line="360" w:lineRule="auto"/>
              <w:jc w:val="center"/>
              <w:rPr>
                <w:color w:val="000000"/>
              </w:rPr>
            </w:pPr>
            <w:r>
              <w:rPr>
                <w:rFonts w:hint="eastAsia"/>
                <w:color w:val="000000"/>
              </w:rPr>
              <w:t>污染物名称</w:t>
            </w:r>
          </w:p>
        </w:tc>
        <w:tc>
          <w:tcPr>
            <w:tcW w:w="3104" w:type="dxa"/>
          </w:tcPr>
          <w:p w:rsidR="0090434E" w:rsidRDefault="0090434E" w:rsidP="009673F6">
            <w:pPr>
              <w:spacing w:line="360" w:lineRule="auto"/>
              <w:jc w:val="center"/>
              <w:rPr>
                <w:color w:val="000000"/>
              </w:rPr>
            </w:pPr>
            <w:r>
              <w:rPr>
                <w:rFonts w:hint="eastAsia"/>
                <w:color w:val="000000"/>
              </w:rPr>
              <w:t>环评中所提出的总量指标</w:t>
            </w:r>
            <w:r>
              <w:rPr>
                <w:rFonts w:ascii="宋体" w:hAnsi="宋体" w:hint="eastAsia"/>
                <w:color w:val="FF0000"/>
              </w:rPr>
              <w:t>（t/a）</w:t>
            </w:r>
          </w:p>
        </w:tc>
        <w:tc>
          <w:tcPr>
            <w:tcW w:w="3104" w:type="dxa"/>
          </w:tcPr>
          <w:p w:rsidR="0090434E" w:rsidRDefault="0090434E" w:rsidP="009673F6">
            <w:pPr>
              <w:spacing w:line="360" w:lineRule="auto"/>
              <w:jc w:val="center"/>
              <w:rPr>
                <w:color w:val="000000"/>
              </w:rPr>
            </w:pPr>
            <w:r>
              <w:rPr>
                <w:rFonts w:hint="eastAsia"/>
                <w:color w:val="000000"/>
              </w:rPr>
              <w:t>根据监测数据排放总量</w:t>
            </w:r>
            <w:r>
              <w:rPr>
                <w:rFonts w:ascii="宋体" w:hAnsi="宋体" w:hint="eastAsia"/>
                <w:color w:val="FF0000"/>
              </w:rPr>
              <w:t>（t/a）</w:t>
            </w:r>
          </w:p>
        </w:tc>
      </w:tr>
      <w:tr w:rsidR="0090434E" w:rsidTr="0090434E">
        <w:trPr>
          <w:trHeight w:val="469"/>
          <w:jc w:val="center"/>
        </w:trPr>
        <w:tc>
          <w:tcPr>
            <w:tcW w:w="3104" w:type="dxa"/>
          </w:tcPr>
          <w:p w:rsidR="0090434E" w:rsidRDefault="0090434E" w:rsidP="009673F6">
            <w:pPr>
              <w:spacing w:line="360" w:lineRule="auto"/>
              <w:jc w:val="center"/>
              <w:rPr>
                <w:color w:val="000000"/>
              </w:rPr>
            </w:pPr>
            <w:r>
              <w:rPr>
                <w:rFonts w:hint="eastAsia"/>
                <w:color w:val="000000"/>
              </w:rPr>
              <w:t>二氧化硫</w:t>
            </w:r>
          </w:p>
        </w:tc>
        <w:tc>
          <w:tcPr>
            <w:tcW w:w="3104" w:type="dxa"/>
          </w:tcPr>
          <w:p w:rsidR="0090434E" w:rsidRDefault="00D40313" w:rsidP="009673F6">
            <w:pPr>
              <w:spacing w:line="360" w:lineRule="auto"/>
              <w:jc w:val="center"/>
              <w:rPr>
                <w:color w:val="000000"/>
              </w:rPr>
            </w:pPr>
            <w:r>
              <w:rPr>
                <w:rFonts w:hint="eastAsia"/>
                <w:color w:val="000000"/>
              </w:rPr>
              <w:t>93.21</w:t>
            </w:r>
          </w:p>
        </w:tc>
        <w:tc>
          <w:tcPr>
            <w:tcW w:w="3104" w:type="dxa"/>
          </w:tcPr>
          <w:p w:rsidR="0090434E" w:rsidRDefault="00D40313" w:rsidP="009673F6">
            <w:pPr>
              <w:spacing w:line="360" w:lineRule="auto"/>
              <w:jc w:val="center"/>
              <w:rPr>
                <w:color w:val="000000"/>
              </w:rPr>
            </w:pPr>
            <w:r>
              <w:rPr>
                <w:rFonts w:hint="eastAsia"/>
                <w:color w:val="000000"/>
              </w:rPr>
              <w:t>3.10</w:t>
            </w:r>
          </w:p>
        </w:tc>
      </w:tr>
      <w:tr w:rsidR="0090434E" w:rsidTr="0090434E">
        <w:trPr>
          <w:trHeight w:val="484"/>
          <w:jc w:val="center"/>
        </w:trPr>
        <w:tc>
          <w:tcPr>
            <w:tcW w:w="3104" w:type="dxa"/>
          </w:tcPr>
          <w:p w:rsidR="0090434E" w:rsidRDefault="0090434E" w:rsidP="009673F6">
            <w:pPr>
              <w:spacing w:line="360" w:lineRule="auto"/>
              <w:jc w:val="center"/>
              <w:rPr>
                <w:color w:val="000000"/>
              </w:rPr>
            </w:pPr>
            <w:r>
              <w:rPr>
                <w:rFonts w:hint="eastAsia"/>
                <w:color w:val="000000"/>
              </w:rPr>
              <w:t>氮氧化物</w:t>
            </w:r>
          </w:p>
        </w:tc>
        <w:tc>
          <w:tcPr>
            <w:tcW w:w="3104" w:type="dxa"/>
          </w:tcPr>
          <w:p w:rsidR="0090434E" w:rsidRDefault="00D40313" w:rsidP="009673F6">
            <w:pPr>
              <w:spacing w:line="360" w:lineRule="auto"/>
              <w:jc w:val="center"/>
              <w:rPr>
                <w:color w:val="000000"/>
              </w:rPr>
            </w:pPr>
            <w:r>
              <w:rPr>
                <w:rFonts w:hint="eastAsia"/>
                <w:color w:val="000000"/>
              </w:rPr>
              <w:t>36.384</w:t>
            </w:r>
          </w:p>
        </w:tc>
        <w:tc>
          <w:tcPr>
            <w:tcW w:w="3104" w:type="dxa"/>
          </w:tcPr>
          <w:p w:rsidR="0090434E" w:rsidRDefault="00D40313" w:rsidP="009673F6">
            <w:pPr>
              <w:spacing w:line="360" w:lineRule="auto"/>
              <w:jc w:val="center"/>
              <w:rPr>
                <w:color w:val="000000"/>
              </w:rPr>
            </w:pPr>
            <w:r>
              <w:rPr>
                <w:rFonts w:hint="eastAsia"/>
                <w:color w:val="000000"/>
              </w:rPr>
              <w:t>12.592</w:t>
            </w:r>
          </w:p>
        </w:tc>
      </w:tr>
    </w:tbl>
    <w:p w:rsidR="0090434E" w:rsidRDefault="0090434E" w:rsidP="00500762">
      <w:pPr>
        <w:rPr>
          <w:rFonts w:ascii="黑体" w:eastAsia="黑体" w:hAnsi="黑体"/>
          <w:b/>
          <w:color w:val="000000"/>
          <w:sz w:val="24"/>
          <w:szCs w:val="24"/>
        </w:rPr>
      </w:pPr>
      <w:r>
        <w:rPr>
          <w:rFonts w:ascii="黑体" w:eastAsia="黑体" w:hAnsi="黑体" w:hint="eastAsia"/>
          <w:b/>
          <w:color w:val="000000"/>
          <w:sz w:val="24"/>
          <w:szCs w:val="24"/>
        </w:rPr>
        <w:t>9.3工程建设对环境的影响</w:t>
      </w:r>
    </w:p>
    <w:p w:rsidR="0090434E" w:rsidRDefault="0090434E" w:rsidP="009B6915">
      <w:pPr>
        <w:spacing w:line="360" w:lineRule="auto"/>
        <w:ind w:firstLineChars="200" w:firstLine="480"/>
        <w:rPr>
          <w:rFonts w:hAnsi="宋体"/>
          <w:color w:val="000000"/>
          <w:sz w:val="24"/>
          <w:szCs w:val="24"/>
        </w:rPr>
      </w:pPr>
      <w:r w:rsidRPr="00882426">
        <w:rPr>
          <w:rFonts w:hAnsi="宋体" w:hint="eastAsia"/>
          <w:color w:val="000000"/>
          <w:sz w:val="24"/>
          <w:szCs w:val="24"/>
        </w:rPr>
        <w:t>根据污染物排放情况，本项目不需要设置大气环境防护距离；本项目需设置</w:t>
      </w:r>
      <w:smartTag w:uri="urn:schemas-microsoft-com:office:smarttags" w:element="chmetcnv">
        <w:smartTagPr>
          <w:attr w:name="UnitName" w:val="m"/>
          <w:attr w:name="SourceValue" w:val="800"/>
          <w:attr w:name="HasSpace" w:val="False"/>
          <w:attr w:name="Negative" w:val="False"/>
          <w:attr w:name="NumberType" w:val="1"/>
          <w:attr w:name="TCSC" w:val="0"/>
        </w:smartTagPr>
        <w:r w:rsidRPr="00882426">
          <w:rPr>
            <w:rFonts w:hAnsi="宋体" w:hint="eastAsia"/>
            <w:color w:val="000000"/>
            <w:sz w:val="24"/>
            <w:szCs w:val="24"/>
          </w:rPr>
          <w:t>800m</w:t>
        </w:r>
      </w:smartTag>
      <w:r w:rsidRPr="00882426">
        <w:rPr>
          <w:rFonts w:hAnsi="宋体" w:hint="eastAsia"/>
          <w:color w:val="000000"/>
          <w:sz w:val="24"/>
          <w:szCs w:val="24"/>
        </w:rPr>
        <w:t>的卫生防护距离，</w:t>
      </w:r>
      <w:r w:rsidRPr="00882426">
        <w:rPr>
          <w:rFonts w:cs="宋体" w:hint="eastAsia"/>
          <w:color w:val="000000"/>
          <w:sz w:val="24"/>
          <w:szCs w:val="24"/>
        </w:rPr>
        <w:t>距离项目厂界最近的村庄为大临池村，厂距为</w:t>
      </w:r>
      <w:smartTag w:uri="urn:schemas-microsoft-com:office:smarttags" w:element="chmetcnv">
        <w:smartTagPr>
          <w:attr w:name="UnitName" w:val="m"/>
          <w:attr w:name="SourceValue" w:val="400"/>
          <w:attr w:name="HasSpace" w:val="False"/>
          <w:attr w:name="Negative" w:val="False"/>
          <w:attr w:name="NumberType" w:val="1"/>
          <w:attr w:name="TCSC" w:val="0"/>
        </w:smartTagPr>
        <w:r w:rsidRPr="00882426">
          <w:rPr>
            <w:rFonts w:cs="宋体" w:hint="eastAsia"/>
            <w:color w:val="000000"/>
            <w:sz w:val="24"/>
            <w:szCs w:val="24"/>
          </w:rPr>
          <w:t>400m</w:t>
        </w:r>
      </w:smartTag>
      <w:r w:rsidRPr="00882426">
        <w:rPr>
          <w:rFonts w:cs="宋体" w:hint="eastAsia"/>
          <w:color w:val="000000"/>
          <w:sz w:val="24"/>
          <w:szCs w:val="24"/>
        </w:rPr>
        <w:t>，在卫生防护距离内还有小临池村，厂距为</w:t>
      </w:r>
      <w:smartTag w:uri="urn:schemas-microsoft-com:office:smarttags" w:element="chmetcnv">
        <w:smartTagPr>
          <w:attr w:name="UnitName" w:val="m"/>
          <w:attr w:name="SourceValue" w:val="600"/>
          <w:attr w:name="HasSpace" w:val="False"/>
          <w:attr w:name="Negative" w:val="False"/>
          <w:attr w:name="NumberType" w:val="1"/>
          <w:attr w:name="TCSC" w:val="0"/>
        </w:smartTagPr>
        <w:r w:rsidRPr="00882426">
          <w:rPr>
            <w:rFonts w:cs="宋体" w:hint="eastAsia"/>
            <w:color w:val="000000"/>
            <w:sz w:val="24"/>
            <w:szCs w:val="24"/>
          </w:rPr>
          <w:t>600m</w:t>
        </w:r>
      </w:smartTag>
      <w:r w:rsidRPr="00882426">
        <w:rPr>
          <w:rFonts w:cs="宋体" w:hint="eastAsia"/>
          <w:color w:val="000000"/>
          <w:sz w:val="24"/>
          <w:szCs w:val="24"/>
        </w:rPr>
        <w:t>。根据</w:t>
      </w:r>
      <w:proofErr w:type="gramStart"/>
      <w:r w:rsidRPr="00882426">
        <w:rPr>
          <w:rFonts w:cs="宋体" w:hint="eastAsia"/>
          <w:color w:val="000000"/>
          <w:sz w:val="24"/>
          <w:szCs w:val="24"/>
        </w:rPr>
        <w:t>临池镇</w:t>
      </w:r>
      <w:proofErr w:type="gramEnd"/>
      <w:r w:rsidRPr="00882426">
        <w:rPr>
          <w:rFonts w:cs="宋体" w:hint="eastAsia"/>
          <w:color w:val="000000"/>
          <w:sz w:val="24"/>
          <w:szCs w:val="24"/>
        </w:rPr>
        <w:t>的总体规划，大</w:t>
      </w:r>
      <w:proofErr w:type="gramStart"/>
      <w:r w:rsidRPr="00882426">
        <w:rPr>
          <w:rFonts w:cs="宋体" w:hint="eastAsia"/>
          <w:color w:val="000000"/>
          <w:sz w:val="24"/>
          <w:szCs w:val="24"/>
        </w:rPr>
        <w:t>临池村</w:t>
      </w:r>
      <w:proofErr w:type="gramEnd"/>
      <w:r w:rsidRPr="00882426">
        <w:rPr>
          <w:rFonts w:cs="宋体" w:hint="eastAsia"/>
          <w:color w:val="000000"/>
          <w:sz w:val="24"/>
          <w:szCs w:val="24"/>
        </w:rPr>
        <w:t>和小</w:t>
      </w:r>
      <w:proofErr w:type="gramStart"/>
      <w:r w:rsidRPr="00882426">
        <w:rPr>
          <w:rFonts w:cs="宋体" w:hint="eastAsia"/>
          <w:color w:val="000000"/>
          <w:sz w:val="24"/>
          <w:szCs w:val="24"/>
        </w:rPr>
        <w:t>临池村</w:t>
      </w:r>
      <w:proofErr w:type="gramEnd"/>
      <w:r w:rsidRPr="00882426">
        <w:rPr>
          <w:rFonts w:cs="宋体" w:hint="eastAsia"/>
          <w:color w:val="000000"/>
          <w:sz w:val="24"/>
          <w:szCs w:val="24"/>
        </w:rPr>
        <w:t>进行旧村改造，搬迁</w:t>
      </w:r>
      <w:proofErr w:type="gramStart"/>
      <w:r w:rsidRPr="00882426">
        <w:rPr>
          <w:rFonts w:cs="宋体" w:hint="eastAsia"/>
          <w:color w:val="000000"/>
          <w:sz w:val="24"/>
          <w:szCs w:val="24"/>
        </w:rPr>
        <w:t>至规划</w:t>
      </w:r>
      <w:proofErr w:type="gramEnd"/>
      <w:r w:rsidRPr="00882426">
        <w:rPr>
          <w:rFonts w:cs="宋体" w:hint="eastAsia"/>
          <w:color w:val="000000"/>
          <w:sz w:val="24"/>
          <w:szCs w:val="24"/>
        </w:rPr>
        <w:t>图中的城市核心区，在大</w:t>
      </w:r>
      <w:proofErr w:type="gramStart"/>
      <w:r w:rsidRPr="00882426">
        <w:rPr>
          <w:rFonts w:cs="宋体" w:hint="eastAsia"/>
          <w:color w:val="000000"/>
          <w:sz w:val="24"/>
          <w:szCs w:val="24"/>
        </w:rPr>
        <w:t>临池村</w:t>
      </w:r>
      <w:proofErr w:type="gramEnd"/>
      <w:r w:rsidRPr="00882426">
        <w:rPr>
          <w:rFonts w:cs="宋体" w:hint="eastAsia"/>
          <w:color w:val="000000"/>
          <w:sz w:val="24"/>
          <w:szCs w:val="24"/>
        </w:rPr>
        <w:t>和小</w:t>
      </w:r>
      <w:proofErr w:type="gramStart"/>
      <w:r w:rsidRPr="00882426">
        <w:rPr>
          <w:rFonts w:cs="宋体" w:hint="eastAsia"/>
          <w:color w:val="000000"/>
          <w:sz w:val="24"/>
          <w:szCs w:val="24"/>
        </w:rPr>
        <w:t>临池村</w:t>
      </w:r>
      <w:proofErr w:type="gramEnd"/>
      <w:r w:rsidRPr="00882426">
        <w:rPr>
          <w:rFonts w:cs="宋体" w:hint="eastAsia"/>
          <w:color w:val="000000"/>
          <w:sz w:val="24"/>
          <w:szCs w:val="24"/>
        </w:rPr>
        <w:t>旧村改造完成后项目符合卫生防护距离的规定</w:t>
      </w:r>
      <w:r w:rsidRPr="00882426">
        <w:rPr>
          <w:rFonts w:hAnsi="宋体" w:hint="eastAsia"/>
          <w:color w:val="000000"/>
          <w:sz w:val="24"/>
          <w:szCs w:val="24"/>
        </w:rPr>
        <w:t>。因此项目的选址及总图</w:t>
      </w:r>
      <w:proofErr w:type="gramStart"/>
      <w:r w:rsidRPr="00882426">
        <w:rPr>
          <w:rFonts w:hAnsi="宋体" w:hint="eastAsia"/>
          <w:color w:val="000000"/>
          <w:sz w:val="24"/>
          <w:szCs w:val="24"/>
        </w:rPr>
        <w:t>布置较</w:t>
      </w:r>
      <w:proofErr w:type="gramEnd"/>
      <w:r w:rsidRPr="00882426">
        <w:rPr>
          <w:rFonts w:hAnsi="宋体" w:hint="eastAsia"/>
          <w:color w:val="000000"/>
          <w:sz w:val="24"/>
          <w:szCs w:val="24"/>
        </w:rPr>
        <w:t>合理。</w:t>
      </w:r>
    </w:p>
    <w:p w:rsidR="00921EB0" w:rsidRDefault="00921EB0" w:rsidP="00500762">
      <w:pPr>
        <w:rPr>
          <w:rFonts w:ascii="黑体" w:eastAsia="黑体" w:hAnsi="黑体"/>
          <w:b/>
          <w:color w:val="000000"/>
          <w:sz w:val="32"/>
          <w:szCs w:val="32"/>
        </w:rPr>
      </w:pPr>
    </w:p>
    <w:p w:rsidR="00921EB0" w:rsidRDefault="00921EB0"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5A4E25" w:rsidRDefault="005A4E25" w:rsidP="00500762">
      <w:pPr>
        <w:rPr>
          <w:rFonts w:ascii="黑体" w:eastAsia="黑体" w:hAnsi="黑体"/>
          <w:b/>
          <w:color w:val="000000"/>
          <w:sz w:val="32"/>
          <w:szCs w:val="32"/>
        </w:rPr>
      </w:pPr>
    </w:p>
    <w:p w:rsidR="0090434E" w:rsidRDefault="0090434E" w:rsidP="00500762">
      <w:pPr>
        <w:rPr>
          <w:rFonts w:ascii="黑体" w:eastAsia="黑体" w:hAnsi="黑体"/>
          <w:b/>
          <w:color w:val="000000"/>
          <w:sz w:val="32"/>
          <w:szCs w:val="32"/>
        </w:rPr>
      </w:pPr>
      <w:r w:rsidRPr="0090434E">
        <w:rPr>
          <w:rFonts w:ascii="黑体" w:eastAsia="黑体" w:hAnsi="黑体" w:hint="eastAsia"/>
          <w:b/>
          <w:color w:val="000000"/>
          <w:sz w:val="32"/>
          <w:szCs w:val="32"/>
        </w:rPr>
        <w:t>10验收监测结论</w:t>
      </w:r>
    </w:p>
    <w:p w:rsidR="00FB3550" w:rsidRDefault="00FB3550" w:rsidP="00FB3550">
      <w:pPr>
        <w:spacing w:line="360" w:lineRule="auto"/>
        <w:rPr>
          <w:rFonts w:ascii="黑体" w:eastAsia="黑体" w:hAnsi="黑体"/>
          <w:b/>
          <w:bCs/>
          <w:color w:val="000000"/>
          <w:kern w:val="0"/>
          <w:sz w:val="24"/>
          <w:szCs w:val="24"/>
        </w:rPr>
      </w:pPr>
      <w:r w:rsidRPr="00FB3550">
        <w:rPr>
          <w:rFonts w:ascii="黑体" w:eastAsia="黑体" w:hAnsi="黑体" w:hint="eastAsia"/>
          <w:b/>
          <w:color w:val="000000"/>
          <w:sz w:val="24"/>
          <w:szCs w:val="24"/>
        </w:rPr>
        <w:t>10.1</w:t>
      </w:r>
      <w:r w:rsidRPr="00FB3550">
        <w:rPr>
          <w:rFonts w:ascii="黑体" w:eastAsia="黑体" w:hAnsi="黑体" w:hint="eastAsia"/>
          <w:b/>
          <w:bCs/>
          <w:color w:val="000000"/>
          <w:kern w:val="0"/>
          <w:sz w:val="24"/>
          <w:szCs w:val="24"/>
        </w:rPr>
        <w:t>环境保护设施调试效果</w:t>
      </w:r>
    </w:p>
    <w:p w:rsidR="00FB3550" w:rsidRDefault="00FB3550" w:rsidP="00FB3550">
      <w:pPr>
        <w:spacing w:line="360" w:lineRule="auto"/>
        <w:rPr>
          <w:rFonts w:ascii="黑体" w:eastAsia="黑体" w:hAnsi="黑体"/>
          <w:b/>
          <w:bCs/>
          <w:color w:val="000000"/>
          <w:kern w:val="0"/>
          <w:sz w:val="24"/>
          <w:szCs w:val="24"/>
        </w:rPr>
      </w:pPr>
      <w:r>
        <w:rPr>
          <w:rFonts w:ascii="黑体" w:eastAsia="黑体" w:hAnsi="黑体" w:hint="eastAsia"/>
          <w:b/>
          <w:bCs/>
          <w:color w:val="000000"/>
          <w:kern w:val="0"/>
          <w:sz w:val="24"/>
          <w:szCs w:val="24"/>
        </w:rPr>
        <w:t>10.1.1环保措施处理效率监测结果</w:t>
      </w:r>
    </w:p>
    <w:p w:rsidR="00C057C1" w:rsidRDefault="00C057C1" w:rsidP="00FB3550">
      <w:pPr>
        <w:spacing w:line="360" w:lineRule="auto"/>
        <w:rPr>
          <w:rFonts w:ascii="黑体" w:eastAsia="黑体" w:hAnsi="黑体"/>
          <w:b/>
          <w:bCs/>
          <w:color w:val="000000"/>
          <w:kern w:val="0"/>
          <w:sz w:val="24"/>
          <w:szCs w:val="24"/>
        </w:rPr>
      </w:pPr>
      <w:r>
        <w:rPr>
          <w:rFonts w:ascii="黑体" w:eastAsia="黑体" w:hAnsi="黑体" w:hint="eastAsia"/>
          <w:b/>
          <w:bCs/>
          <w:color w:val="000000"/>
          <w:kern w:val="0"/>
          <w:sz w:val="24"/>
          <w:szCs w:val="24"/>
        </w:rPr>
        <w:t>环保措施处理效率监测结果见下表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0"/>
        <w:gridCol w:w="1139"/>
        <w:gridCol w:w="1418"/>
        <w:gridCol w:w="1403"/>
        <w:gridCol w:w="14"/>
        <w:gridCol w:w="1418"/>
        <w:gridCol w:w="1417"/>
        <w:gridCol w:w="1111"/>
      </w:tblGrid>
      <w:tr w:rsidR="00C057C1" w:rsidRPr="00057432" w:rsidTr="00C057C1">
        <w:trPr>
          <w:trHeight w:val="1224"/>
          <w:jc w:val="center"/>
        </w:trPr>
        <w:tc>
          <w:tcPr>
            <w:tcW w:w="1750"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排气筒名称</w:t>
            </w: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检测项目</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排气筒进口排放速率（平均）kg/h</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排气筒出口排放速率（平均）kg/h</w:t>
            </w:r>
          </w:p>
        </w:tc>
        <w:tc>
          <w:tcPr>
            <w:tcW w:w="1418" w:type="dxa"/>
            <w:vAlign w:val="center"/>
          </w:tcPr>
          <w:p w:rsidR="00C057C1" w:rsidRPr="00057432" w:rsidRDefault="00C057C1" w:rsidP="00C057C1">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进口</w:t>
            </w:r>
            <w:r w:rsidRPr="00057432">
              <w:rPr>
                <w:rFonts w:asciiTheme="minorEastAsia" w:eastAsiaTheme="minorEastAsia" w:hAnsiTheme="minorEastAsia"/>
                <w:color w:val="000000" w:themeColor="text1"/>
                <w:szCs w:val="21"/>
              </w:rPr>
              <w:t>产生量</w:t>
            </w:r>
            <w:r w:rsidRPr="00057432">
              <w:rPr>
                <w:rFonts w:asciiTheme="minorEastAsia" w:eastAsiaTheme="minorEastAsia" w:hAnsiTheme="minorEastAsia" w:hint="eastAsia"/>
                <w:color w:val="000000" w:themeColor="text1"/>
                <w:szCs w:val="21"/>
              </w:rPr>
              <w:t>（t/a）</w:t>
            </w:r>
          </w:p>
        </w:tc>
        <w:tc>
          <w:tcPr>
            <w:tcW w:w="1417" w:type="dxa"/>
            <w:vAlign w:val="center"/>
          </w:tcPr>
          <w:p w:rsidR="00C057C1" w:rsidRPr="00057432" w:rsidRDefault="00C057C1" w:rsidP="00C057C1">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出口产生量（t/a）</w:t>
            </w:r>
          </w:p>
        </w:tc>
        <w:tc>
          <w:tcPr>
            <w:tcW w:w="1111" w:type="dxa"/>
            <w:vAlign w:val="center"/>
          </w:tcPr>
          <w:p w:rsidR="00C057C1" w:rsidRPr="00057432" w:rsidRDefault="00C057C1" w:rsidP="00C057C1">
            <w:pPr>
              <w:spacing w:before="240"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color w:val="000000" w:themeColor="text1"/>
                <w:szCs w:val="21"/>
              </w:rPr>
              <w:t>处理效率</w:t>
            </w:r>
          </w:p>
        </w:tc>
      </w:tr>
      <w:tr w:rsidR="00C057C1" w:rsidRPr="00057432" w:rsidTr="00C057C1">
        <w:trPr>
          <w:trHeight w:val="406"/>
          <w:jc w:val="center"/>
        </w:trPr>
        <w:tc>
          <w:tcPr>
            <w:tcW w:w="1750" w:type="dxa"/>
            <w:vMerge w:val="restart"/>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1#煅烧炉排气筒</w:t>
            </w: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氮氧化物</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0.426</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3.067</w:t>
            </w:r>
          </w:p>
        </w:tc>
        <w:tc>
          <w:tcPr>
            <w:tcW w:w="1111"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406"/>
          <w:jc w:val="center"/>
        </w:trPr>
        <w:tc>
          <w:tcPr>
            <w:tcW w:w="1750" w:type="dxa"/>
            <w:vMerge/>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二氧化硫</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0.352</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2.534</w:t>
            </w:r>
          </w:p>
        </w:tc>
        <w:tc>
          <w:tcPr>
            <w:tcW w:w="1111"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406"/>
          <w:jc w:val="center"/>
        </w:trPr>
        <w:tc>
          <w:tcPr>
            <w:tcW w:w="1750" w:type="dxa"/>
            <w:vMerge/>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0.061</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0.436</w:t>
            </w:r>
          </w:p>
        </w:tc>
        <w:tc>
          <w:tcPr>
            <w:tcW w:w="1111"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816"/>
          <w:jc w:val="center"/>
        </w:trPr>
        <w:tc>
          <w:tcPr>
            <w:tcW w:w="1750"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2#中碎车间排气筒</w:t>
            </w: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0.664</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0.0426</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1.593</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0.103</w:t>
            </w:r>
          </w:p>
        </w:tc>
        <w:tc>
          <w:tcPr>
            <w:tcW w:w="1111"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94%</w:t>
            </w:r>
          </w:p>
        </w:tc>
      </w:tr>
      <w:tr w:rsidR="00C057C1" w:rsidRPr="00057432" w:rsidTr="00C057C1">
        <w:trPr>
          <w:trHeight w:val="831"/>
          <w:jc w:val="center"/>
        </w:trPr>
        <w:tc>
          <w:tcPr>
            <w:tcW w:w="1750"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3#雷蒙磨废气排气筒</w:t>
            </w: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0.0629</w:t>
            </w:r>
          </w:p>
        </w:tc>
        <w:tc>
          <w:tcPr>
            <w:tcW w:w="1418"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0.151</w:t>
            </w:r>
          </w:p>
        </w:tc>
        <w:tc>
          <w:tcPr>
            <w:tcW w:w="1111"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275"/>
          <w:jc w:val="center"/>
        </w:trPr>
        <w:tc>
          <w:tcPr>
            <w:tcW w:w="1750" w:type="dxa"/>
            <w:vMerge w:val="restart"/>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4#导热油锅炉排气筒</w:t>
            </w: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氮氧化物</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0.00289</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0.007</w:t>
            </w:r>
          </w:p>
        </w:tc>
        <w:tc>
          <w:tcPr>
            <w:tcW w:w="1111"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275"/>
          <w:jc w:val="center"/>
        </w:trPr>
        <w:tc>
          <w:tcPr>
            <w:tcW w:w="1750" w:type="dxa"/>
            <w:vMerge/>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二氧化硫</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0.00496</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0.001</w:t>
            </w:r>
          </w:p>
        </w:tc>
        <w:tc>
          <w:tcPr>
            <w:tcW w:w="1111"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C057C1" w:rsidRPr="00057432" w:rsidTr="00C057C1">
        <w:trPr>
          <w:trHeight w:val="275"/>
          <w:jc w:val="center"/>
        </w:trPr>
        <w:tc>
          <w:tcPr>
            <w:tcW w:w="1750" w:type="dxa"/>
            <w:vMerge/>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颗粒物</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gridSpan w:val="2"/>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0.00122</w:t>
            </w:r>
          </w:p>
        </w:tc>
        <w:tc>
          <w:tcPr>
            <w:tcW w:w="1418"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C057C1" w:rsidRPr="00057432" w:rsidRDefault="00C057C1"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0.003</w:t>
            </w:r>
          </w:p>
        </w:tc>
        <w:tc>
          <w:tcPr>
            <w:tcW w:w="1111" w:type="dxa"/>
          </w:tcPr>
          <w:p w:rsidR="00C057C1" w:rsidRPr="00057432" w:rsidRDefault="00C057C1"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49468C" w:rsidRPr="00057432" w:rsidTr="00C057C1">
        <w:trPr>
          <w:trHeight w:val="413"/>
          <w:jc w:val="center"/>
        </w:trPr>
        <w:tc>
          <w:tcPr>
            <w:tcW w:w="1750" w:type="dxa"/>
            <w:vMerge w:val="restart"/>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057432">
              <w:rPr>
                <w:rFonts w:asciiTheme="minorEastAsia" w:eastAsiaTheme="minorEastAsia" w:hAnsiTheme="minorEastAsia" w:hint="eastAsia"/>
                <w:color w:val="000000" w:themeColor="text1"/>
                <w:szCs w:val="21"/>
              </w:rPr>
              <w:t>#</w:t>
            </w:r>
            <w:proofErr w:type="gramStart"/>
            <w:r w:rsidRPr="00057432">
              <w:rPr>
                <w:rFonts w:asciiTheme="minorEastAsia" w:eastAsiaTheme="minorEastAsia" w:hAnsiTheme="minorEastAsia" w:hint="eastAsia"/>
                <w:color w:val="000000" w:themeColor="text1"/>
                <w:szCs w:val="21"/>
              </w:rPr>
              <w:t>混捏废气</w:t>
            </w:r>
            <w:proofErr w:type="gramEnd"/>
            <w:r w:rsidRPr="00057432">
              <w:rPr>
                <w:rFonts w:asciiTheme="minorEastAsia" w:eastAsiaTheme="minorEastAsia" w:hAnsiTheme="minorEastAsia" w:hint="eastAsia"/>
                <w:color w:val="000000" w:themeColor="text1"/>
                <w:szCs w:val="21"/>
              </w:rPr>
              <w:t>排气筒</w:t>
            </w:r>
          </w:p>
        </w:tc>
        <w:tc>
          <w:tcPr>
            <w:tcW w:w="1139" w:type="dxa"/>
            <w:vAlign w:val="center"/>
          </w:tcPr>
          <w:p w:rsidR="0049468C" w:rsidRPr="00057432" w:rsidRDefault="0049468C" w:rsidP="00C057C1">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8.538</w:t>
            </w:r>
            <w:r w:rsidRPr="00057432">
              <w:rPr>
                <w:color w:val="000000" w:themeColor="text1"/>
              </w:rPr>
              <w:t>×10</w:t>
            </w:r>
            <w:r w:rsidRPr="00057432">
              <w:rPr>
                <w:color w:val="000000" w:themeColor="text1"/>
                <w:vertAlign w:val="superscript"/>
              </w:rPr>
              <w:t>-5</w:t>
            </w:r>
          </w:p>
        </w:tc>
        <w:tc>
          <w:tcPr>
            <w:tcW w:w="1403"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5.363×</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432" w:type="dxa"/>
            <w:gridSpan w:val="2"/>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2.05</w:t>
            </w:r>
            <w:r w:rsidRPr="00057432">
              <w:rPr>
                <w:color w:val="000000" w:themeColor="text1"/>
              </w:rPr>
              <w:t>×10</w:t>
            </w:r>
            <w:r w:rsidRPr="00057432">
              <w:rPr>
                <w:color w:val="000000" w:themeColor="text1"/>
                <w:vertAlign w:val="superscript"/>
              </w:rPr>
              <w:t>-</w:t>
            </w:r>
            <w:r w:rsidRPr="00057432">
              <w:rPr>
                <w:rFonts w:hint="eastAsia"/>
                <w:color w:val="000000" w:themeColor="text1"/>
                <w:vertAlign w:val="superscript"/>
              </w:rPr>
              <w:t>4</w:t>
            </w:r>
          </w:p>
        </w:tc>
        <w:tc>
          <w:tcPr>
            <w:tcW w:w="1417"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1.287×</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w:t>
            </w:r>
            <w:r w:rsidRPr="00057432">
              <w:rPr>
                <w:rFonts w:asciiTheme="minorEastAsia" w:eastAsiaTheme="minorEastAsia" w:hAnsiTheme="minorEastAsia" w:hint="eastAsia"/>
                <w:color w:val="000000" w:themeColor="text1"/>
                <w:szCs w:val="21"/>
                <w:vertAlign w:val="superscript"/>
              </w:rPr>
              <w:t>6</w:t>
            </w:r>
          </w:p>
        </w:tc>
        <w:tc>
          <w:tcPr>
            <w:tcW w:w="1111"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99%</w:t>
            </w:r>
          </w:p>
        </w:tc>
      </w:tr>
      <w:tr w:rsidR="0049468C" w:rsidRPr="00057432" w:rsidTr="00C057C1">
        <w:trPr>
          <w:trHeight w:val="413"/>
          <w:jc w:val="center"/>
        </w:trPr>
        <w:tc>
          <w:tcPr>
            <w:tcW w:w="1750" w:type="dxa"/>
            <w:vMerge/>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C057C1">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0.19</w:t>
            </w:r>
          </w:p>
        </w:tc>
        <w:tc>
          <w:tcPr>
            <w:tcW w:w="1403"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0.051</w:t>
            </w:r>
          </w:p>
        </w:tc>
        <w:tc>
          <w:tcPr>
            <w:tcW w:w="1432" w:type="dxa"/>
            <w:gridSpan w:val="2"/>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0.456</w:t>
            </w:r>
          </w:p>
        </w:tc>
        <w:tc>
          <w:tcPr>
            <w:tcW w:w="1417"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0.123</w:t>
            </w:r>
          </w:p>
        </w:tc>
        <w:tc>
          <w:tcPr>
            <w:tcW w:w="1111"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73%</w:t>
            </w:r>
          </w:p>
        </w:tc>
      </w:tr>
      <w:tr w:rsidR="0049468C" w:rsidRPr="00057432" w:rsidTr="00C057C1">
        <w:trPr>
          <w:trHeight w:val="413"/>
          <w:jc w:val="center"/>
        </w:trPr>
        <w:tc>
          <w:tcPr>
            <w:tcW w:w="1750" w:type="dxa"/>
            <w:vMerge w:val="restart"/>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sidRPr="00057432">
              <w:rPr>
                <w:rFonts w:asciiTheme="minorEastAsia" w:eastAsiaTheme="minorEastAsia" w:hAnsiTheme="minorEastAsia" w:hint="eastAsia"/>
                <w:color w:val="000000" w:themeColor="text1"/>
                <w:szCs w:val="21"/>
              </w:rPr>
              <w:t>#</w:t>
            </w:r>
            <w:proofErr w:type="gramStart"/>
            <w:r w:rsidRPr="00057432">
              <w:rPr>
                <w:rFonts w:asciiTheme="minorEastAsia" w:eastAsiaTheme="minorEastAsia" w:hAnsiTheme="minorEastAsia" w:hint="eastAsia"/>
                <w:color w:val="000000" w:themeColor="text1"/>
                <w:szCs w:val="21"/>
              </w:rPr>
              <w:t>混捏废气</w:t>
            </w:r>
            <w:proofErr w:type="gramEnd"/>
            <w:r w:rsidRPr="00057432">
              <w:rPr>
                <w:rFonts w:asciiTheme="minorEastAsia" w:eastAsiaTheme="minorEastAsia" w:hAnsiTheme="minorEastAsia" w:hint="eastAsia"/>
                <w:color w:val="000000" w:themeColor="text1"/>
                <w:szCs w:val="21"/>
              </w:rPr>
              <w:t>排气筒</w:t>
            </w:r>
          </w:p>
        </w:tc>
        <w:tc>
          <w:tcPr>
            <w:tcW w:w="1139" w:type="dxa"/>
            <w:vAlign w:val="center"/>
          </w:tcPr>
          <w:p w:rsidR="0049468C" w:rsidRPr="00057432" w:rsidRDefault="0049468C" w:rsidP="00C057C1">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1.396×</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-4</w:t>
            </w:r>
          </w:p>
        </w:tc>
        <w:tc>
          <w:tcPr>
            <w:tcW w:w="1403"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4.073×</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432" w:type="dxa"/>
            <w:gridSpan w:val="2"/>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2.680×</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-5</w:t>
            </w:r>
          </w:p>
        </w:tc>
        <w:tc>
          <w:tcPr>
            <w:tcW w:w="1417"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9.78×</w:t>
            </w:r>
            <w:r w:rsidRPr="00057432">
              <w:rPr>
                <w:rFonts w:asciiTheme="minorEastAsia" w:eastAsiaTheme="minorEastAsia" w:hAnsiTheme="minorEastAsia"/>
                <w:color w:val="000000" w:themeColor="text1"/>
                <w:szCs w:val="21"/>
              </w:rPr>
              <w:t>10</w:t>
            </w:r>
            <w:r w:rsidRPr="00057432">
              <w:rPr>
                <w:rFonts w:asciiTheme="minorEastAsia" w:eastAsiaTheme="minorEastAsia" w:hAnsiTheme="minorEastAsia"/>
                <w:color w:val="000000" w:themeColor="text1"/>
                <w:szCs w:val="21"/>
                <w:vertAlign w:val="superscript"/>
              </w:rPr>
              <w:t>-7</w:t>
            </w:r>
          </w:p>
        </w:tc>
        <w:tc>
          <w:tcPr>
            <w:tcW w:w="1111"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99%</w:t>
            </w:r>
          </w:p>
        </w:tc>
      </w:tr>
      <w:tr w:rsidR="0049468C" w:rsidRPr="00057432" w:rsidTr="00C057C1">
        <w:trPr>
          <w:trHeight w:val="413"/>
          <w:jc w:val="center"/>
        </w:trPr>
        <w:tc>
          <w:tcPr>
            <w:tcW w:w="1750" w:type="dxa"/>
            <w:vMerge/>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49468C" w:rsidRPr="00057432" w:rsidRDefault="0049468C" w:rsidP="00C057C1">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0.22</w:t>
            </w:r>
          </w:p>
        </w:tc>
        <w:tc>
          <w:tcPr>
            <w:tcW w:w="1403"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0.054</w:t>
            </w:r>
          </w:p>
        </w:tc>
        <w:tc>
          <w:tcPr>
            <w:tcW w:w="1432" w:type="dxa"/>
            <w:gridSpan w:val="2"/>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0.524</w:t>
            </w:r>
          </w:p>
        </w:tc>
        <w:tc>
          <w:tcPr>
            <w:tcW w:w="1417"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0.130</w:t>
            </w:r>
          </w:p>
        </w:tc>
        <w:tc>
          <w:tcPr>
            <w:tcW w:w="1111" w:type="dxa"/>
            <w:vAlign w:val="center"/>
          </w:tcPr>
          <w:p w:rsidR="0049468C"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75%</w:t>
            </w:r>
          </w:p>
        </w:tc>
      </w:tr>
      <w:tr w:rsidR="0072566D" w:rsidRPr="00057432" w:rsidTr="00C057C1">
        <w:trPr>
          <w:trHeight w:val="165"/>
          <w:jc w:val="center"/>
        </w:trPr>
        <w:tc>
          <w:tcPr>
            <w:tcW w:w="1750" w:type="dxa"/>
            <w:vMerge w:val="restart"/>
            <w:vAlign w:val="center"/>
          </w:tcPr>
          <w:p w:rsidR="0072566D" w:rsidRPr="00057432"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sidR="0072566D" w:rsidRPr="00057432">
              <w:rPr>
                <w:rFonts w:asciiTheme="minorEastAsia" w:eastAsiaTheme="minorEastAsia" w:hAnsiTheme="minorEastAsia" w:hint="eastAsia"/>
                <w:color w:val="000000" w:themeColor="text1"/>
                <w:szCs w:val="21"/>
              </w:rPr>
              <w:t>#焙烧炉废气排气筒</w:t>
            </w:r>
          </w:p>
        </w:tc>
        <w:tc>
          <w:tcPr>
            <w:tcW w:w="1139" w:type="dxa"/>
            <w:vAlign w:val="center"/>
          </w:tcPr>
          <w:p w:rsidR="0072566D" w:rsidRPr="00057432" w:rsidRDefault="0072566D" w:rsidP="00C057C1">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氮氧化物</w:t>
            </w:r>
          </w:p>
        </w:tc>
        <w:tc>
          <w:tcPr>
            <w:tcW w:w="1418"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1.322</w:t>
            </w:r>
          </w:p>
        </w:tc>
        <w:tc>
          <w:tcPr>
            <w:tcW w:w="1432" w:type="dxa"/>
            <w:gridSpan w:val="2"/>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9.518</w:t>
            </w:r>
          </w:p>
        </w:tc>
        <w:tc>
          <w:tcPr>
            <w:tcW w:w="1111"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72566D" w:rsidRPr="00057432" w:rsidTr="00C057C1">
        <w:trPr>
          <w:trHeight w:val="165"/>
          <w:jc w:val="center"/>
        </w:trPr>
        <w:tc>
          <w:tcPr>
            <w:tcW w:w="1750" w:type="dxa"/>
            <w:vMerge/>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72566D" w:rsidRPr="00057432" w:rsidRDefault="0072566D" w:rsidP="00C057C1">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二氧化硫</w:t>
            </w:r>
          </w:p>
        </w:tc>
        <w:tc>
          <w:tcPr>
            <w:tcW w:w="1418"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0.078</w:t>
            </w:r>
          </w:p>
        </w:tc>
        <w:tc>
          <w:tcPr>
            <w:tcW w:w="1432" w:type="dxa"/>
            <w:gridSpan w:val="2"/>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0.562</w:t>
            </w:r>
          </w:p>
        </w:tc>
        <w:tc>
          <w:tcPr>
            <w:tcW w:w="1111"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72566D" w:rsidRPr="00057432" w:rsidTr="00C057C1">
        <w:trPr>
          <w:trHeight w:val="165"/>
          <w:jc w:val="center"/>
        </w:trPr>
        <w:tc>
          <w:tcPr>
            <w:tcW w:w="1750" w:type="dxa"/>
            <w:vMerge/>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72566D" w:rsidRPr="00057432" w:rsidRDefault="0072566D" w:rsidP="00C057C1">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颗粒物</w:t>
            </w:r>
          </w:p>
        </w:tc>
        <w:tc>
          <w:tcPr>
            <w:tcW w:w="1418"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0.64</w:t>
            </w:r>
          </w:p>
        </w:tc>
        <w:tc>
          <w:tcPr>
            <w:tcW w:w="1432" w:type="dxa"/>
            <w:gridSpan w:val="2"/>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4.608</w:t>
            </w:r>
          </w:p>
        </w:tc>
        <w:tc>
          <w:tcPr>
            <w:tcW w:w="1111" w:type="dxa"/>
          </w:tcPr>
          <w:p w:rsidR="0072566D" w:rsidRPr="00057432" w:rsidRDefault="0072566D" w:rsidP="00C057C1">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AC297B" w:rsidRPr="00057432" w:rsidTr="00C057C1">
        <w:trPr>
          <w:trHeight w:val="165"/>
          <w:jc w:val="center"/>
        </w:trPr>
        <w:tc>
          <w:tcPr>
            <w:tcW w:w="1750" w:type="dxa"/>
            <w:vMerge/>
            <w:vAlign w:val="center"/>
          </w:tcPr>
          <w:p w:rsidR="00AC297B" w:rsidRPr="00057432" w:rsidRDefault="00AC297B"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AC297B" w:rsidRPr="00057432" w:rsidRDefault="00AC297B" w:rsidP="004A383E">
            <w:pPr>
              <w:snapToGrid w:val="0"/>
              <w:spacing w:line="360" w:lineRule="auto"/>
              <w:jc w:val="center"/>
              <w:rPr>
                <w:rFonts w:asciiTheme="minorEastAsia" w:eastAsiaTheme="minorEastAsia" w:hAnsiTheme="minorEastAsia"/>
                <w:color w:val="FF0000"/>
                <w:szCs w:val="21"/>
              </w:rPr>
            </w:pPr>
            <w:r w:rsidRPr="00057432">
              <w:rPr>
                <w:rFonts w:asciiTheme="minorEastAsia" w:eastAsiaTheme="minorEastAsia" w:hAnsiTheme="minorEastAsia" w:hint="eastAsia"/>
                <w:color w:val="FF0000"/>
                <w:szCs w:val="21"/>
              </w:rPr>
              <w:t>苯并</w:t>
            </w:r>
            <w:proofErr w:type="gramStart"/>
            <w:r w:rsidRPr="00057432">
              <w:rPr>
                <w:rFonts w:asciiTheme="minorEastAsia" w:eastAsiaTheme="minorEastAsia" w:hAnsiTheme="minorEastAsia" w:hint="eastAsia"/>
                <w:color w:val="FF0000"/>
                <w:szCs w:val="21"/>
              </w:rPr>
              <w:t>芘</w:t>
            </w:r>
            <w:proofErr w:type="gramEnd"/>
          </w:p>
        </w:tc>
        <w:tc>
          <w:tcPr>
            <w:tcW w:w="1418" w:type="dxa"/>
          </w:tcPr>
          <w:p w:rsidR="00AC297B" w:rsidRPr="00057432" w:rsidRDefault="00AC297B"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03" w:type="dxa"/>
            <w:vAlign w:val="center"/>
          </w:tcPr>
          <w:p w:rsidR="00AC297B" w:rsidRPr="00057432" w:rsidRDefault="00AC297B"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1.014</w:t>
            </w:r>
            <w:r w:rsidRPr="00057432">
              <w:rPr>
                <w:rFonts w:asciiTheme="minorEastAsia" w:eastAsiaTheme="minorEastAsia" w:hAnsiTheme="minorEastAsia" w:hint="eastAsia"/>
                <w:color w:val="000000" w:themeColor="text1"/>
                <w:szCs w:val="21"/>
              </w:rPr>
              <w:t>×</w:t>
            </w:r>
            <w:r w:rsidRPr="00057432">
              <w:rPr>
                <w:rFonts w:asciiTheme="minorEastAsia" w:eastAsiaTheme="minorEastAsia" w:hAnsiTheme="minorEastAsia"/>
                <w:color w:val="000000" w:themeColor="text1"/>
                <w:szCs w:val="21"/>
              </w:rPr>
              <w:t>10-5</w:t>
            </w:r>
          </w:p>
        </w:tc>
        <w:tc>
          <w:tcPr>
            <w:tcW w:w="1432" w:type="dxa"/>
            <w:gridSpan w:val="2"/>
          </w:tcPr>
          <w:p w:rsidR="00AC297B" w:rsidRPr="00057432" w:rsidRDefault="00AC297B"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c>
          <w:tcPr>
            <w:tcW w:w="1417" w:type="dxa"/>
            <w:vAlign w:val="center"/>
          </w:tcPr>
          <w:p w:rsidR="00AC297B" w:rsidRPr="00057432" w:rsidRDefault="00AC297B" w:rsidP="004A383E">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7.3</w:t>
            </w:r>
            <w:r w:rsidRPr="00057432">
              <w:rPr>
                <w:rFonts w:asciiTheme="minorEastAsia" w:eastAsiaTheme="minorEastAsia" w:hAnsiTheme="minorEastAsia" w:hint="eastAsia"/>
                <w:color w:val="000000" w:themeColor="text1"/>
                <w:szCs w:val="21"/>
              </w:rPr>
              <w:t>×</w:t>
            </w:r>
            <w:r w:rsidRPr="00057432">
              <w:rPr>
                <w:rFonts w:asciiTheme="minorEastAsia" w:eastAsiaTheme="minorEastAsia" w:hAnsiTheme="minorEastAsia"/>
                <w:color w:val="000000" w:themeColor="text1"/>
                <w:szCs w:val="21"/>
              </w:rPr>
              <w:t>10-5</w:t>
            </w:r>
          </w:p>
        </w:tc>
        <w:tc>
          <w:tcPr>
            <w:tcW w:w="1111" w:type="dxa"/>
          </w:tcPr>
          <w:p w:rsidR="00AC297B" w:rsidRPr="00057432" w:rsidRDefault="00AC297B" w:rsidP="004A383E">
            <w:pPr>
              <w:jc w:val="center"/>
              <w:rPr>
                <w:color w:val="000000" w:themeColor="text1"/>
              </w:rPr>
            </w:pPr>
            <w:r w:rsidRPr="00057432">
              <w:rPr>
                <w:rFonts w:asciiTheme="minorEastAsia" w:eastAsiaTheme="minorEastAsia" w:hAnsiTheme="minorEastAsia" w:hint="eastAsia"/>
                <w:color w:val="000000" w:themeColor="text1"/>
                <w:szCs w:val="21"/>
              </w:rPr>
              <w:t>/</w:t>
            </w:r>
          </w:p>
        </w:tc>
      </w:tr>
      <w:tr w:rsidR="0072566D" w:rsidRPr="00057432" w:rsidTr="00C057C1">
        <w:trPr>
          <w:trHeight w:val="165"/>
          <w:jc w:val="center"/>
        </w:trPr>
        <w:tc>
          <w:tcPr>
            <w:tcW w:w="1750" w:type="dxa"/>
            <w:vMerge/>
            <w:vAlign w:val="center"/>
          </w:tcPr>
          <w:p w:rsidR="0072566D" w:rsidRPr="00057432" w:rsidRDefault="0072566D" w:rsidP="00C057C1">
            <w:pPr>
              <w:snapToGrid w:val="0"/>
              <w:spacing w:line="360" w:lineRule="auto"/>
              <w:jc w:val="center"/>
              <w:rPr>
                <w:rFonts w:asciiTheme="minorEastAsia" w:eastAsiaTheme="minorEastAsia" w:hAnsiTheme="minorEastAsia"/>
                <w:color w:val="000000" w:themeColor="text1"/>
                <w:szCs w:val="21"/>
              </w:rPr>
            </w:pPr>
          </w:p>
        </w:tc>
        <w:tc>
          <w:tcPr>
            <w:tcW w:w="1139" w:type="dxa"/>
            <w:vAlign w:val="center"/>
          </w:tcPr>
          <w:p w:rsidR="0072566D" w:rsidRPr="00057432" w:rsidRDefault="0072566D" w:rsidP="00C057C1">
            <w:pPr>
              <w:snapToGrid w:val="0"/>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沥青烟</w:t>
            </w:r>
          </w:p>
        </w:tc>
        <w:tc>
          <w:tcPr>
            <w:tcW w:w="1418" w:type="dxa"/>
          </w:tcPr>
          <w:p w:rsidR="0072566D" w:rsidRPr="00057432" w:rsidRDefault="0049468C" w:rsidP="00C057C1">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03" w:type="dxa"/>
            <w:vAlign w:val="center"/>
          </w:tcPr>
          <w:p w:rsidR="0072566D" w:rsidRDefault="0049468C" w:rsidP="00C057C1">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0.19</w:t>
            </w:r>
          </w:p>
        </w:tc>
        <w:tc>
          <w:tcPr>
            <w:tcW w:w="1432" w:type="dxa"/>
            <w:gridSpan w:val="2"/>
          </w:tcPr>
          <w:p w:rsidR="0072566D" w:rsidRPr="00057432" w:rsidRDefault="0049468C" w:rsidP="00C057C1">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c>
          <w:tcPr>
            <w:tcW w:w="1417" w:type="dxa"/>
            <w:vAlign w:val="center"/>
          </w:tcPr>
          <w:p w:rsidR="0072566D" w:rsidRDefault="0049468C" w:rsidP="00921EB0">
            <w:pPr>
              <w:snapToGrid w:val="0"/>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1.37</w:t>
            </w:r>
          </w:p>
        </w:tc>
        <w:tc>
          <w:tcPr>
            <w:tcW w:w="1111" w:type="dxa"/>
          </w:tcPr>
          <w:p w:rsidR="0072566D" w:rsidRPr="00057432" w:rsidRDefault="0049468C" w:rsidP="00C057C1">
            <w:pPr>
              <w:jc w:val="center"/>
              <w:rPr>
                <w:rFonts w:asciiTheme="minorEastAsia" w:eastAsiaTheme="minorEastAsia" w:hAnsiTheme="minorEastAsia"/>
                <w:color w:val="000000" w:themeColor="text1"/>
                <w:szCs w:val="21"/>
              </w:rPr>
            </w:pPr>
            <w:r w:rsidRPr="00057432">
              <w:rPr>
                <w:rFonts w:asciiTheme="minorEastAsia" w:eastAsiaTheme="minorEastAsia" w:hAnsiTheme="minorEastAsia" w:hint="eastAsia"/>
                <w:color w:val="000000" w:themeColor="text1"/>
                <w:szCs w:val="21"/>
              </w:rPr>
              <w:t>/</w:t>
            </w:r>
          </w:p>
        </w:tc>
      </w:tr>
    </w:tbl>
    <w:p w:rsidR="00FB3550" w:rsidRDefault="00FB3550" w:rsidP="00FB3550">
      <w:pPr>
        <w:spacing w:line="360" w:lineRule="auto"/>
        <w:rPr>
          <w:rFonts w:ascii="黑体" w:eastAsia="黑体" w:hAnsi="黑体"/>
          <w:b/>
          <w:bCs/>
          <w:color w:val="000000"/>
          <w:kern w:val="0"/>
          <w:sz w:val="24"/>
          <w:szCs w:val="24"/>
        </w:rPr>
      </w:pPr>
      <w:r>
        <w:rPr>
          <w:rFonts w:ascii="黑体" w:eastAsia="黑体" w:hAnsi="黑体" w:hint="eastAsia"/>
          <w:b/>
          <w:bCs/>
          <w:color w:val="000000"/>
          <w:kern w:val="0"/>
          <w:sz w:val="24"/>
          <w:szCs w:val="24"/>
        </w:rPr>
        <w:t>10.1.2污染物排放监测结果</w:t>
      </w:r>
    </w:p>
    <w:p w:rsidR="00FB3550" w:rsidRDefault="00FB3550" w:rsidP="00FB3550">
      <w:pPr>
        <w:spacing w:line="360" w:lineRule="auto"/>
        <w:rPr>
          <w:rFonts w:ascii="黑体" w:eastAsia="黑体" w:hAnsi="黑体"/>
          <w:b/>
          <w:bCs/>
          <w:color w:val="000000"/>
          <w:kern w:val="0"/>
          <w:sz w:val="24"/>
          <w:szCs w:val="24"/>
        </w:rPr>
      </w:pPr>
      <w:r>
        <w:rPr>
          <w:rFonts w:ascii="黑体" w:eastAsia="黑体" w:hAnsi="黑体" w:hint="eastAsia"/>
          <w:b/>
          <w:bCs/>
          <w:color w:val="000000"/>
          <w:kern w:val="0"/>
          <w:sz w:val="24"/>
          <w:szCs w:val="24"/>
        </w:rPr>
        <w:t>1）废水监测结论</w:t>
      </w:r>
    </w:p>
    <w:p w:rsidR="00FB3550" w:rsidRPr="00A2266E" w:rsidRDefault="00FB3550" w:rsidP="00FB3550">
      <w:pPr>
        <w:autoSpaceDE w:val="0"/>
        <w:autoSpaceDN w:val="0"/>
        <w:adjustRightInd w:val="0"/>
        <w:spacing w:line="360" w:lineRule="auto"/>
        <w:ind w:firstLineChars="200" w:firstLine="480"/>
        <w:rPr>
          <w:color w:val="000000"/>
          <w:sz w:val="24"/>
          <w:szCs w:val="24"/>
        </w:rPr>
      </w:pPr>
      <w:r w:rsidRPr="00A2266E">
        <w:rPr>
          <w:rFonts w:hint="eastAsia"/>
          <w:color w:val="000000"/>
          <w:sz w:val="24"/>
          <w:szCs w:val="24"/>
        </w:rPr>
        <w:t>项目产生的废水主要是生活废水。生活污水先经化粪池预处理再进入生活污水处理收集池收集沉淀后用于焙烧烟气冷却。煅烧冷却水循环利用，定期排放一部分清净下水，该清净下水水质较好用于焙烧烟气冷却。成型冷却水在冷却水池内循环利用不外排。初期雨水经初期雨水</w:t>
      </w:r>
      <w:r w:rsidRPr="00A2266E">
        <w:rPr>
          <w:rFonts w:hint="eastAsia"/>
          <w:color w:val="000000"/>
          <w:sz w:val="24"/>
          <w:szCs w:val="24"/>
        </w:rPr>
        <w:lastRenderedPageBreak/>
        <w:t>池收集沉淀后用于原料库降尘。本项目废水能够全部综合利用。</w:t>
      </w:r>
    </w:p>
    <w:p w:rsidR="00FB3550" w:rsidRDefault="00FB3550" w:rsidP="00FB3550">
      <w:pPr>
        <w:spacing w:line="360" w:lineRule="auto"/>
        <w:rPr>
          <w:rFonts w:ascii="黑体" w:eastAsia="黑体" w:hAnsi="黑体"/>
          <w:b/>
          <w:bCs/>
          <w:color w:val="000000"/>
          <w:kern w:val="0"/>
          <w:sz w:val="24"/>
          <w:szCs w:val="24"/>
        </w:rPr>
      </w:pPr>
      <w:r>
        <w:rPr>
          <w:rFonts w:ascii="黑体" w:eastAsia="黑体" w:hAnsi="黑体" w:hint="eastAsia"/>
          <w:b/>
          <w:bCs/>
          <w:color w:val="000000"/>
          <w:kern w:val="0"/>
          <w:sz w:val="24"/>
          <w:szCs w:val="24"/>
        </w:rPr>
        <w:t>2）废气监测结论</w:t>
      </w:r>
    </w:p>
    <w:p w:rsidR="00FB3550" w:rsidRDefault="00FB3550" w:rsidP="005A4E25">
      <w:pPr>
        <w:spacing w:line="360" w:lineRule="auto"/>
        <w:ind w:firstLineChars="200" w:firstLine="482"/>
        <w:rPr>
          <w:rFonts w:ascii="黑体" w:eastAsia="黑体" w:hAnsi="黑体"/>
          <w:b/>
          <w:bCs/>
          <w:color w:val="000000"/>
          <w:kern w:val="0"/>
          <w:sz w:val="24"/>
          <w:szCs w:val="24"/>
        </w:rPr>
      </w:pPr>
      <w:r>
        <w:rPr>
          <w:rFonts w:ascii="黑体" w:eastAsia="黑体" w:hAnsi="黑体" w:hint="eastAsia"/>
          <w:b/>
          <w:bCs/>
          <w:color w:val="000000"/>
          <w:kern w:val="0"/>
          <w:sz w:val="24"/>
          <w:szCs w:val="24"/>
        </w:rPr>
        <w:t>有组织</w:t>
      </w:r>
    </w:p>
    <w:p w:rsidR="00FB3550" w:rsidRPr="002605F9" w:rsidRDefault="00FB3550" w:rsidP="00FB3550">
      <w:pPr>
        <w:spacing w:line="360" w:lineRule="auto"/>
        <w:ind w:firstLineChars="200" w:firstLine="480"/>
        <w:rPr>
          <w:color w:val="000000"/>
          <w:kern w:val="0"/>
          <w:sz w:val="24"/>
          <w:szCs w:val="24"/>
        </w:rPr>
      </w:pPr>
      <w:r w:rsidRPr="00AA296B">
        <w:rPr>
          <w:color w:val="FF0000"/>
          <w:sz w:val="24"/>
          <w:szCs w:val="24"/>
        </w:rPr>
        <w:t xml:space="preserve">1# </w:t>
      </w:r>
      <w:r w:rsidRPr="00AA296B">
        <w:rPr>
          <w:rFonts w:hint="eastAsia"/>
          <w:color w:val="FF0000"/>
          <w:sz w:val="24"/>
          <w:szCs w:val="24"/>
        </w:rPr>
        <w:t xml:space="preserve"> </w:t>
      </w:r>
      <w:r>
        <w:rPr>
          <w:rFonts w:hint="eastAsia"/>
          <w:color w:val="FF0000"/>
          <w:sz w:val="24"/>
          <w:szCs w:val="24"/>
        </w:rPr>
        <w:t>煅烧炉</w:t>
      </w:r>
      <w:r w:rsidRPr="00AA296B">
        <w:rPr>
          <w:rFonts w:hAnsi="宋体" w:hint="eastAsia"/>
          <w:color w:val="FF0000"/>
          <w:sz w:val="24"/>
          <w:szCs w:val="24"/>
        </w:rPr>
        <w:t>废气</w:t>
      </w:r>
      <w:r w:rsidRPr="00AA296B">
        <w:rPr>
          <w:rFonts w:hAnsi="宋体"/>
          <w:color w:val="FF0000"/>
          <w:sz w:val="24"/>
          <w:szCs w:val="24"/>
        </w:rPr>
        <w:t>排气筒</w:t>
      </w:r>
      <w:r w:rsidRPr="00AA296B">
        <w:rPr>
          <w:rFonts w:hAnsi="宋体" w:hint="eastAsia"/>
          <w:color w:val="FF0000"/>
          <w:sz w:val="24"/>
          <w:szCs w:val="24"/>
        </w:rPr>
        <w:t>出口颗粒物</w:t>
      </w:r>
      <w:r>
        <w:rPr>
          <w:rFonts w:hAnsi="宋体" w:hint="eastAsia"/>
          <w:color w:val="FF0000"/>
          <w:sz w:val="24"/>
          <w:szCs w:val="24"/>
        </w:rPr>
        <w:t>、二氧化硫、氮氧化物</w:t>
      </w:r>
      <w:r w:rsidRPr="00AA296B">
        <w:rPr>
          <w:rFonts w:hAnsi="宋体" w:hint="eastAsia"/>
          <w:color w:val="FF0000"/>
          <w:sz w:val="24"/>
          <w:szCs w:val="24"/>
        </w:rPr>
        <w:t>最大浓度</w:t>
      </w:r>
      <w:r>
        <w:rPr>
          <w:rFonts w:hAnsi="宋体" w:hint="eastAsia"/>
          <w:color w:val="FF0000"/>
          <w:sz w:val="24"/>
          <w:szCs w:val="24"/>
        </w:rPr>
        <w:t>分别</w:t>
      </w:r>
      <w:r w:rsidRPr="00AA296B">
        <w:rPr>
          <w:rFonts w:hAnsi="宋体" w:hint="eastAsia"/>
          <w:color w:val="FF0000"/>
          <w:sz w:val="24"/>
          <w:szCs w:val="24"/>
        </w:rPr>
        <w:t>为</w:t>
      </w:r>
      <w:r>
        <w:rPr>
          <w:rFonts w:hAnsi="宋体" w:hint="eastAsia"/>
          <w:color w:val="FF0000"/>
          <w:sz w:val="24"/>
          <w:szCs w:val="24"/>
        </w:rPr>
        <w:t>18.5</w:t>
      </w:r>
      <w:r w:rsidRPr="00AA296B">
        <w:rPr>
          <w:color w:val="FF0000"/>
          <w:sz w:val="24"/>
          <w:szCs w:val="24"/>
        </w:rPr>
        <w:t xml:space="preserve"> mg/m³</w:t>
      </w:r>
      <w:r>
        <w:rPr>
          <w:rFonts w:hint="eastAsia"/>
          <w:color w:val="FF0000"/>
          <w:sz w:val="24"/>
          <w:szCs w:val="24"/>
        </w:rPr>
        <w:t>、</w:t>
      </w:r>
      <w:r>
        <w:rPr>
          <w:rFonts w:hint="eastAsia"/>
          <w:color w:val="FF0000"/>
          <w:sz w:val="24"/>
          <w:szCs w:val="24"/>
        </w:rPr>
        <w:t>108</w:t>
      </w:r>
      <w:r w:rsidRPr="00F575E3">
        <w:rPr>
          <w:color w:val="FF0000"/>
          <w:sz w:val="24"/>
          <w:szCs w:val="24"/>
        </w:rPr>
        <w:t xml:space="preserve"> </w:t>
      </w:r>
      <w:r w:rsidRPr="00AA296B">
        <w:rPr>
          <w:color w:val="FF0000"/>
          <w:sz w:val="24"/>
          <w:szCs w:val="24"/>
        </w:rPr>
        <w:t>mg/m³</w:t>
      </w:r>
      <w:r>
        <w:rPr>
          <w:rFonts w:hint="eastAsia"/>
          <w:color w:val="FF0000"/>
          <w:sz w:val="24"/>
          <w:szCs w:val="24"/>
        </w:rPr>
        <w:t>、</w:t>
      </w:r>
      <w:r>
        <w:rPr>
          <w:rFonts w:hint="eastAsia"/>
          <w:color w:val="FF0000"/>
          <w:sz w:val="24"/>
          <w:szCs w:val="24"/>
        </w:rPr>
        <w:t>132</w:t>
      </w:r>
      <w:r w:rsidRPr="00F575E3">
        <w:rPr>
          <w:color w:val="FF0000"/>
          <w:sz w:val="24"/>
          <w:szCs w:val="24"/>
        </w:rPr>
        <w:t xml:space="preserve"> </w:t>
      </w:r>
      <w:r w:rsidRPr="00AA296B">
        <w:rPr>
          <w:color w:val="FF0000"/>
          <w:sz w:val="24"/>
          <w:szCs w:val="24"/>
        </w:rPr>
        <w:t>mg/m³</w:t>
      </w:r>
      <w:r w:rsidRPr="00AA296B">
        <w:rPr>
          <w:rFonts w:hint="eastAsia"/>
          <w:color w:val="FF0000"/>
          <w:sz w:val="24"/>
          <w:szCs w:val="24"/>
        </w:rPr>
        <w:t>；</w:t>
      </w:r>
      <w:r w:rsidRPr="00AA296B">
        <w:rPr>
          <w:color w:val="FF0000"/>
          <w:sz w:val="24"/>
          <w:szCs w:val="24"/>
        </w:rPr>
        <w:t>2</w:t>
      </w:r>
      <w:proofErr w:type="gramStart"/>
      <w:r w:rsidRPr="00AA296B">
        <w:rPr>
          <w:color w:val="FF0000"/>
          <w:sz w:val="24"/>
          <w:szCs w:val="24"/>
        </w:rPr>
        <w:t>’</w:t>
      </w:r>
      <w:proofErr w:type="gramEnd"/>
      <w:r w:rsidRPr="00AA296B">
        <w:rPr>
          <w:color w:val="FF0000"/>
          <w:sz w:val="24"/>
          <w:szCs w:val="24"/>
        </w:rPr>
        <w:t>#</w:t>
      </w:r>
      <w:r w:rsidRPr="00AA296B">
        <w:rPr>
          <w:rFonts w:hAnsi="宋体" w:hint="eastAsia"/>
          <w:color w:val="FF0000"/>
          <w:sz w:val="24"/>
          <w:szCs w:val="24"/>
        </w:rPr>
        <w:t>废气排气筒出口</w:t>
      </w:r>
      <w:r w:rsidRPr="00AA296B">
        <w:rPr>
          <w:rFonts w:hint="eastAsia"/>
          <w:color w:val="FF0000"/>
          <w:sz w:val="24"/>
          <w:szCs w:val="24"/>
        </w:rPr>
        <w:t>颗粒</w:t>
      </w:r>
      <w:proofErr w:type="gramStart"/>
      <w:r w:rsidRPr="00AA296B">
        <w:rPr>
          <w:rFonts w:hint="eastAsia"/>
          <w:color w:val="FF0000"/>
          <w:sz w:val="24"/>
          <w:szCs w:val="24"/>
        </w:rPr>
        <w:t>物最大</w:t>
      </w:r>
      <w:proofErr w:type="gramEnd"/>
      <w:r w:rsidRPr="00AA296B">
        <w:rPr>
          <w:rFonts w:hint="eastAsia"/>
          <w:color w:val="FF0000"/>
          <w:sz w:val="24"/>
          <w:szCs w:val="24"/>
        </w:rPr>
        <w:t>浓度为</w:t>
      </w:r>
      <w:r w:rsidRPr="00AA296B">
        <w:rPr>
          <w:rFonts w:hint="eastAsia"/>
          <w:color w:val="FF0000"/>
          <w:sz w:val="24"/>
          <w:szCs w:val="24"/>
        </w:rPr>
        <w:t>8.43</w:t>
      </w:r>
      <w:r w:rsidRPr="00AA296B">
        <w:rPr>
          <w:color w:val="FF0000"/>
          <w:sz w:val="24"/>
          <w:szCs w:val="24"/>
        </w:rPr>
        <w:t xml:space="preserve"> mg/m³</w:t>
      </w:r>
      <w:r>
        <w:rPr>
          <w:rFonts w:hint="eastAsia"/>
          <w:color w:val="FF0000"/>
          <w:sz w:val="24"/>
          <w:szCs w:val="24"/>
        </w:rPr>
        <w:t>。根据检测结果，煅烧炉废气满足</w:t>
      </w:r>
      <w:r>
        <w:rPr>
          <w:rFonts w:hint="eastAsia"/>
          <w:color w:val="000000"/>
          <w:sz w:val="24"/>
          <w:szCs w:val="24"/>
        </w:rPr>
        <w:t>《山东省工业炉窑大气污染物排放标准》（</w:t>
      </w:r>
      <w:r>
        <w:rPr>
          <w:rFonts w:hint="eastAsia"/>
          <w:color w:val="000000"/>
          <w:sz w:val="24"/>
          <w:szCs w:val="24"/>
        </w:rPr>
        <w:t>DB37/2375-2013</w:t>
      </w:r>
      <w:r>
        <w:rPr>
          <w:rFonts w:hint="eastAsia"/>
          <w:color w:val="000000"/>
          <w:sz w:val="24"/>
          <w:szCs w:val="24"/>
        </w:rPr>
        <w:t>）</w:t>
      </w:r>
      <w:r>
        <w:rPr>
          <w:rFonts w:ascii="宋体" w:hAnsi="宋体" w:hint="eastAsia"/>
          <w:color w:val="000000"/>
          <w:sz w:val="24"/>
          <w:szCs w:val="24"/>
        </w:rPr>
        <w:t>（颗粒物：20mg/m³   二氧化硫：200mg/m³  氮氧化物：</w:t>
      </w:r>
      <w:r w:rsidRPr="009643A2">
        <w:rPr>
          <w:rFonts w:ascii="宋体" w:hAnsi="宋体" w:hint="eastAsia"/>
          <w:color w:val="000000"/>
          <w:spacing w:val="-20"/>
          <w:sz w:val="24"/>
          <w:szCs w:val="24"/>
        </w:rPr>
        <w:t>200mg/m³</w:t>
      </w:r>
      <w:r>
        <w:rPr>
          <w:rFonts w:ascii="宋体" w:hAnsi="宋体" w:hint="eastAsia"/>
          <w:color w:val="000000"/>
          <w:spacing w:val="-20"/>
          <w:sz w:val="24"/>
          <w:szCs w:val="24"/>
        </w:rPr>
        <w:t xml:space="preserve">   苯并</w:t>
      </w:r>
      <w:proofErr w:type="gramStart"/>
      <w:r>
        <w:rPr>
          <w:rFonts w:ascii="宋体" w:hAnsi="宋体" w:hint="eastAsia"/>
          <w:color w:val="000000"/>
          <w:spacing w:val="-20"/>
          <w:sz w:val="24"/>
          <w:szCs w:val="24"/>
        </w:rPr>
        <w:t>芘</w:t>
      </w:r>
      <w:proofErr w:type="gramEnd"/>
      <w:r>
        <w:rPr>
          <w:rFonts w:ascii="宋体" w:hAnsi="宋体" w:hint="eastAsia"/>
          <w:color w:val="000000"/>
          <w:spacing w:val="-20"/>
          <w:sz w:val="24"/>
          <w:szCs w:val="24"/>
        </w:rPr>
        <w:t>： 0.3</w:t>
      </w:r>
      <w:r>
        <w:rPr>
          <w:rFonts w:ascii="宋体" w:hAnsi="宋体"/>
          <w:color w:val="000000"/>
          <w:spacing w:val="-20"/>
          <w:sz w:val="24"/>
          <w:szCs w:val="24"/>
        </w:rPr>
        <w:t>µ</w:t>
      </w:r>
      <w:r>
        <w:rPr>
          <w:rFonts w:ascii="宋体" w:hAnsi="宋体" w:hint="eastAsia"/>
          <w:color w:val="000000"/>
          <w:spacing w:val="-20"/>
          <w:sz w:val="24"/>
          <w:szCs w:val="24"/>
        </w:rPr>
        <w:t>g/m³    沥青烟：  5.0</w:t>
      </w:r>
      <w:r w:rsidRPr="00992119">
        <w:rPr>
          <w:rFonts w:ascii="宋体" w:hAnsi="宋体" w:hint="eastAsia"/>
          <w:color w:val="000000"/>
          <w:sz w:val="24"/>
          <w:szCs w:val="24"/>
        </w:rPr>
        <w:t xml:space="preserve"> </w:t>
      </w:r>
      <w:r>
        <w:rPr>
          <w:rFonts w:ascii="宋体" w:hAnsi="宋体" w:hint="eastAsia"/>
          <w:color w:val="000000"/>
          <w:sz w:val="24"/>
          <w:szCs w:val="24"/>
        </w:rPr>
        <w:t>mg/m³）的</w:t>
      </w:r>
      <w:r w:rsidRPr="002605F9">
        <w:rPr>
          <w:rFonts w:hint="eastAsia"/>
          <w:color w:val="000000"/>
          <w:sz w:val="24"/>
          <w:szCs w:val="24"/>
        </w:rPr>
        <w:t>标准要求。</w:t>
      </w:r>
    </w:p>
    <w:p w:rsidR="00FB3550" w:rsidRDefault="00FB3550" w:rsidP="00FB3550">
      <w:pPr>
        <w:snapToGrid w:val="0"/>
        <w:spacing w:line="360" w:lineRule="auto"/>
        <w:ind w:firstLineChars="200" w:firstLine="480"/>
        <w:rPr>
          <w:color w:val="FF0000"/>
          <w:sz w:val="24"/>
          <w:szCs w:val="24"/>
        </w:rPr>
      </w:pPr>
      <w:r>
        <w:rPr>
          <w:rFonts w:hint="eastAsia"/>
          <w:color w:val="FF0000"/>
          <w:sz w:val="24"/>
          <w:szCs w:val="24"/>
        </w:rPr>
        <w:t>2</w:t>
      </w:r>
      <w:proofErr w:type="gramStart"/>
      <w:r w:rsidRPr="00AA296B">
        <w:rPr>
          <w:color w:val="FF0000"/>
          <w:sz w:val="24"/>
          <w:szCs w:val="24"/>
        </w:rPr>
        <w:t>’</w:t>
      </w:r>
      <w:proofErr w:type="gramEnd"/>
      <w:r w:rsidRPr="00AA296B">
        <w:rPr>
          <w:color w:val="FF0000"/>
          <w:sz w:val="24"/>
          <w:szCs w:val="24"/>
        </w:rPr>
        <w:t>#</w:t>
      </w:r>
      <w:r>
        <w:rPr>
          <w:rFonts w:hint="eastAsia"/>
          <w:sz w:val="24"/>
          <w:szCs w:val="24"/>
        </w:rPr>
        <w:t>中碎车间</w:t>
      </w:r>
      <w:r w:rsidRPr="00AA296B">
        <w:rPr>
          <w:rFonts w:hAnsi="宋体" w:hint="eastAsia"/>
          <w:color w:val="FF0000"/>
          <w:sz w:val="24"/>
          <w:szCs w:val="24"/>
        </w:rPr>
        <w:t>废气排气筒出气口颗粒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6.7</w:t>
      </w:r>
      <w:r w:rsidRPr="00AA296B">
        <w:rPr>
          <w:color w:val="FF0000"/>
          <w:sz w:val="24"/>
          <w:szCs w:val="24"/>
        </w:rPr>
        <w:t>mg/m³</w:t>
      </w:r>
      <w:r>
        <w:rPr>
          <w:rFonts w:hint="eastAsia"/>
          <w:color w:val="FF0000"/>
          <w:sz w:val="24"/>
          <w:szCs w:val="24"/>
        </w:rPr>
        <w:t>；</w:t>
      </w:r>
      <w:r>
        <w:rPr>
          <w:rFonts w:hAnsi="宋体" w:hint="eastAsia"/>
          <w:color w:val="FF0000"/>
          <w:sz w:val="24"/>
          <w:szCs w:val="24"/>
        </w:rPr>
        <w:t>3#</w:t>
      </w:r>
      <w:r>
        <w:rPr>
          <w:rFonts w:hint="eastAsia"/>
          <w:sz w:val="24"/>
          <w:szCs w:val="24"/>
        </w:rPr>
        <w:t>雷蒙磨废气</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14.0</w:t>
      </w:r>
      <w:r w:rsidRPr="00F575E3">
        <w:rPr>
          <w:color w:val="FF0000"/>
          <w:sz w:val="24"/>
          <w:szCs w:val="24"/>
        </w:rPr>
        <w:t xml:space="preserve"> </w:t>
      </w:r>
      <w:r w:rsidRPr="00AA296B">
        <w:rPr>
          <w:color w:val="FF0000"/>
          <w:sz w:val="24"/>
          <w:szCs w:val="24"/>
        </w:rPr>
        <w:t>mg/m³</w:t>
      </w:r>
      <w:r>
        <w:rPr>
          <w:rFonts w:hAnsi="宋体" w:hint="eastAsia"/>
          <w:color w:val="FF0000"/>
          <w:sz w:val="24"/>
          <w:szCs w:val="24"/>
        </w:rPr>
        <w:t>；</w:t>
      </w:r>
      <w:r>
        <w:rPr>
          <w:rFonts w:hint="eastAsia"/>
          <w:sz w:val="24"/>
          <w:szCs w:val="24"/>
        </w:rPr>
        <w:t>5</w:t>
      </w:r>
      <w:r w:rsidRPr="009D08EB">
        <w:rPr>
          <w:rFonts w:hint="eastAsia"/>
          <w:sz w:val="24"/>
          <w:szCs w:val="24"/>
        </w:rPr>
        <w:t>#</w:t>
      </w:r>
      <w:r>
        <w:rPr>
          <w:rFonts w:hint="eastAsia"/>
          <w:sz w:val="24"/>
          <w:szCs w:val="24"/>
        </w:rPr>
        <w:t>返回料破碎筛分车间</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16.2</w:t>
      </w:r>
      <w:r w:rsidRPr="00AA296B">
        <w:rPr>
          <w:color w:val="FF0000"/>
          <w:sz w:val="24"/>
          <w:szCs w:val="24"/>
        </w:rPr>
        <w:t>mg/m³</w:t>
      </w:r>
      <w:r>
        <w:rPr>
          <w:rFonts w:hint="eastAsia"/>
          <w:color w:val="FF0000"/>
          <w:sz w:val="24"/>
          <w:szCs w:val="24"/>
        </w:rPr>
        <w:t>；</w:t>
      </w:r>
      <w:r>
        <w:rPr>
          <w:rFonts w:hint="eastAsia"/>
          <w:sz w:val="24"/>
          <w:szCs w:val="24"/>
        </w:rPr>
        <w:t>6</w:t>
      </w:r>
      <w:r w:rsidRPr="009D08EB">
        <w:rPr>
          <w:rFonts w:hint="eastAsia"/>
          <w:sz w:val="24"/>
          <w:szCs w:val="24"/>
        </w:rPr>
        <w:t>#</w:t>
      </w:r>
      <w:r>
        <w:rPr>
          <w:rFonts w:hint="eastAsia"/>
          <w:sz w:val="24"/>
          <w:szCs w:val="24"/>
        </w:rPr>
        <w:t>加工车间除尘</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16.</w:t>
      </w:r>
      <w:r w:rsidR="00057432">
        <w:rPr>
          <w:rFonts w:hAnsi="宋体" w:hint="eastAsia"/>
          <w:color w:val="FF0000"/>
          <w:sz w:val="24"/>
          <w:szCs w:val="24"/>
        </w:rPr>
        <w:t>2</w:t>
      </w:r>
      <w:r w:rsidRPr="00AA296B">
        <w:rPr>
          <w:color w:val="FF0000"/>
          <w:sz w:val="24"/>
          <w:szCs w:val="24"/>
        </w:rPr>
        <w:t>mg/m³</w:t>
      </w:r>
      <w:r>
        <w:rPr>
          <w:rFonts w:hint="eastAsia"/>
          <w:color w:val="FF0000"/>
          <w:sz w:val="24"/>
          <w:szCs w:val="24"/>
        </w:rPr>
        <w:t>。根据检测结果，以上四</w:t>
      </w:r>
      <w:r w:rsidRPr="00AA296B">
        <w:rPr>
          <w:rFonts w:hint="eastAsia"/>
          <w:color w:val="FF0000"/>
          <w:sz w:val="24"/>
          <w:szCs w:val="24"/>
        </w:rPr>
        <w:t>根排气筒颗粒物浓度符合《山东省区域大气环境污染物综合排放标准》（</w:t>
      </w:r>
      <w:r w:rsidRPr="00AA296B">
        <w:rPr>
          <w:rFonts w:hint="eastAsia"/>
          <w:color w:val="FF0000"/>
          <w:sz w:val="24"/>
          <w:szCs w:val="24"/>
        </w:rPr>
        <w:t>DB37/2376-2013</w:t>
      </w:r>
      <w:r w:rsidRPr="00AA296B">
        <w:rPr>
          <w:rFonts w:hint="eastAsia"/>
          <w:color w:val="FF0000"/>
          <w:sz w:val="24"/>
          <w:szCs w:val="24"/>
        </w:rPr>
        <w:t>）表</w:t>
      </w:r>
      <w:r w:rsidRPr="00AA296B">
        <w:rPr>
          <w:rFonts w:hint="eastAsia"/>
          <w:color w:val="FF0000"/>
          <w:sz w:val="24"/>
          <w:szCs w:val="24"/>
        </w:rPr>
        <w:t>2</w:t>
      </w:r>
      <w:r>
        <w:rPr>
          <w:rFonts w:hint="eastAsia"/>
          <w:color w:val="FF0000"/>
          <w:sz w:val="24"/>
          <w:szCs w:val="24"/>
        </w:rPr>
        <w:t>大气污染物排放浓度限值（第四时段）一般</w:t>
      </w:r>
      <w:r w:rsidRPr="00AA296B">
        <w:rPr>
          <w:rFonts w:hint="eastAsia"/>
          <w:color w:val="FF0000"/>
          <w:sz w:val="24"/>
          <w:szCs w:val="24"/>
        </w:rPr>
        <w:t>控制区大气污染物排放浓度</w:t>
      </w:r>
      <w:r>
        <w:rPr>
          <w:rFonts w:hint="eastAsia"/>
          <w:color w:val="FF0000"/>
          <w:sz w:val="24"/>
          <w:szCs w:val="24"/>
        </w:rPr>
        <w:t>（颗粒物：</w:t>
      </w:r>
      <w:r>
        <w:rPr>
          <w:rFonts w:hint="eastAsia"/>
          <w:color w:val="FF0000"/>
          <w:sz w:val="24"/>
          <w:szCs w:val="24"/>
        </w:rPr>
        <w:t>20</w:t>
      </w:r>
      <w:r w:rsidRPr="003A011C">
        <w:rPr>
          <w:color w:val="FF0000"/>
          <w:sz w:val="24"/>
          <w:szCs w:val="24"/>
        </w:rPr>
        <w:t xml:space="preserve"> </w:t>
      </w:r>
      <w:r w:rsidRPr="00AA296B">
        <w:rPr>
          <w:color w:val="FF0000"/>
          <w:sz w:val="24"/>
          <w:szCs w:val="24"/>
        </w:rPr>
        <w:t>mg/m³</w:t>
      </w:r>
      <w:r>
        <w:rPr>
          <w:rFonts w:hint="eastAsia"/>
          <w:color w:val="FF0000"/>
          <w:sz w:val="24"/>
          <w:szCs w:val="24"/>
        </w:rPr>
        <w:t>）</w:t>
      </w:r>
      <w:r w:rsidRPr="00AA296B">
        <w:rPr>
          <w:rFonts w:hint="eastAsia"/>
          <w:color w:val="FF0000"/>
          <w:sz w:val="24"/>
          <w:szCs w:val="24"/>
        </w:rPr>
        <w:t>限值标准。</w:t>
      </w:r>
    </w:p>
    <w:p w:rsidR="00FB3550" w:rsidRDefault="00FB3550" w:rsidP="00FB3550">
      <w:pPr>
        <w:snapToGrid w:val="0"/>
        <w:spacing w:line="360" w:lineRule="auto"/>
        <w:ind w:firstLineChars="200" w:firstLine="480"/>
        <w:rPr>
          <w:color w:val="FF0000"/>
          <w:sz w:val="24"/>
          <w:szCs w:val="24"/>
        </w:rPr>
      </w:pPr>
      <w:r w:rsidRPr="00AA296B">
        <w:rPr>
          <w:rFonts w:hAnsi="宋体" w:hint="eastAsia"/>
          <w:color w:val="FF0000"/>
          <w:sz w:val="24"/>
          <w:szCs w:val="24"/>
        </w:rPr>
        <w:t>4#</w:t>
      </w:r>
      <w:r>
        <w:rPr>
          <w:rFonts w:hint="eastAsia"/>
          <w:sz w:val="24"/>
          <w:szCs w:val="24"/>
        </w:rPr>
        <w:t>导热油锅炉废气排气筒出口</w:t>
      </w:r>
      <w:r w:rsidRPr="00AA296B">
        <w:rPr>
          <w:rFonts w:hAnsi="宋体" w:hint="eastAsia"/>
          <w:color w:val="FF0000"/>
          <w:sz w:val="24"/>
          <w:szCs w:val="24"/>
        </w:rPr>
        <w:t>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5.0</w:t>
      </w:r>
      <w:r w:rsidRPr="00AA296B">
        <w:rPr>
          <w:color w:val="FF0000"/>
          <w:sz w:val="24"/>
          <w:szCs w:val="24"/>
        </w:rPr>
        <w:t xml:space="preserve"> mg/m³</w:t>
      </w:r>
      <w:r w:rsidRPr="00AA296B">
        <w:rPr>
          <w:rFonts w:hint="eastAsia"/>
          <w:color w:val="FF0000"/>
          <w:sz w:val="24"/>
          <w:szCs w:val="24"/>
        </w:rPr>
        <w:t>，二氧化硫浓度均小于</w:t>
      </w:r>
      <w:r>
        <w:rPr>
          <w:rFonts w:hint="eastAsia"/>
          <w:color w:val="FF0000"/>
          <w:sz w:val="24"/>
          <w:szCs w:val="24"/>
        </w:rPr>
        <w:t>2</w:t>
      </w:r>
      <w:r w:rsidRPr="00AA296B">
        <w:rPr>
          <w:color w:val="FF0000"/>
          <w:sz w:val="24"/>
          <w:szCs w:val="24"/>
        </w:rPr>
        <w:t xml:space="preserve"> mg/m³</w:t>
      </w:r>
      <w:r w:rsidRPr="00AA296B">
        <w:rPr>
          <w:rFonts w:hint="eastAsia"/>
          <w:color w:val="FF0000"/>
          <w:sz w:val="24"/>
          <w:szCs w:val="24"/>
        </w:rPr>
        <w:t>，氮氧化物最大浓度为</w:t>
      </w:r>
      <w:r>
        <w:rPr>
          <w:rFonts w:hint="eastAsia"/>
          <w:color w:val="FF0000"/>
          <w:sz w:val="24"/>
          <w:szCs w:val="24"/>
        </w:rPr>
        <w:t>13</w:t>
      </w:r>
      <w:r w:rsidRPr="00AA296B">
        <w:rPr>
          <w:color w:val="FF0000"/>
          <w:sz w:val="24"/>
          <w:szCs w:val="24"/>
        </w:rPr>
        <w:t xml:space="preserve"> mg/m³</w:t>
      </w:r>
      <w:r w:rsidRPr="00AA296B">
        <w:rPr>
          <w:rFonts w:hint="eastAsia"/>
          <w:color w:val="FF0000"/>
          <w:sz w:val="24"/>
          <w:szCs w:val="24"/>
        </w:rPr>
        <w:t>。</w:t>
      </w:r>
      <w:r>
        <w:rPr>
          <w:rFonts w:hint="eastAsia"/>
          <w:color w:val="FF0000"/>
          <w:sz w:val="24"/>
          <w:szCs w:val="24"/>
        </w:rPr>
        <w:t>根据检测结果，</w:t>
      </w:r>
      <w:r w:rsidRPr="00AA296B">
        <w:rPr>
          <w:rFonts w:hint="eastAsia"/>
          <w:color w:val="FF0000"/>
          <w:sz w:val="24"/>
          <w:szCs w:val="24"/>
        </w:rPr>
        <w:t>监测浓度符合《山东省区域大气环境污染物综合排放标准》（</w:t>
      </w:r>
      <w:r w:rsidRPr="00AA296B">
        <w:rPr>
          <w:rFonts w:hint="eastAsia"/>
          <w:color w:val="FF0000"/>
          <w:sz w:val="24"/>
          <w:szCs w:val="24"/>
        </w:rPr>
        <w:t>DB37/2376-2013</w:t>
      </w:r>
      <w:r w:rsidRPr="00AA296B">
        <w:rPr>
          <w:rFonts w:hint="eastAsia"/>
          <w:color w:val="FF0000"/>
          <w:sz w:val="24"/>
          <w:szCs w:val="24"/>
        </w:rPr>
        <w:t>）表</w:t>
      </w:r>
      <w:r w:rsidRPr="00AA296B">
        <w:rPr>
          <w:rFonts w:hint="eastAsia"/>
          <w:color w:val="FF0000"/>
          <w:sz w:val="24"/>
          <w:szCs w:val="24"/>
        </w:rPr>
        <w:t>2</w:t>
      </w:r>
      <w:r>
        <w:rPr>
          <w:rFonts w:hint="eastAsia"/>
          <w:color w:val="FF0000"/>
          <w:sz w:val="24"/>
          <w:szCs w:val="24"/>
        </w:rPr>
        <w:t>大气污染物排放浓度限值（第四时段）一般</w:t>
      </w:r>
      <w:r w:rsidRPr="00AA296B">
        <w:rPr>
          <w:rFonts w:hint="eastAsia"/>
          <w:color w:val="FF0000"/>
          <w:sz w:val="24"/>
          <w:szCs w:val="24"/>
        </w:rPr>
        <w:t>控制区大气污染物排放浓度</w:t>
      </w:r>
      <w:r>
        <w:rPr>
          <w:rFonts w:hint="eastAsia"/>
          <w:color w:val="FF0000"/>
          <w:sz w:val="24"/>
          <w:szCs w:val="24"/>
        </w:rPr>
        <w:t>（</w:t>
      </w:r>
      <w:r>
        <w:rPr>
          <w:rFonts w:ascii="宋体" w:hAnsi="宋体" w:hint="eastAsia"/>
          <w:color w:val="000000"/>
          <w:sz w:val="24"/>
          <w:szCs w:val="24"/>
        </w:rPr>
        <w:t>颗粒物：20mg/m³   二氧化硫：100mg/m³  氮氧化物：</w:t>
      </w:r>
      <w:r w:rsidRPr="009643A2">
        <w:rPr>
          <w:rFonts w:ascii="宋体" w:hAnsi="宋体" w:hint="eastAsia"/>
          <w:color w:val="000000"/>
          <w:spacing w:val="-20"/>
          <w:sz w:val="24"/>
          <w:szCs w:val="24"/>
        </w:rPr>
        <w:t>200mg/m³</w:t>
      </w:r>
      <w:r>
        <w:rPr>
          <w:rFonts w:ascii="宋体" w:hAnsi="宋体" w:hint="eastAsia"/>
          <w:color w:val="000000"/>
          <w:spacing w:val="-20"/>
          <w:sz w:val="24"/>
          <w:szCs w:val="24"/>
        </w:rPr>
        <w:t>）</w:t>
      </w:r>
      <w:r w:rsidRPr="00AA296B">
        <w:rPr>
          <w:rFonts w:hint="eastAsia"/>
          <w:color w:val="FF0000"/>
          <w:sz w:val="24"/>
          <w:szCs w:val="24"/>
        </w:rPr>
        <w:t>限值标准。</w:t>
      </w:r>
    </w:p>
    <w:p w:rsidR="00677DB8" w:rsidRDefault="00AC297B" w:rsidP="00677DB8">
      <w:pPr>
        <w:snapToGrid w:val="0"/>
        <w:spacing w:line="360" w:lineRule="auto"/>
        <w:ind w:firstLineChars="200" w:firstLine="480"/>
        <w:rPr>
          <w:color w:val="000000"/>
          <w:sz w:val="24"/>
          <w:szCs w:val="24"/>
        </w:rPr>
      </w:pPr>
      <w:r>
        <w:rPr>
          <w:rFonts w:hint="eastAsia"/>
          <w:color w:val="FF0000"/>
          <w:sz w:val="24"/>
          <w:szCs w:val="24"/>
        </w:rPr>
        <w:t>5</w:t>
      </w:r>
      <w:r w:rsidR="00677DB8" w:rsidRPr="00AA296B">
        <w:rPr>
          <w:color w:val="FF0000"/>
          <w:sz w:val="24"/>
          <w:szCs w:val="24"/>
        </w:rPr>
        <w:t xml:space="preserve"># </w:t>
      </w:r>
      <w:proofErr w:type="gramStart"/>
      <w:r w:rsidR="00677DB8" w:rsidRPr="009C283C">
        <w:rPr>
          <w:rFonts w:hint="eastAsia"/>
          <w:color w:val="FF0000"/>
          <w:sz w:val="24"/>
          <w:szCs w:val="24"/>
        </w:rPr>
        <w:t>混捏成型</w:t>
      </w:r>
      <w:proofErr w:type="gramEnd"/>
      <w:r w:rsidR="00677DB8" w:rsidRPr="009C283C">
        <w:rPr>
          <w:rFonts w:hint="eastAsia"/>
          <w:color w:val="FF0000"/>
          <w:sz w:val="24"/>
          <w:szCs w:val="24"/>
        </w:rPr>
        <w:t>车间</w:t>
      </w:r>
      <w:r w:rsidR="00677DB8">
        <w:rPr>
          <w:rFonts w:hint="eastAsia"/>
          <w:color w:val="FF0000"/>
          <w:sz w:val="24"/>
          <w:szCs w:val="24"/>
        </w:rPr>
        <w:t>排气筒</w:t>
      </w:r>
      <w:r w:rsidR="00677DB8" w:rsidRPr="009C283C">
        <w:rPr>
          <w:rFonts w:hAnsi="宋体" w:hint="eastAsia"/>
          <w:color w:val="FF0000"/>
          <w:sz w:val="24"/>
          <w:szCs w:val="24"/>
        </w:rPr>
        <w:t>出口苯并</w:t>
      </w:r>
      <w:proofErr w:type="gramStart"/>
      <w:r w:rsidR="00677DB8" w:rsidRPr="009C283C">
        <w:rPr>
          <w:rFonts w:hAnsi="宋体" w:hint="eastAsia"/>
          <w:color w:val="FF0000"/>
          <w:sz w:val="24"/>
          <w:szCs w:val="24"/>
        </w:rPr>
        <w:t>芘</w:t>
      </w:r>
      <w:proofErr w:type="gramEnd"/>
      <w:r w:rsidR="00677DB8" w:rsidRPr="009C283C">
        <w:rPr>
          <w:rFonts w:hAnsi="宋体" w:hint="eastAsia"/>
          <w:color w:val="FF0000"/>
          <w:sz w:val="24"/>
          <w:szCs w:val="24"/>
        </w:rPr>
        <w:t>最大浓度分别为</w:t>
      </w:r>
      <w:r w:rsidR="00677DB8" w:rsidRPr="009C283C">
        <w:rPr>
          <w:rFonts w:asciiTheme="minorEastAsia" w:eastAsiaTheme="minorEastAsia" w:hAnsiTheme="minorEastAsia" w:hint="eastAsia"/>
          <w:color w:val="FF0000"/>
          <w:sz w:val="24"/>
          <w:szCs w:val="24"/>
        </w:rPr>
        <w:t>9.6</w:t>
      </w:r>
      <w:r w:rsidR="00677DB8">
        <w:rPr>
          <w:rFonts w:asciiTheme="minorEastAsia" w:eastAsiaTheme="minorEastAsia" w:hAnsiTheme="minorEastAsia" w:hint="eastAsia"/>
          <w:color w:val="FF0000"/>
          <w:sz w:val="24"/>
          <w:szCs w:val="24"/>
        </w:rPr>
        <w:t>1</w:t>
      </w:r>
      <w:r w:rsidR="00677DB8" w:rsidRPr="009C283C">
        <w:rPr>
          <w:rFonts w:asciiTheme="minorEastAsia" w:eastAsiaTheme="minorEastAsia" w:hAnsiTheme="minorEastAsia"/>
          <w:sz w:val="24"/>
          <w:szCs w:val="24"/>
        </w:rPr>
        <w:t>×10</w:t>
      </w:r>
      <w:r w:rsidR="00677DB8" w:rsidRPr="009C283C">
        <w:rPr>
          <w:rFonts w:asciiTheme="minorEastAsia" w:eastAsiaTheme="minorEastAsia" w:hAnsiTheme="minorEastAsia"/>
          <w:sz w:val="24"/>
          <w:szCs w:val="24"/>
          <w:vertAlign w:val="superscript"/>
        </w:rPr>
        <w:t>-</w:t>
      </w:r>
      <w:r w:rsidR="00677DB8">
        <w:rPr>
          <w:rFonts w:asciiTheme="minorEastAsia" w:eastAsiaTheme="minorEastAsia" w:hAnsiTheme="minorEastAsia" w:hint="eastAsia"/>
          <w:sz w:val="24"/>
          <w:szCs w:val="24"/>
          <w:vertAlign w:val="superscript"/>
        </w:rPr>
        <w:t>5</w:t>
      </w:r>
      <w:r w:rsidR="00677DB8" w:rsidRPr="009C283C">
        <w:rPr>
          <w:color w:val="FF0000"/>
          <w:sz w:val="24"/>
          <w:szCs w:val="24"/>
        </w:rPr>
        <w:t>mg/m³</w:t>
      </w:r>
      <w:r w:rsidR="00677DB8" w:rsidRPr="009C283C">
        <w:rPr>
          <w:rFonts w:hint="eastAsia"/>
          <w:color w:val="FF0000"/>
          <w:sz w:val="24"/>
          <w:szCs w:val="24"/>
        </w:rPr>
        <w:t>、</w:t>
      </w:r>
      <w:r w:rsidR="00677DB8">
        <w:rPr>
          <w:color w:val="FF0000"/>
          <w:sz w:val="24"/>
          <w:szCs w:val="24"/>
        </w:rPr>
        <w:t>沥青烟未检出</w:t>
      </w:r>
      <w:r w:rsidR="00677DB8">
        <w:rPr>
          <w:rFonts w:hint="eastAsia"/>
          <w:color w:val="FF0000"/>
          <w:sz w:val="24"/>
          <w:szCs w:val="24"/>
        </w:rPr>
        <w:t>；</w:t>
      </w:r>
      <w:r>
        <w:rPr>
          <w:rFonts w:hint="eastAsia"/>
          <w:color w:val="FF0000"/>
          <w:sz w:val="24"/>
          <w:szCs w:val="24"/>
        </w:rPr>
        <w:t>6</w:t>
      </w:r>
      <w:r w:rsidR="00677DB8" w:rsidRPr="009C283C">
        <w:rPr>
          <w:color w:val="FF0000"/>
          <w:sz w:val="24"/>
          <w:szCs w:val="24"/>
        </w:rPr>
        <w:t>#</w:t>
      </w:r>
      <w:proofErr w:type="gramStart"/>
      <w:r w:rsidR="00677DB8">
        <w:rPr>
          <w:rFonts w:hAnsi="宋体" w:hint="eastAsia"/>
          <w:color w:val="FF0000"/>
          <w:sz w:val="24"/>
          <w:szCs w:val="24"/>
        </w:rPr>
        <w:t>混捏成型</w:t>
      </w:r>
      <w:proofErr w:type="gramEnd"/>
      <w:r w:rsidR="00677DB8">
        <w:rPr>
          <w:rFonts w:hAnsi="宋体" w:hint="eastAsia"/>
          <w:color w:val="FF0000"/>
          <w:sz w:val="24"/>
          <w:szCs w:val="24"/>
        </w:rPr>
        <w:t>车间</w:t>
      </w:r>
      <w:r w:rsidR="00677DB8" w:rsidRPr="009C283C">
        <w:rPr>
          <w:rFonts w:hAnsi="宋体" w:hint="eastAsia"/>
          <w:color w:val="FF0000"/>
          <w:sz w:val="24"/>
          <w:szCs w:val="24"/>
        </w:rPr>
        <w:t>排气筒出口</w:t>
      </w:r>
      <w:r w:rsidR="00677DB8">
        <w:rPr>
          <w:rFonts w:hint="eastAsia"/>
          <w:color w:val="FF0000"/>
          <w:sz w:val="24"/>
          <w:szCs w:val="24"/>
        </w:rPr>
        <w:t>苯并</w:t>
      </w:r>
      <w:proofErr w:type="gramStart"/>
      <w:r w:rsidR="00677DB8">
        <w:rPr>
          <w:rFonts w:hint="eastAsia"/>
          <w:color w:val="FF0000"/>
          <w:sz w:val="24"/>
          <w:szCs w:val="24"/>
        </w:rPr>
        <w:t>芘</w:t>
      </w:r>
      <w:proofErr w:type="gramEnd"/>
      <w:r w:rsidR="00677DB8" w:rsidRPr="009C283C">
        <w:rPr>
          <w:rFonts w:hint="eastAsia"/>
          <w:color w:val="FF0000"/>
          <w:sz w:val="24"/>
          <w:szCs w:val="24"/>
        </w:rPr>
        <w:t>最大浓度为</w:t>
      </w:r>
      <w:r w:rsidR="00677DB8">
        <w:rPr>
          <w:rFonts w:hint="eastAsia"/>
          <w:color w:val="FF0000"/>
          <w:sz w:val="24"/>
          <w:szCs w:val="24"/>
        </w:rPr>
        <w:t>7.27</w:t>
      </w:r>
      <w:r w:rsidR="00677DB8" w:rsidRPr="009C283C">
        <w:rPr>
          <w:rFonts w:asciiTheme="minorEastAsia" w:eastAsiaTheme="minorEastAsia" w:hAnsiTheme="minorEastAsia"/>
          <w:sz w:val="24"/>
          <w:szCs w:val="24"/>
        </w:rPr>
        <w:t>×10</w:t>
      </w:r>
      <w:r w:rsidR="00677DB8" w:rsidRPr="009C283C">
        <w:rPr>
          <w:rFonts w:asciiTheme="minorEastAsia" w:eastAsiaTheme="minorEastAsia" w:hAnsiTheme="minorEastAsia"/>
          <w:sz w:val="24"/>
          <w:szCs w:val="24"/>
          <w:vertAlign w:val="superscript"/>
        </w:rPr>
        <w:t>-</w:t>
      </w:r>
      <w:r w:rsidR="00677DB8">
        <w:rPr>
          <w:rFonts w:asciiTheme="minorEastAsia" w:eastAsiaTheme="minorEastAsia" w:hAnsiTheme="minorEastAsia" w:hint="eastAsia"/>
          <w:sz w:val="24"/>
          <w:szCs w:val="24"/>
          <w:vertAlign w:val="superscript"/>
        </w:rPr>
        <w:t>5</w:t>
      </w:r>
      <w:r w:rsidR="00677DB8" w:rsidRPr="009C283C">
        <w:rPr>
          <w:color w:val="FF0000"/>
          <w:sz w:val="24"/>
          <w:szCs w:val="24"/>
        </w:rPr>
        <w:t xml:space="preserve"> mg/m³</w:t>
      </w:r>
      <w:r w:rsidR="00677DB8">
        <w:rPr>
          <w:rFonts w:hint="eastAsia"/>
          <w:color w:val="FF0000"/>
          <w:sz w:val="24"/>
          <w:szCs w:val="24"/>
        </w:rPr>
        <w:t>。根据检测结果，</w:t>
      </w:r>
      <w:proofErr w:type="gramStart"/>
      <w:r w:rsidR="00677DB8">
        <w:rPr>
          <w:rFonts w:hint="eastAsia"/>
          <w:color w:val="FF0000"/>
          <w:sz w:val="24"/>
          <w:szCs w:val="24"/>
        </w:rPr>
        <w:t>混捏</w:t>
      </w:r>
      <w:r w:rsidR="00677DB8" w:rsidRPr="009C283C">
        <w:rPr>
          <w:rFonts w:hint="eastAsia"/>
          <w:color w:val="FF0000"/>
          <w:sz w:val="24"/>
          <w:szCs w:val="24"/>
        </w:rPr>
        <w:t>废气</w:t>
      </w:r>
      <w:proofErr w:type="gramEnd"/>
      <w:r w:rsidR="00677DB8" w:rsidRPr="009C283C">
        <w:rPr>
          <w:rFonts w:hint="eastAsia"/>
          <w:color w:val="FF0000"/>
          <w:sz w:val="24"/>
          <w:szCs w:val="24"/>
        </w:rPr>
        <w:t>满足</w:t>
      </w:r>
      <w:r w:rsidR="00677DB8" w:rsidRPr="009C283C">
        <w:rPr>
          <w:rFonts w:hint="eastAsia"/>
          <w:color w:val="000000"/>
          <w:sz w:val="24"/>
          <w:szCs w:val="24"/>
        </w:rPr>
        <w:t>《山东省工业炉窑大气污染物排放标准》（</w:t>
      </w:r>
      <w:r w:rsidR="00677DB8" w:rsidRPr="009C283C">
        <w:rPr>
          <w:rFonts w:hint="eastAsia"/>
          <w:color w:val="000000"/>
          <w:sz w:val="24"/>
          <w:szCs w:val="24"/>
        </w:rPr>
        <w:t>DB37/2375-2013</w:t>
      </w:r>
      <w:r w:rsidR="00677DB8" w:rsidRPr="009C283C">
        <w:rPr>
          <w:rFonts w:hint="eastAsia"/>
          <w:color w:val="000000"/>
          <w:sz w:val="24"/>
          <w:szCs w:val="24"/>
        </w:rPr>
        <w:t>）</w:t>
      </w:r>
      <w:r w:rsidR="00677DB8">
        <w:rPr>
          <w:rFonts w:ascii="宋体" w:hAnsi="宋体" w:hint="eastAsia"/>
          <w:color w:val="000000"/>
          <w:sz w:val="24"/>
          <w:szCs w:val="24"/>
        </w:rPr>
        <w:t>（</w:t>
      </w:r>
      <w:r w:rsidR="00677DB8" w:rsidRPr="009C283C">
        <w:rPr>
          <w:rFonts w:ascii="宋体" w:hAnsi="宋体" w:hint="eastAsia"/>
          <w:color w:val="000000"/>
          <w:sz w:val="24"/>
          <w:szCs w:val="24"/>
        </w:rPr>
        <w:t>苯并</w:t>
      </w:r>
      <w:proofErr w:type="gramStart"/>
      <w:r w:rsidR="00677DB8" w:rsidRPr="009C283C">
        <w:rPr>
          <w:rFonts w:ascii="宋体" w:hAnsi="宋体" w:hint="eastAsia"/>
          <w:color w:val="000000"/>
          <w:sz w:val="24"/>
          <w:szCs w:val="24"/>
        </w:rPr>
        <w:t>芘</w:t>
      </w:r>
      <w:proofErr w:type="gramEnd"/>
      <w:r w:rsidR="00677DB8" w:rsidRPr="009C283C">
        <w:rPr>
          <w:rFonts w:ascii="宋体" w:hAnsi="宋体" w:hint="eastAsia"/>
          <w:color w:val="000000"/>
          <w:sz w:val="24"/>
          <w:szCs w:val="24"/>
        </w:rPr>
        <w:t xml:space="preserve">： </w:t>
      </w:r>
      <w:r w:rsidR="00677DB8">
        <w:rPr>
          <w:rFonts w:ascii="宋体" w:hAnsi="宋体" w:hint="eastAsia"/>
          <w:color w:val="000000"/>
          <w:sz w:val="24"/>
          <w:szCs w:val="24"/>
        </w:rPr>
        <w:t xml:space="preserve">  </w:t>
      </w:r>
      <w:r w:rsidR="00677DB8" w:rsidRPr="009C283C">
        <w:rPr>
          <w:rFonts w:ascii="宋体" w:hAnsi="宋体" w:hint="eastAsia"/>
          <w:color w:val="000000"/>
          <w:sz w:val="24"/>
          <w:szCs w:val="24"/>
        </w:rPr>
        <w:t>0.3</w:t>
      </w:r>
      <w:r w:rsidR="00677DB8" w:rsidRPr="009C283C">
        <w:rPr>
          <w:rFonts w:ascii="宋体" w:hAnsi="宋体"/>
          <w:color w:val="000000"/>
          <w:sz w:val="24"/>
          <w:szCs w:val="24"/>
        </w:rPr>
        <w:t>µ</w:t>
      </w:r>
      <w:r w:rsidR="00677DB8" w:rsidRPr="009C283C">
        <w:rPr>
          <w:rFonts w:ascii="宋体" w:hAnsi="宋体" w:hint="eastAsia"/>
          <w:color w:val="000000"/>
          <w:sz w:val="24"/>
          <w:szCs w:val="24"/>
        </w:rPr>
        <w:t>g/m³    沥青烟：  5.0 mg/m³）的</w:t>
      </w:r>
      <w:r w:rsidR="00677DB8" w:rsidRPr="009C283C">
        <w:rPr>
          <w:rFonts w:hint="eastAsia"/>
          <w:color w:val="000000"/>
          <w:sz w:val="24"/>
          <w:szCs w:val="24"/>
        </w:rPr>
        <w:t>标准要求。</w:t>
      </w:r>
    </w:p>
    <w:p w:rsidR="00677DB8" w:rsidRPr="009B6915" w:rsidRDefault="00AC297B" w:rsidP="00677DB8">
      <w:pPr>
        <w:snapToGrid w:val="0"/>
        <w:spacing w:line="360" w:lineRule="auto"/>
        <w:ind w:firstLineChars="200" w:firstLine="480"/>
        <w:rPr>
          <w:rFonts w:ascii="宋体" w:hAnsi="宋体"/>
          <w:color w:val="FF0000"/>
          <w:sz w:val="24"/>
          <w:szCs w:val="24"/>
        </w:rPr>
      </w:pPr>
      <w:r>
        <w:rPr>
          <w:rFonts w:hint="eastAsia"/>
          <w:color w:val="000000"/>
          <w:sz w:val="24"/>
          <w:szCs w:val="24"/>
        </w:rPr>
        <w:t>7</w:t>
      </w:r>
      <w:r w:rsidR="00677DB8">
        <w:rPr>
          <w:rFonts w:hint="eastAsia"/>
          <w:color w:val="000000"/>
          <w:sz w:val="24"/>
          <w:szCs w:val="24"/>
        </w:rPr>
        <w:t xml:space="preserve"># </w:t>
      </w:r>
      <w:r w:rsidR="00677DB8">
        <w:rPr>
          <w:rFonts w:hint="eastAsia"/>
          <w:color w:val="000000"/>
          <w:sz w:val="24"/>
          <w:szCs w:val="24"/>
        </w:rPr>
        <w:t>焙烧炉废气排气筒</w:t>
      </w:r>
      <w:r w:rsidR="00677DB8" w:rsidRPr="00AA296B">
        <w:rPr>
          <w:rFonts w:hAnsi="宋体" w:hint="eastAsia"/>
          <w:color w:val="FF0000"/>
          <w:sz w:val="24"/>
          <w:szCs w:val="24"/>
        </w:rPr>
        <w:t>出口颗粒物</w:t>
      </w:r>
      <w:r w:rsidR="00677DB8">
        <w:rPr>
          <w:rFonts w:hAnsi="宋体" w:hint="eastAsia"/>
          <w:color w:val="FF0000"/>
          <w:sz w:val="24"/>
          <w:szCs w:val="24"/>
        </w:rPr>
        <w:t>、氮氧化物、苯并</w:t>
      </w:r>
      <w:proofErr w:type="gramStart"/>
      <w:r w:rsidR="00677DB8">
        <w:rPr>
          <w:rFonts w:hAnsi="宋体" w:hint="eastAsia"/>
          <w:color w:val="FF0000"/>
          <w:sz w:val="24"/>
          <w:szCs w:val="24"/>
        </w:rPr>
        <w:t>芘</w:t>
      </w:r>
      <w:proofErr w:type="gramEnd"/>
      <w:r w:rsidR="00677DB8">
        <w:rPr>
          <w:rFonts w:hAnsi="宋体" w:hint="eastAsia"/>
          <w:color w:val="FF0000"/>
          <w:sz w:val="24"/>
          <w:szCs w:val="24"/>
        </w:rPr>
        <w:t>、沥青</w:t>
      </w:r>
      <w:proofErr w:type="gramStart"/>
      <w:r w:rsidR="00677DB8">
        <w:rPr>
          <w:rFonts w:hAnsi="宋体" w:hint="eastAsia"/>
          <w:color w:val="FF0000"/>
          <w:sz w:val="24"/>
          <w:szCs w:val="24"/>
        </w:rPr>
        <w:t>烟</w:t>
      </w:r>
      <w:r w:rsidR="00677DB8" w:rsidRPr="00AA296B">
        <w:rPr>
          <w:rFonts w:hAnsi="宋体" w:hint="eastAsia"/>
          <w:color w:val="FF0000"/>
          <w:sz w:val="24"/>
          <w:szCs w:val="24"/>
        </w:rPr>
        <w:t>最大</w:t>
      </w:r>
      <w:proofErr w:type="gramEnd"/>
      <w:r w:rsidR="00677DB8" w:rsidRPr="00AA296B">
        <w:rPr>
          <w:rFonts w:hAnsi="宋体" w:hint="eastAsia"/>
          <w:color w:val="FF0000"/>
          <w:sz w:val="24"/>
          <w:szCs w:val="24"/>
        </w:rPr>
        <w:t>浓度</w:t>
      </w:r>
      <w:r w:rsidR="00677DB8">
        <w:rPr>
          <w:rFonts w:hAnsi="宋体" w:hint="eastAsia"/>
          <w:color w:val="FF0000"/>
          <w:sz w:val="24"/>
          <w:szCs w:val="24"/>
        </w:rPr>
        <w:t>分别</w:t>
      </w:r>
      <w:r w:rsidR="00677DB8" w:rsidRPr="00AA296B">
        <w:rPr>
          <w:rFonts w:hAnsi="宋体" w:hint="eastAsia"/>
          <w:color w:val="FF0000"/>
          <w:sz w:val="24"/>
          <w:szCs w:val="24"/>
        </w:rPr>
        <w:t>为</w:t>
      </w:r>
      <w:r w:rsidR="00677DB8">
        <w:rPr>
          <w:rFonts w:hAnsi="宋体" w:hint="eastAsia"/>
          <w:color w:val="FF0000"/>
          <w:sz w:val="24"/>
          <w:szCs w:val="24"/>
        </w:rPr>
        <w:t>16.7</w:t>
      </w:r>
      <w:r w:rsidR="00677DB8" w:rsidRPr="00AA296B">
        <w:rPr>
          <w:color w:val="FF0000"/>
          <w:sz w:val="24"/>
          <w:szCs w:val="24"/>
        </w:rPr>
        <w:t>mg/m³</w:t>
      </w:r>
      <w:r w:rsidR="00677DB8">
        <w:rPr>
          <w:rFonts w:hint="eastAsia"/>
          <w:color w:val="FF0000"/>
          <w:sz w:val="24"/>
          <w:szCs w:val="24"/>
        </w:rPr>
        <w:t>、</w:t>
      </w:r>
      <w:r w:rsidR="00677DB8">
        <w:rPr>
          <w:rFonts w:hint="eastAsia"/>
          <w:color w:val="FF0000"/>
          <w:sz w:val="24"/>
          <w:szCs w:val="24"/>
        </w:rPr>
        <w:t>32</w:t>
      </w:r>
      <w:r w:rsidR="00677DB8" w:rsidRPr="00AA296B">
        <w:rPr>
          <w:color w:val="FF0000"/>
          <w:sz w:val="24"/>
          <w:szCs w:val="24"/>
        </w:rPr>
        <w:t>mg/m³</w:t>
      </w:r>
      <w:r w:rsidR="00677DB8">
        <w:rPr>
          <w:rFonts w:hint="eastAsia"/>
          <w:color w:val="FF0000"/>
          <w:sz w:val="24"/>
          <w:szCs w:val="24"/>
        </w:rPr>
        <w:t>、</w:t>
      </w:r>
      <w:r>
        <w:rPr>
          <w:rFonts w:hint="eastAsia"/>
          <w:color w:val="FF0000"/>
          <w:sz w:val="24"/>
          <w:szCs w:val="24"/>
        </w:rPr>
        <w:t>2.61</w:t>
      </w:r>
      <w:r w:rsidR="00677DB8" w:rsidRPr="009C283C">
        <w:rPr>
          <w:rFonts w:asciiTheme="minorEastAsia" w:eastAsiaTheme="minorEastAsia" w:hAnsiTheme="minorEastAsia"/>
          <w:sz w:val="24"/>
          <w:szCs w:val="24"/>
        </w:rPr>
        <w:t>×10</w:t>
      </w:r>
      <w:r w:rsidR="00677DB8" w:rsidRPr="009C283C">
        <w:rPr>
          <w:rFonts w:asciiTheme="minorEastAsia" w:eastAsiaTheme="minorEastAsia" w:hAnsiTheme="minorEastAsia"/>
          <w:sz w:val="24"/>
          <w:szCs w:val="24"/>
          <w:vertAlign w:val="superscript"/>
        </w:rPr>
        <w:t>-</w:t>
      </w:r>
      <w:r w:rsidR="00677DB8">
        <w:rPr>
          <w:rFonts w:asciiTheme="minorEastAsia" w:eastAsiaTheme="minorEastAsia" w:hAnsiTheme="minorEastAsia" w:hint="eastAsia"/>
          <w:sz w:val="24"/>
          <w:szCs w:val="24"/>
          <w:vertAlign w:val="superscript"/>
        </w:rPr>
        <w:t xml:space="preserve">4 </w:t>
      </w:r>
      <w:r w:rsidR="00677DB8" w:rsidRPr="00AA296B">
        <w:rPr>
          <w:color w:val="FF0000"/>
          <w:sz w:val="24"/>
          <w:szCs w:val="24"/>
        </w:rPr>
        <w:t>mg/m³</w:t>
      </w:r>
      <w:r w:rsidR="00677DB8">
        <w:rPr>
          <w:rFonts w:hint="eastAsia"/>
          <w:color w:val="FF0000"/>
          <w:sz w:val="24"/>
          <w:szCs w:val="24"/>
        </w:rPr>
        <w:t>、</w:t>
      </w:r>
      <w:r>
        <w:rPr>
          <w:rFonts w:hint="eastAsia"/>
          <w:color w:val="FF0000"/>
          <w:sz w:val="24"/>
          <w:szCs w:val="24"/>
        </w:rPr>
        <w:t>4.8</w:t>
      </w:r>
      <w:r w:rsidR="00677DB8" w:rsidRPr="00AA296B">
        <w:rPr>
          <w:color w:val="FF0000"/>
          <w:sz w:val="24"/>
          <w:szCs w:val="24"/>
        </w:rPr>
        <w:t>mg/m³</w:t>
      </w:r>
      <w:r w:rsidR="00677DB8">
        <w:rPr>
          <w:rFonts w:hint="eastAsia"/>
          <w:color w:val="FF0000"/>
          <w:sz w:val="24"/>
          <w:szCs w:val="24"/>
        </w:rPr>
        <w:t>，</w:t>
      </w:r>
      <w:r w:rsidR="00677DB8">
        <w:rPr>
          <w:color w:val="FF0000"/>
          <w:sz w:val="24"/>
          <w:szCs w:val="24"/>
        </w:rPr>
        <w:t>二氧化硫未检出</w:t>
      </w:r>
      <w:r w:rsidR="00677DB8">
        <w:rPr>
          <w:rFonts w:hint="eastAsia"/>
          <w:color w:val="FF0000"/>
          <w:sz w:val="24"/>
          <w:szCs w:val="24"/>
        </w:rPr>
        <w:t>。</w:t>
      </w:r>
      <w:r w:rsidR="00677DB8">
        <w:rPr>
          <w:color w:val="FF0000"/>
          <w:sz w:val="24"/>
          <w:szCs w:val="24"/>
        </w:rPr>
        <w:t>焙烧炉废气满足</w:t>
      </w:r>
      <w:r w:rsidR="00677DB8" w:rsidRPr="009C283C">
        <w:rPr>
          <w:rFonts w:hint="eastAsia"/>
          <w:color w:val="000000"/>
          <w:sz w:val="24"/>
          <w:szCs w:val="24"/>
        </w:rPr>
        <w:t>《山东省工业炉窑大气污染物排放标准》（</w:t>
      </w:r>
      <w:r w:rsidR="00677DB8" w:rsidRPr="009C283C">
        <w:rPr>
          <w:rFonts w:hint="eastAsia"/>
          <w:color w:val="000000"/>
          <w:sz w:val="24"/>
          <w:szCs w:val="24"/>
        </w:rPr>
        <w:t>DB37/2375-2013</w:t>
      </w:r>
      <w:r w:rsidR="00677DB8" w:rsidRPr="009C283C">
        <w:rPr>
          <w:rFonts w:hint="eastAsia"/>
          <w:color w:val="000000"/>
          <w:sz w:val="24"/>
          <w:szCs w:val="24"/>
        </w:rPr>
        <w:t>）</w:t>
      </w:r>
      <w:r w:rsidR="00677DB8">
        <w:rPr>
          <w:rFonts w:ascii="宋体" w:hAnsi="宋体" w:hint="eastAsia"/>
          <w:color w:val="000000"/>
          <w:sz w:val="24"/>
          <w:szCs w:val="24"/>
        </w:rPr>
        <w:t>（</w:t>
      </w:r>
      <w:r w:rsidR="00677DB8">
        <w:rPr>
          <w:rFonts w:hint="eastAsia"/>
          <w:color w:val="000000"/>
          <w:sz w:val="24"/>
          <w:szCs w:val="24"/>
        </w:rPr>
        <w:t>《山东省工业炉窑大气污染物排放标准》（</w:t>
      </w:r>
      <w:r w:rsidR="00677DB8">
        <w:rPr>
          <w:rFonts w:hint="eastAsia"/>
          <w:color w:val="000000"/>
          <w:sz w:val="24"/>
          <w:szCs w:val="24"/>
        </w:rPr>
        <w:t>DB37/2375-2013</w:t>
      </w:r>
      <w:r w:rsidR="00677DB8">
        <w:rPr>
          <w:rFonts w:hint="eastAsia"/>
          <w:color w:val="000000"/>
          <w:sz w:val="24"/>
          <w:szCs w:val="24"/>
        </w:rPr>
        <w:t>）</w:t>
      </w:r>
      <w:r w:rsidR="00677DB8">
        <w:rPr>
          <w:rFonts w:ascii="宋体" w:hAnsi="宋体" w:hint="eastAsia"/>
          <w:color w:val="000000"/>
          <w:sz w:val="24"/>
          <w:szCs w:val="24"/>
        </w:rPr>
        <w:t>（颗粒物：20mg/m³    二氧化硫：200mg/m³    氮氧化物：</w:t>
      </w:r>
      <w:r w:rsidR="00677DB8" w:rsidRPr="009643A2">
        <w:rPr>
          <w:rFonts w:ascii="宋体" w:hAnsi="宋体" w:hint="eastAsia"/>
          <w:color w:val="000000"/>
          <w:spacing w:val="-20"/>
          <w:sz w:val="24"/>
          <w:szCs w:val="24"/>
        </w:rPr>
        <w:t>200mg/m³</w:t>
      </w:r>
      <w:r w:rsidR="00677DB8">
        <w:rPr>
          <w:rFonts w:ascii="宋体" w:hAnsi="宋体" w:hint="eastAsia"/>
          <w:color w:val="000000"/>
          <w:spacing w:val="-20"/>
          <w:sz w:val="24"/>
          <w:szCs w:val="24"/>
        </w:rPr>
        <w:t xml:space="preserve">   苯并</w:t>
      </w:r>
      <w:proofErr w:type="gramStart"/>
      <w:r w:rsidR="00677DB8">
        <w:rPr>
          <w:rFonts w:ascii="宋体" w:hAnsi="宋体" w:hint="eastAsia"/>
          <w:color w:val="000000"/>
          <w:spacing w:val="-20"/>
          <w:sz w:val="24"/>
          <w:szCs w:val="24"/>
        </w:rPr>
        <w:t>芘</w:t>
      </w:r>
      <w:proofErr w:type="gramEnd"/>
      <w:r w:rsidR="00677DB8">
        <w:rPr>
          <w:rFonts w:ascii="宋体" w:hAnsi="宋体" w:hint="eastAsia"/>
          <w:color w:val="000000"/>
          <w:spacing w:val="-20"/>
          <w:sz w:val="24"/>
          <w:szCs w:val="24"/>
        </w:rPr>
        <w:t>： 0.3</w:t>
      </w:r>
      <w:r w:rsidR="00677DB8">
        <w:rPr>
          <w:rFonts w:ascii="宋体" w:hAnsi="宋体"/>
          <w:color w:val="000000"/>
          <w:spacing w:val="-20"/>
          <w:sz w:val="24"/>
          <w:szCs w:val="24"/>
        </w:rPr>
        <w:t>µ</w:t>
      </w:r>
      <w:r w:rsidR="00677DB8">
        <w:rPr>
          <w:rFonts w:ascii="宋体" w:hAnsi="宋体" w:hint="eastAsia"/>
          <w:color w:val="000000"/>
          <w:spacing w:val="-20"/>
          <w:sz w:val="24"/>
          <w:szCs w:val="24"/>
        </w:rPr>
        <w:t xml:space="preserve">g/m³    沥青烟：  </w:t>
      </w:r>
      <w:r w:rsidR="00973F49">
        <w:rPr>
          <w:rFonts w:ascii="宋体" w:hAnsi="宋体" w:hint="eastAsia"/>
          <w:color w:val="000000"/>
          <w:spacing w:val="-20"/>
          <w:sz w:val="24"/>
          <w:szCs w:val="24"/>
        </w:rPr>
        <w:t>5mg/m³</w:t>
      </w:r>
      <w:r w:rsidR="00677DB8">
        <w:rPr>
          <w:rFonts w:ascii="宋体" w:hAnsi="宋体" w:hint="eastAsia"/>
          <w:color w:val="000000"/>
          <w:sz w:val="24"/>
          <w:szCs w:val="24"/>
        </w:rPr>
        <w:t>）的</w:t>
      </w:r>
      <w:r w:rsidR="00677DB8" w:rsidRPr="002605F9">
        <w:rPr>
          <w:rFonts w:hint="eastAsia"/>
          <w:color w:val="000000"/>
          <w:sz w:val="24"/>
          <w:szCs w:val="24"/>
        </w:rPr>
        <w:t>标准要求。</w:t>
      </w:r>
    </w:p>
    <w:p w:rsidR="00FB3550" w:rsidRDefault="00FB3550" w:rsidP="00677DB8">
      <w:pPr>
        <w:autoSpaceDE w:val="0"/>
        <w:autoSpaceDN w:val="0"/>
        <w:spacing w:line="360" w:lineRule="auto"/>
        <w:ind w:firstLineChars="200" w:firstLine="480"/>
        <w:rPr>
          <w:color w:val="FF0000"/>
          <w:sz w:val="24"/>
          <w:szCs w:val="24"/>
        </w:rPr>
      </w:pPr>
      <w:r>
        <w:rPr>
          <w:rFonts w:hint="eastAsia"/>
          <w:color w:val="FF0000"/>
          <w:sz w:val="24"/>
          <w:szCs w:val="24"/>
        </w:rPr>
        <w:t>无组织</w:t>
      </w:r>
    </w:p>
    <w:p w:rsidR="00FB3550" w:rsidRDefault="00FB3550" w:rsidP="00FB3550">
      <w:pPr>
        <w:autoSpaceDE w:val="0"/>
        <w:autoSpaceDN w:val="0"/>
        <w:spacing w:line="360" w:lineRule="auto"/>
        <w:ind w:firstLineChars="200" w:firstLine="480"/>
        <w:rPr>
          <w:rFonts w:ascii="宋体" w:hAnsi="宋体"/>
          <w:color w:val="000000"/>
          <w:sz w:val="24"/>
          <w:szCs w:val="24"/>
          <w:lang w:val="zh-CN"/>
        </w:rPr>
      </w:pPr>
      <w:r>
        <w:rPr>
          <w:rFonts w:ascii="宋体" w:hAnsi="宋体" w:hint="eastAsia"/>
          <w:bCs/>
          <w:color w:val="000000"/>
          <w:sz w:val="24"/>
          <w:szCs w:val="24"/>
        </w:rPr>
        <w:t>山东兴发炭素有限公司</w:t>
      </w:r>
      <w:r w:rsidR="006F6A70">
        <w:rPr>
          <w:rFonts w:ascii="宋体" w:hAnsi="宋体" w:hint="eastAsia"/>
          <w:bCs/>
          <w:color w:val="000000"/>
          <w:sz w:val="24"/>
          <w:szCs w:val="24"/>
        </w:rPr>
        <w:t>厂界</w:t>
      </w:r>
      <w:r w:rsidRPr="0091729D">
        <w:rPr>
          <w:rFonts w:ascii="宋体" w:hAnsi="宋体" w:hint="eastAsia"/>
          <w:color w:val="000000"/>
          <w:sz w:val="24"/>
          <w:szCs w:val="24"/>
        </w:rPr>
        <w:t>无组织颗粒物排放最大浓度为</w:t>
      </w:r>
      <w:r w:rsidR="006F6A70">
        <w:rPr>
          <w:rFonts w:ascii="宋体" w:hAnsi="宋体" w:hint="eastAsia"/>
          <w:color w:val="000000"/>
          <w:sz w:val="24"/>
          <w:szCs w:val="24"/>
        </w:rPr>
        <w:t>0.767</w:t>
      </w:r>
      <w:r w:rsidRPr="0091729D">
        <w:rPr>
          <w:rFonts w:ascii="宋体" w:hAnsi="宋体"/>
          <w:color w:val="000000"/>
          <w:sz w:val="24"/>
          <w:szCs w:val="24"/>
        </w:rPr>
        <w:t>mg/m</w:t>
      </w:r>
      <w:r w:rsidRPr="0091729D">
        <w:rPr>
          <w:rFonts w:ascii="宋体" w:hAnsi="宋体"/>
          <w:color w:val="000000"/>
          <w:sz w:val="24"/>
          <w:szCs w:val="24"/>
          <w:vertAlign w:val="superscript"/>
        </w:rPr>
        <w:t>3</w:t>
      </w:r>
      <w:r w:rsidRPr="0091729D">
        <w:rPr>
          <w:rFonts w:ascii="宋体" w:hAnsi="宋体" w:hint="eastAsia"/>
          <w:color w:val="000000"/>
          <w:sz w:val="24"/>
          <w:szCs w:val="24"/>
        </w:rPr>
        <w:t>，满足</w:t>
      </w:r>
      <w:r w:rsidRPr="0091729D">
        <w:rPr>
          <w:rFonts w:ascii="宋体" w:hAnsi="宋体"/>
          <w:color w:val="000000"/>
          <w:sz w:val="24"/>
          <w:szCs w:val="24"/>
        </w:rPr>
        <w:t>《大气污染物综合排放标准》（GB16297-1996）</w:t>
      </w:r>
      <w:r w:rsidRPr="0091729D">
        <w:rPr>
          <w:rFonts w:ascii="宋体" w:hAnsi="宋体" w:hint="eastAsia"/>
          <w:color w:val="000000"/>
          <w:sz w:val="24"/>
          <w:szCs w:val="24"/>
        </w:rPr>
        <w:t>中颗粒物浓度低于1.0</w:t>
      </w:r>
      <w:r w:rsidRPr="0091729D">
        <w:rPr>
          <w:rFonts w:ascii="宋体" w:hAnsi="宋体"/>
          <w:color w:val="000000"/>
          <w:sz w:val="24"/>
          <w:szCs w:val="24"/>
        </w:rPr>
        <w:t xml:space="preserve"> mg/m</w:t>
      </w:r>
      <w:r w:rsidRPr="0091729D">
        <w:rPr>
          <w:rFonts w:ascii="宋体" w:hAnsi="宋体"/>
          <w:color w:val="000000"/>
          <w:sz w:val="24"/>
          <w:szCs w:val="24"/>
          <w:vertAlign w:val="superscript"/>
        </w:rPr>
        <w:t>3</w:t>
      </w:r>
      <w:r w:rsidRPr="0091729D">
        <w:rPr>
          <w:rFonts w:ascii="宋体" w:hAnsi="宋体" w:hint="eastAsia"/>
          <w:color w:val="000000"/>
          <w:sz w:val="24"/>
          <w:szCs w:val="24"/>
        </w:rPr>
        <w:t>的要求</w:t>
      </w:r>
      <w:r w:rsidRPr="0091729D">
        <w:rPr>
          <w:rFonts w:ascii="宋体" w:hAnsi="宋体" w:hint="eastAsia"/>
          <w:color w:val="000000"/>
          <w:sz w:val="24"/>
          <w:szCs w:val="24"/>
          <w:lang w:val="zh-CN"/>
        </w:rPr>
        <w:t>。</w:t>
      </w:r>
    </w:p>
    <w:p w:rsidR="00F97CEB" w:rsidRPr="0090434E" w:rsidRDefault="00F97CEB" w:rsidP="00F97CEB">
      <w:pPr>
        <w:autoSpaceDE w:val="0"/>
        <w:autoSpaceDN w:val="0"/>
        <w:spacing w:line="360" w:lineRule="auto"/>
        <w:ind w:firstLineChars="200" w:firstLine="480"/>
        <w:rPr>
          <w:rFonts w:ascii="宋体" w:hAnsi="宋体"/>
          <w:color w:val="000000"/>
          <w:sz w:val="24"/>
          <w:szCs w:val="24"/>
          <w:lang w:val="zh-CN"/>
        </w:rPr>
      </w:pPr>
      <w:r>
        <w:rPr>
          <w:rFonts w:ascii="宋体" w:hAnsi="宋体" w:hint="eastAsia"/>
          <w:bCs/>
          <w:color w:val="FF0000"/>
          <w:sz w:val="24"/>
          <w:szCs w:val="24"/>
        </w:rPr>
        <w:t>山东兴发炭素有限公司厂界</w:t>
      </w:r>
      <w:r>
        <w:rPr>
          <w:rFonts w:ascii="宋体" w:hAnsi="宋体" w:hint="eastAsia"/>
          <w:color w:val="FF0000"/>
          <w:sz w:val="24"/>
          <w:szCs w:val="24"/>
        </w:rPr>
        <w:t>无组织苯并</w:t>
      </w:r>
      <w:proofErr w:type="gramStart"/>
      <w:r>
        <w:rPr>
          <w:rFonts w:ascii="宋体" w:hAnsi="宋体" w:hint="eastAsia"/>
          <w:color w:val="FF0000"/>
          <w:sz w:val="24"/>
          <w:szCs w:val="24"/>
        </w:rPr>
        <w:t>芘</w:t>
      </w:r>
      <w:proofErr w:type="gramEnd"/>
      <w:r w:rsidRPr="00891AB3">
        <w:rPr>
          <w:rFonts w:ascii="宋体" w:hAnsi="宋体" w:hint="eastAsia"/>
          <w:color w:val="FF0000"/>
          <w:sz w:val="24"/>
          <w:szCs w:val="24"/>
        </w:rPr>
        <w:t>排放最大浓度为</w:t>
      </w:r>
      <w:r w:rsidR="00AC297B">
        <w:rPr>
          <w:rFonts w:hint="eastAsia"/>
          <w:sz w:val="24"/>
          <w:szCs w:val="24"/>
        </w:rPr>
        <w:t>7.01</w:t>
      </w:r>
      <w:r w:rsidRPr="009B6915">
        <w:rPr>
          <w:sz w:val="24"/>
          <w:szCs w:val="24"/>
        </w:rPr>
        <w:t>×10</w:t>
      </w:r>
      <w:r w:rsidRPr="009B6915">
        <w:rPr>
          <w:sz w:val="24"/>
          <w:szCs w:val="24"/>
          <w:vertAlign w:val="superscript"/>
        </w:rPr>
        <w:t>-</w:t>
      </w:r>
      <w:r>
        <w:rPr>
          <w:rFonts w:hint="eastAsia"/>
          <w:sz w:val="24"/>
          <w:szCs w:val="24"/>
          <w:vertAlign w:val="superscript"/>
        </w:rPr>
        <w:t>6</w:t>
      </w:r>
      <w:r w:rsidRPr="00891AB3">
        <w:rPr>
          <w:rFonts w:ascii="宋体" w:hAnsi="宋体"/>
          <w:color w:val="FF0000"/>
          <w:sz w:val="24"/>
          <w:szCs w:val="24"/>
        </w:rPr>
        <w:t>mg/m</w:t>
      </w:r>
      <w:r w:rsidRPr="00891AB3">
        <w:rPr>
          <w:rFonts w:ascii="宋体" w:hAnsi="宋体"/>
          <w:color w:val="FF0000"/>
          <w:sz w:val="24"/>
          <w:szCs w:val="24"/>
          <w:vertAlign w:val="superscript"/>
        </w:rPr>
        <w:t>3</w:t>
      </w:r>
      <w:r w:rsidRPr="00891AB3">
        <w:rPr>
          <w:rFonts w:ascii="宋体" w:hAnsi="宋体" w:hint="eastAsia"/>
          <w:color w:val="FF0000"/>
          <w:sz w:val="24"/>
          <w:szCs w:val="24"/>
        </w:rPr>
        <w:t>，</w:t>
      </w:r>
      <w:r w:rsidRPr="0091729D">
        <w:rPr>
          <w:rFonts w:ascii="宋体" w:hAnsi="宋体" w:hint="eastAsia"/>
          <w:color w:val="000000"/>
          <w:sz w:val="24"/>
          <w:szCs w:val="24"/>
        </w:rPr>
        <w:t>满足</w:t>
      </w:r>
      <w:r w:rsidRPr="0091729D">
        <w:rPr>
          <w:rFonts w:ascii="宋体" w:hAnsi="宋体"/>
          <w:color w:val="000000"/>
          <w:sz w:val="24"/>
          <w:szCs w:val="24"/>
        </w:rPr>
        <w:t>《大气污染物综合排放标准》（GB16297-1996）</w:t>
      </w:r>
      <w:r>
        <w:rPr>
          <w:rFonts w:ascii="宋体" w:hAnsi="宋体" w:hint="eastAsia"/>
          <w:color w:val="000000"/>
          <w:sz w:val="24"/>
          <w:szCs w:val="24"/>
        </w:rPr>
        <w:t>中苯并</w:t>
      </w:r>
      <w:proofErr w:type="gramStart"/>
      <w:r>
        <w:rPr>
          <w:rFonts w:ascii="宋体" w:hAnsi="宋体" w:hint="eastAsia"/>
          <w:color w:val="000000"/>
          <w:sz w:val="24"/>
          <w:szCs w:val="24"/>
        </w:rPr>
        <w:t>芘</w:t>
      </w:r>
      <w:proofErr w:type="gramEnd"/>
      <w:r w:rsidRPr="0091729D">
        <w:rPr>
          <w:rFonts w:ascii="宋体" w:hAnsi="宋体" w:hint="eastAsia"/>
          <w:color w:val="000000"/>
          <w:sz w:val="24"/>
          <w:szCs w:val="24"/>
        </w:rPr>
        <w:t>浓度低于</w:t>
      </w:r>
      <w:r>
        <w:rPr>
          <w:rFonts w:ascii="宋体" w:hAnsi="宋体" w:hint="eastAsia"/>
          <w:color w:val="000000"/>
          <w:sz w:val="24"/>
          <w:szCs w:val="24"/>
        </w:rPr>
        <w:t>0.008µg</w:t>
      </w:r>
      <w:r w:rsidRPr="0091729D">
        <w:rPr>
          <w:rFonts w:ascii="宋体" w:hAnsi="宋体"/>
          <w:color w:val="000000"/>
          <w:sz w:val="24"/>
          <w:szCs w:val="24"/>
        </w:rPr>
        <w:t>/m</w:t>
      </w:r>
      <w:r w:rsidRPr="0091729D">
        <w:rPr>
          <w:rFonts w:ascii="宋体" w:hAnsi="宋体"/>
          <w:color w:val="000000"/>
          <w:sz w:val="24"/>
          <w:szCs w:val="24"/>
          <w:vertAlign w:val="superscript"/>
        </w:rPr>
        <w:t>3</w:t>
      </w:r>
      <w:r w:rsidRPr="0091729D">
        <w:rPr>
          <w:rFonts w:ascii="宋体" w:hAnsi="宋体" w:hint="eastAsia"/>
          <w:color w:val="000000"/>
          <w:sz w:val="24"/>
          <w:szCs w:val="24"/>
        </w:rPr>
        <w:t>的要求</w:t>
      </w:r>
      <w:r w:rsidRPr="0091729D">
        <w:rPr>
          <w:rFonts w:ascii="宋体" w:hAnsi="宋体" w:hint="eastAsia"/>
          <w:color w:val="000000"/>
          <w:sz w:val="24"/>
          <w:szCs w:val="24"/>
          <w:lang w:val="zh-CN"/>
        </w:rPr>
        <w:t>。</w:t>
      </w:r>
    </w:p>
    <w:p w:rsidR="00FB3550" w:rsidRDefault="00FB3550" w:rsidP="004E333D">
      <w:pPr>
        <w:spacing w:line="360" w:lineRule="auto"/>
        <w:ind w:firstLineChars="200" w:firstLine="482"/>
        <w:rPr>
          <w:rFonts w:ascii="黑体" w:eastAsia="黑体" w:hAnsi="黑体"/>
          <w:b/>
          <w:bCs/>
          <w:color w:val="000000"/>
          <w:kern w:val="0"/>
          <w:sz w:val="24"/>
          <w:szCs w:val="24"/>
        </w:rPr>
      </w:pPr>
      <w:r>
        <w:rPr>
          <w:rFonts w:ascii="黑体" w:eastAsia="黑体" w:hAnsi="黑体" w:hint="eastAsia"/>
          <w:b/>
          <w:bCs/>
          <w:color w:val="000000"/>
          <w:kern w:val="0"/>
          <w:sz w:val="24"/>
          <w:szCs w:val="24"/>
        </w:rPr>
        <w:lastRenderedPageBreak/>
        <w:t>3）厂界噪声监测结论</w:t>
      </w:r>
    </w:p>
    <w:p w:rsidR="00677DB8" w:rsidRDefault="00677DB8" w:rsidP="00677DB8">
      <w:pPr>
        <w:spacing w:line="360" w:lineRule="auto"/>
        <w:ind w:firstLineChars="200" w:firstLine="480"/>
        <w:rPr>
          <w:rFonts w:ascii="Times New Roman" w:hAnsi="Times New Roman"/>
          <w:color w:val="000000"/>
          <w:sz w:val="24"/>
          <w:szCs w:val="24"/>
        </w:rPr>
      </w:pPr>
      <w:r w:rsidRPr="0091729D">
        <w:rPr>
          <w:rFonts w:ascii="Times New Roman" w:hAnsi="Times New Roman"/>
          <w:color w:val="000000"/>
          <w:sz w:val="24"/>
          <w:szCs w:val="24"/>
        </w:rPr>
        <w:t>项目噪声</w:t>
      </w:r>
      <w:r w:rsidRPr="0091729D">
        <w:rPr>
          <w:rFonts w:ascii="Times New Roman" w:hAnsi="Times New Roman" w:hint="eastAsia"/>
          <w:color w:val="000000"/>
          <w:sz w:val="24"/>
          <w:szCs w:val="24"/>
        </w:rPr>
        <w:t>监测到昼间最大值为：</w:t>
      </w:r>
      <w:r>
        <w:rPr>
          <w:rFonts w:ascii="Times New Roman" w:hAnsi="Times New Roman" w:hint="eastAsia"/>
          <w:color w:val="000000"/>
          <w:sz w:val="24"/>
          <w:szCs w:val="24"/>
        </w:rPr>
        <w:t>58.8</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；夜间最大值为：</w:t>
      </w:r>
      <w:r>
        <w:rPr>
          <w:rFonts w:ascii="Times New Roman" w:hAnsi="Times New Roman" w:hint="eastAsia"/>
          <w:color w:val="000000"/>
          <w:sz w:val="24"/>
          <w:szCs w:val="24"/>
        </w:rPr>
        <w:t>47.9</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w:t>
      </w:r>
      <w:r w:rsidRPr="0091729D">
        <w:rPr>
          <w:rFonts w:ascii="Times New Roman" w:hAnsi="Times New Roman"/>
          <w:color w:val="000000"/>
          <w:sz w:val="24"/>
          <w:szCs w:val="24"/>
        </w:rPr>
        <w:t>监测</w:t>
      </w:r>
      <w:proofErr w:type="gramStart"/>
      <w:r w:rsidRPr="0091729D">
        <w:rPr>
          <w:rFonts w:ascii="Times New Roman" w:hAnsi="Times New Roman"/>
          <w:color w:val="000000"/>
          <w:sz w:val="24"/>
          <w:szCs w:val="24"/>
        </w:rPr>
        <w:t>值符合</w:t>
      </w:r>
      <w:proofErr w:type="gramEnd"/>
      <w:r w:rsidRPr="0091729D">
        <w:rPr>
          <w:rFonts w:ascii="Times New Roman" w:hAnsi="Times New Roman"/>
          <w:color w:val="000000"/>
          <w:sz w:val="24"/>
          <w:szCs w:val="24"/>
        </w:rPr>
        <w:t>《工业企业厂界环境噪声排放标准》（</w:t>
      </w:r>
      <w:r w:rsidRPr="0091729D">
        <w:rPr>
          <w:rFonts w:ascii="Times New Roman" w:hAnsi="Times New Roman"/>
          <w:color w:val="000000"/>
          <w:sz w:val="24"/>
          <w:szCs w:val="24"/>
        </w:rPr>
        <w:t>GB12348-2008</w:t>
      </w:r>
      <w:r w:rsidRPr="0091729D">
        <w:rPr>
          <w:rFonts w:ascii="Times New Roman" w:hAnsi="Times New Roman"/>
          <w:color w:val="000000"/>
          <w:sz w:val="24"/>
          <w:szCs w:val="24"/>
        </w:rPr>
        <w:t>）</w:t>
      </w:r>
      <w:r w:rsidRPr="0091729D">
        <w:rPr>
          <w:rFonts w:ascii="Times New Roman" w:hAnsi="Times New Roman" w:hint="eastAsia"/>
          <w:color w:val="000000"/>
          <w:sz w:val="24"/>
          <w:szCs w:val="24"/>
        </w:rPr>
        <w:t>2</w:t>
      </w:r>
      <w:r w:rsidRPr="0091729D">
        <w:rPr>
          <w:rFonts w:ascii="Times New Roman" w:hAnsi="Times New Roman"/>
          <w:color w:val="000000"/>
          <w:sz w:val="24"/>
          <w:szCs w:val="24"/>
        </w:rPr>
        <w:t>类标准</w:t>
      </w:r>
      <w:r w:rsidRPr="0091729D">
        <w:rPr>
          <w:rFonts w:ascii="Times New Roman" w:hAnsi="Times New Roman" w:hint="eastAsia"/>
          <w:color w:val="000000"/>
          <w:sz w:val="24"/>
          <w:szCs w:val="24"/>
        </w:rPr>
        <w:t>（昼间：</w:t>
      </w:r>
      <w:r w:rsidRPr="0091729D">
        <w:rPr>
          <w:rFonts w:ascii="Times New Roman" w:hAnsi="Times New Roman" w:hint="eastAsia"/>
          <w:color w:val="000000"/>
          <w:sz w:val="24"/>
          <w:szCs w:val="24"/>
        </w:rPr>
        <w:t>60 dB</w:t>
      </w:r>
      <w:r w:rsidRPr="0091729D">
        <w:rPr>
          <w:rFonts w:ascii="Times New Roman" w:hAnsi="Times New Roman" w:hint="eastAsia"/>
          <w:color w:val="000000"/>
          <w:sz w:val="24"/>
          <w:szCs w:val="24"/>
        </w:rPr>
        <w:t>；夜间</w:t>
      </w:r>
      <w:r w:rsidRPr="0091729D">
        <w:rPr>
          <w:rFonts w:ascii="Times New Roman" w:hAnsi="Times New Roman" w:hint="eastAsia"/>
          <w:color w:val="000000"/>
          <w:sz w:val="24"/>
          <w:szCs w:val="24"/>
        </w:rPr>
        <w:t>50 dB</w:t>
      </w:r>
      <w:r w:rsidRPr="0091729D">
        <w:rPr>
          <w:rFonts w:ascii="Times New Roman" w:hAnsi="Times New Roman" w:hint="eastAsia"/>
          <w:color w:val="000000"/>
          <w:sz w:val="24"/>
          <w:szCs w:val="24"/>
        </w:rPr>
        <w:t>）。</w:t>
      </w:r>
    </w:p>
    <w:p w:rsidR="00FB3550" w:rsidRDefault="00FB3550" w:rsidP="00677DB8">
      <w:pPr>
        <w:spacing w:line="360" w:lineRule="auto"/>
        <w:ind w:firstLineChars="200" w:firstLine="482"/>
        <w:rPr>
          <w:rFonts w:ascii="黑体" w:eastAsia="黑体" w:hAnsi="黑体"/>
          <w:b/>
          <w:bCs/>
          <w:color w:val="000000"/>
          <w:kern w:val="0"/>
          <w:sz w:val="24"/>
          <w:szCs w:val="24"/>
        </w:rPr>
      </w:pPr>
      <w:r>
        <w:rPr>
          <w:rFonts w:ascii="黑体" w:eastAsia="黑体" w:hAnsi="黑体" w:hint="eastAsia"/>
          <w:b/>
          <w:bCs/>
          <w:color w:val="000000"/>
          <w:kern w:val="0"/>
          <w:sz w:val="24"/>
          <w:szCs w:val="24"/>
        </w:rPr>
        <w:t>4）固体废物监测结论</w:t>
      </w:r>
    </w:p>
    <w:p w:rsidR="00FB3550" w:rsidRPr="00A2266E" w:rsidRDefault="00FB3550" w:rsidP="00FB3550">
      <w:pPr>
        <w:pStyle w:val="20"/>
        <w:spacing w:line="360" w:lineRule="auto"/>
        <w:rPr>
          <w:rFonts w:ascii="宋体" w:hAnsi="宋体"/>
          <w:color w:val="000000"/>
        </w:rPr>
      </w:pPr>
      <w:r w:rsidRPr="00A2266E">
        <w:rPr>
          <w:rFonts w:ascii="宋体" w:hAnsi="宋体" w:hint="eastAsia"/>
          <w:color w:val="000000"/>
        </w:rPr>
        <w:t>本项目固体废物中</w:t>
      </w:r>
      <w:r w:rsidR="002C4606">
        <w:rPr>
          <w:rFonts w:ascii="宋体" w:hAnsi="宋体" w:hint="eastAsia"/>
          <w:color w:val="000000"/>
        </w:rPr>
        <w:t>的废焦油、废导热油和脱硫</w:t>
      </w:r>
      <w:proofErr w:type="gramStart"/>
      <w:r w:rsidR="002C4606">
        <w:rPr>
          <w:rFonts w:ascii="宋体" w:hAnsi="宋体" w:hint="eastAsia"/>
          <w:color w:val="000000"/>
        </w:rPr>
        <w:t>渣</w:t>
      </w:r>
      <w:r w:rsidRPr="00A2266E">
        <w:rPr>
          <w:rFonts w:ascii="宋体" w:hAnsi="宋体" w:hint="eastAsia"/>
          <w:color w:val="000000"/>
        </w:rPr>
        <w:t>属</w:t>
      </w:r>
      <w:r w:rsidR="002C4606">
        <w:rPr>
          <w:rFonts w:ascii="宋体" w:hAnsi="宋体" w:hint="eastAsia"/>
          <w:color w:val="000000"/>
        </w:rPr>
        <w:t>于</w:t>
      </w:r>
      <w:proofErr w:type="gramEnd"/>
      <w:r w:rsidRPr="00A2266E">
        <w:rPr>
          <w:rFonts w:ascii="宋体" w:hAnsi="宋体" w:hint="eastAsia"/>
          <w:color w:val="000000"/>
        </w:rPr>
        <w:t>危险废物</w:t>
      </w:r>
      <w:r w:rsidR="008072F7">
        <w:rPr>
          <w:rFonts w:ascii="宋体" w:hAnsi="宋体" w:hint="eastAsia"/>
          <w:color w:val="000000"/>
        </w:rPr>
        <w:t>，</w:t>
      </w:r>
      <w:r w:rsidR="002C4606">
        <w:rPr>
          <w:rFonts w:ascii="宋体" w:hAnsi="宋体" w:hint="eastAsia"/>
          <w:color w:val="000000"/>
        </w:rPr>
        <w:t>其中废焦油</w:t>
      </w:r>
      <w:r w:rsidRPr="00A2266E">
        <w:rPr>
          <w:rFonts w:ascii="宋体" w:hAnsi="宋体" w:cs="Times New Roman" w:hint="eastAsia"/>
          <w:color w:val="000000"/>
        </w:rPr>
        <w:t>定期送交</w:t>
      </w:r>
      <w:proofErr w:type="gramStart"/>
      <w:r w:rsidR="002C4606">
        <w:rPr>
          <w:rFonts w:ascii="宋体" w:hAnsi="宋体" w:hint="eastAsia"/>
          <w:color w:val="FF0000"/>
        </w:rPr>
        <w:t>淄博汇能环保</w:t>
      </w:r>
      <w:proofErr w:type="gramEnd"/>
      <w:r w:rsidR="002C4606">
        <w:rPr>
          <w:rFonts w:ascii="宋体" w:hAnsi="宋体" w:hint="eastAsia"/>
          <w:color w:val="FF0000"/>
        </w:rPr>
        <w:t>科技有限公司</w:t>
      </w:r>
      <w:r w:rsidRPr="00A2266E">
        <w:rPr>
          <w:rFonts w:ascii="宋体" w:hAnsi="宋体" w:cs="Times New Roman" w:hint="eastAsia"/>
          <w:color w:val="000000"/>
        </w:rPr>
        <w:t>无害化处理</w:t>
      </w:r>
      <w:r w:rsidRPr="00A2266E">
        <w:rPr>
          <w:rFonts w:ascii="宋体" w:hAnsi="宋体" w:hint="eastAsia"/>
          <w:color w:val="000000"/>
        </w:rPr>
        <w:t>。项目危险废物在处置和利用过程中严格按照《危险废物贮存污染控制标准》（</w:t>
      </w:r>
      <w:r w:rsidRPr="00A2266E">
        <w:rPr>
          <w:rFonts w:ascii="宋体" w:hAnsi="宋体"/>
          <w:color w:val="000000"/>
        </w:rPr>
        <w:t>GB18597-2001</w:t>
      </w:r>
      <w:r w:rsidRPr="00A2266E">
        <w:rPr>
          <w:rFonts w:ascii="宋体" w:hAnsi="宋体" w:hint="eastAsia"/>
          <w:color w:val="000000"/>
        </w:rPr>
        <w:t>）进行操作。</w:t>
      </w:r>
      <w:r w:rsidR="002C4606">
        <w:rPr>
          <w:rFonts w:ascii="宋体" w:hAnsi="宋体" w:hint="eastAsia"/>
          <w:color w:val="000000"/>
        </w:rPr>
        <w:t>废导热油与脱硫渣产量很少，储存到一定量后另行签订处置</w:t>
      </w:r>
      <w:r w:rsidR="0064689A">
        <w:rPr>
          <w:rFonts w:ascii="宋体" w:hAnsi="宋体" w:hint="eastAsia"/>
          <w:color w:val="000000"/>
        </w:rPr>
        <w:t>协议</w:t>
      </w:r>
    </w:p>
    <w:p w:rsidR="00FB3550" w:rsidRPr="00A2266E" w:rsidRDefault="00FB3550" w:rsidP="00FB3550">
      <w:pPr>
        <w:pStyle w:val="20"/>
        <w:spacing w:line="360" w:lineRule="auto"/>
        <w:rPr>
          <w:rFonts w:ascii="宋体" w:hAnsi="宋体" w:cs="Times New Roman"/>
          <w:color w:val="000000"/>
        </w:rPr>
      </w:pPr>
      <w:r w:rsidRPr="00A2266E">
        <w:rPr>
          <w:rFonts w:ascii="宋体" w:hAnsi="宋体" w:hint="eastAsia"/>
          <w:color w:val="000000"/>
        </w:rPr>
        <w:t>各除尘设施回收的粉尘回用于生产；废耐火材料由生产厂家回收利用；捕集烟尘、生活垃圾、生活污水处理系统污泥由市政部门统一外运处理。</w:t>
      </w:r>
    </w:p>
    <w:p w:rsidR="00C057C1" w:rsidRDefault="00C057C1" w:rsidP="00FB3550">
      <w:pPr>
        <w:spacing w:line="360" w:lineRule="auto"/>
        <w:rPr>
          <w:rFonts w:ascii="黑体" w:eastAsia="黑体" w:hAnsi="黑体"/>
          <w:b/>
          <w:bCs/>
          <w:color w:val="000000"/>
          <w:kern w:val="0"/>
          <w:sz w:val="24"/>
          <w:szCs w:val="24"/>
        </w:rPr>
      </w:pPr>
    </w:p>
    <w:p w:rsidR="00C057C1" w:rsidRDefault="00C057C1">
      <w:pPr>
        <w:widowControl/>
        <w:jc w:val="left"/>
        <w:rPr>
          <w:rFonts w:ascii="黑体" w:eastAsia="黑体" w:hAnsi="黑体"/>
          <w:b/>
          <w:bCs/>
          <w:color w:val="000000"/>
          <w:kern w:val="0"/>
          <w:sz w:val="24"/>
          <w:szCs w:val="24"/>
        </w:rPr>
      </w:pPr>
      <w:r>
        <w:rPr>
          <w:rFonts w:ascii="黑体" w:eastAsia="黑体" w:hAnsi="黑体"/>
          <w:b/>
          <w:bCs/>
          <w:color w:val="000000"/>
          <w:kern w:val="0"/>
          <w:sz w:val="24"/>
          <w:szCs w:val="24"/>
        </w:rPr>
        <w:br w:type="page"/>
      </w:r>
    </w:p>
    <w:p w:rsidR="00C057C1" w:rsidRPr="003F3BF2" w:rsidRDefault="00C057C1" w:rsidP="00C057C1">
      <w:pPr>
        <w:spacing w:after="120"/>
        <w:rPr>
          <w:b/>
          <w:bCs/>
          <w:color w:val="000000"/>
          <w:sz w:val="24"/>
          <w:szCs w:val="24"/>
        </w:rPr>
      </w:pPr>
      <w:r>
        <w:rPr>
          <w:rFonts w:hint="eastAsia"/>
          <w:b/>
          <w:bCs/>
          <w:color w:val="000000"/>
          <w:sz w:val="24"/>
          <w:szCs w:val="24"/>
        </w:rPr>
        <w:lastRenderedPageBreak/>
        <w:t>10.2</w:t>
      </w:r>
      <w:r>
        <w:rPr>
          <w:b/>
          <w:bCs/>
          <w:color w:val="000000"/>
          <w:sz w:val="24"/>
          <w:szCs w:val="24"/>
        </w:rPr>
        <w:t>工程建设对环境的影响</w:t>
      </w:r>
    </w:p>
    <w:p w:rsidR="00C057C1" w:rsidRPr="00CB1B6C" w:rsidRDefault="00C057C1" w:rsidP="00C057C1">
      <w:pPr>
        <w:spacing w:after="120"/>
        <w:jc w:val="center"/>
        <w:rPr>
          <w:b/>
          <w:bCs/>
          <w:color w:val="000000"/>
        </w:rPr>
      </w:pPr>
      <w:r w:rsidRPr="00CB1B6C">
        <w:rPr>
          <w:b/>
          <w:bCs/>
          <w:color w:val="000000"/>
        </w:rPr>
        <w:t>表</w:t>
      </w:r>
      <w:r>
        <w:rPr>
          <w:rFonts w:hint="eastAsia"/>
          <w:b/>
          <w:bCs/>
          <w:color w:val="000000"/>
        </w:rPr>
        <w:t>10.2</w:t>
      </w:r>
      <w:r w:rsidRPr="00CB1B6C">
        <w:rPr>
          <w:b/>
          <w:bCs/>
          <w:color w:val="000000"/>
        </w:rPr>
        <w:t xml:space="preserve"> </w:t>
      </w:r>
      <w:r>
        <w:rPr>
          <w:b/>
          <w:bCs/>
          <w:color w:val="000000"/>
        </w:rPr>
        <w:t>工程建设对环境的影响</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2"/>
        <w:gridCol w:w="4755"/>
      </w:tblGrid>
      <w:tr w:rsidR="00C057C1" w:rsidRPr="007457D4" w:rsidTr="00C057C1">
        <w:trPr>
          <w:trHeight w:val="432"/>
          <w:jc w:val="center"/>
        </w:trPr>
        <w:tc>
          <w:tcPr>
            <w:tcW w:w="4872" w:type="dxa"/>
            <w:shd w:val="clear" w:color="auto" w:fill="auto"/>
            <w:vAlign w:val="center"/>
          </w:tcPr>
          <w:p w:rsidR="00C057C1" w:rsidRPr="007457D4" w:rsidRDefault="00C057C1" w:rsidP="00C057C1">
            <w:pPr>
              <w:spacing w:after="120"/>
              <w:jc w:val="center"/>
              <w:rPr>
                <w:bCs/>
                <w:color w:val="FF0000"/>
                <w:sz w:val="24"/>
                <w:szCs w:val="24"/>
              </w:rPr>
            </w:pPr>
            <w:r w:rsidRPr="007457D4">
              <w:rPr>
                <w:bCs/>
                <w:color w:val="FF0000"/>
                <w:sz w:val="24"/>
                <w:szCs w:val="24"/>
              </w:rPr>
              <w:t>环评批复要求</w:t>
            </w:r>
          </w:p>
        </w:tc>
        <w:tc>
          <w:tcPr>
            <w:tcW w:w="4755" w:type="dxa"/>
            <w:shd w:val="clear" w:color="auto" w:fill="auto"/>
            <w:vAlign w:val="center"/>
          </w:tcPr>
          <w:p w:rsidR="00C057C1" w:rsidRPr="007457D4" w:rsidRDefault="00C057C1" w:rsidP="00C057C1">
            <w:pPr>
              <w:spacing w:after="120"/>
              <w:jc w:val="center"/>
              <w:rPr>
                <w:bCs/>
                <w:color w:val="FF0000"/>
                <w:sz w:val="24"/>
                <w:szCs w:val="24"/>
              </w:rPr>
            </w:pPr>
            <w:r w:rsidRPr="007457D4">
              <w:rPr>
                <w:bCs/>
                <w:color w:val="FF0000"/>
                <w:sz w:val="24"/>
                <w:szCs w:val="24"/>
              </w:rPr>
              <w:t>落实情况</w:t>
            </w:r>
          </w:p>
        </w:tc>
      </w:tr>
      <w:tr w:rsidR="00C057C1" w:rsidRPr="007457D4" w:rsidTr="005A4E25">
        <w:trPr>
          <w:trHeight w:val="836"/>
          <w:jc w:val="center"/>
        </w:trPr>
        <w:tc>
          <w:tcPr>
            <w:tcW w:w="4872" w:type="dxa"/>
            <w:shd w:val="clear" w:color="auto" w:fill="auto"/>
            <w:vAlign w:val="center"/>
          </w:tcPr>
          <w:p w:rsidR="00C057C1" w:rsidRDefault="00C057C1" w:rsidP="00C057C1">
            <w:pPr>
              <w:spacing w:line="360" w:lineRule="auto"/>
              <w:ind w:firstLineChars="100" w:firstLine="240"/>
              <w:rPr>
                <w:rFonts w:ascii="宋体" w:hAnsi="宋体"/>
                <w:color w:val="000000"/>
                <w:sz w:val="24"/>
                <w:szCs w:val="24"/>
              </w:rPr>
            </w:pPr>
            <w:r>
              <w:rPr>
                <w:rFonts w:ascii="宋体" w:hAnsi="宋体" w:hint="eastAsia"/>
                <w:color w:val="000000"/>
                <w:sz w:val="24"/>
                <w:szCs w:val="24"/>
              </w:rPr>
              <w:t>该项目必须全面落实废气污染防治措施，确保废气污染物达标排放，并不得对周围群众生产、生活造成不良影响。该项目煅烧炉废气</w:t>
            </w:r>
            <w:proofErr w:type="gramStart"/>
            <w:r>
              <w:rPr>
                <w:rFonts w:ascii="宋体" w:hAnsi="宋体" w:hint="eastAsia"/>
                <w:color w:val="000000"/>
                <w:sz w:val="24"/>
                <w:szCs w:val="24"/>
              </w:rPr>
              <w:t>须先进</w:t>
            </w:r>
            <w:proofErr w:type="gramEnd"/>
            <w:r>
              <w:rPr>
                <w:rFonts w:ascii="宋体" w:hAnsi="宋体" w:hint="eastAsia"/>
                <w:color w:val="000000"/>
                <w:sz w:val="24"/>
                <w:szCs w:val="24"/>
              </w:rPr>
              <w:t>入余热导热油炉再经斜多管除尘器处理后由50米高烟囱排放，焙烧炉</w:t>
            </w:r>
            <w:proofErr w:type="gramStart"/>
            <w:r>
              <w:rPr>
                <w:rFonts w:ascii="宋体" w:hAnsi="宋体" w:hint="eastAsia"/>
                <w:color w:val="000000"/>
                <w:sz w:val="24"/>
                <w:szCs w:val="24"/>
              </w:rPr>
              <w:t>烟气须</w:t>
            </w:r>
            <w:proofErr w:type="gramEnd"/>
            <w:r>
              <w:rPr>
                <w:rFonts w:ascii="宋体" w:hAnsi="宋体" w:hint="eastAsia"/>
                <w:color w:val="000000"/>
                <w:sz w:val="24"/>
                <w:szCs w:val="24"/>
              </w:rPr>
              <w:t>经“预处理器、管道冷却器、电捕焦油器”的干净净化工艺处理后由50米高烟囱排放，</w:t>
            </w:r>
            <w:proofErr w:type="gramStart"/>
            <w:r>
              <w:rPr>
                <w:rFonts w:ascii="宋体" w:hAnsi="宋体" w:hint="eastAsia"/>
                <w:color w:val="000000"/>
                <w:sz w:val="24"/>
                <w:szCs w:val="24"/>
              </w:rPr>
              <w:t>混捏废气</w:t>
            </w:r>
            <w:proofErr w:type="gramEnd"/>
            <w:r>
              <w:rPr>
                <w:rFonts w:ascii="宋体" w:hAnsi="宋体" w:hint="eastAsia"/>
                <w:color w:val="000000"/>
                <w:sz w:val="24"/>
                <w:szCs w:val="24"/>
              </w:rPr>
              <w:t>须引入焙烧烟气处理工序同焙烧烟气一起处理后由50米高排气筒排放，石油焦在中碎、筛分过程中产生的粉尘及其他生产粉尘须经集气罩收集通过脉冲袋式除尘器处理后排放，确保经处理后废气排放满足《工业炉窑大气污染物排放标准》</w:t>
            </w:r>
          </w:p>
          <w:p w:rsidR="00C057C1" w:rsidRDefault="00C057C1" w:rsidP="00C057C1">
            <w:pPr>
              <w:spacing w:line="360" w:lineRule="auto"/>
              <w:ind w:firstLineChars="100" w:firstLine="240"/>
              <w:rPr>
                <w:rFonts w:ascii="宋体" w:hAnsi="宋体"/>
                <w:color w:val="000000"/>
                <w:sz w:val="24"/>
                <w:szCs w:val="24"/>
              </w:rPr>
            </w:pPr>
            <w:r>
              <w:rPr>
                <w:rFonts w:ascii="宋体" w:hAnsi="宋体" w:hint="eastAsia"/>
                <w:color w:val="000000"/>
                <w:sz w:val="24"/>
                <w:szCs w:val="24"/>
              </w:rPr>
              <w:t>（GB9078-1996）和《山东省固定源大气颗粒物综合排放标准》（DB37/1996-2011）中相关标准要求；排气筒须按规范要求设置永久采样，监测孔和采样平台。</w:t>
            </w:r>
          </w:p>
          <w:p w:rsidR="00C057C1" w:rsidRDefault="00C057C1" w:rsidP="00C057C1">
            <w:pPr>
              <w:spacing w:line="360" w:lineRule="auto"/>
              <w:ind w:firstLineChars="100" w:firstLine="240"/>
              <w:rPr>
                <w:rFonts w:ascii="宋体" w:hAnsi="宋体"/>
                <w:color w:val="000000"/>
                <w:sz w:val="24"/>
                <w:szCs w:val="24"/>
              </w:rPr>
            </w:pPr>
            <w:r>
              <w:rPr>
                <w:rFonts w:ascii="宋体" w:hAnsi="宋体" w:hint="eastAsia"/>
                <w:color w:val="000000"/>
                <w:sz w:val="24"/>
                <w:szCs w:val="24"/>
              </w:rPr>
              <w:t>项目在生产工序及物料装卸储存过程中会产生无组织废气排放，在切实加强生产操作管理、加强厂址周围绿化、落实无组织废气控制措施，确保无组织废气排放浓度满足《山东省固定源大气颗粒物综合排放标准》（DB37/1996-2011）中相关标准要求。</w:t>
            </w:r>
          </w:p>
          <w:p w:rsidR="00C057C1" w:rsidRPr="00C057C1" w:rsidRDefault="00C057C1" w:rsidP="00C057C1">
            <w:pPr>
              <w:pStyle w:val="21"/>
              <w:adjustRightInd w:val="0"/>
              <w:snapToGrid w:val="0"/>
              <w:spacing w:after="0" w:line="360" w:lineRule="auto"/>
              <w:ind w:leftChars="0" w:left="0" w:firstLineChars="200" w:firstLine="480"/>
              <w:rPr>
                <w:color w:val="FF0000"/>
                <w:sz w:val="24"/>
                <w:szCs w:val="24"/>
              </w:rPr>
            </w:pPr>
          </w:p>
        </w:tc>
        <w:tc>
          <w:tcPr>
            <w:tcW w:w="4755" w:type="dxa"/>
            <w:shd w:val="clear" w:color="auto" w:fill="auto"/>
            <w:vAlign w:val="center"/>
          </w:tcPr>
          <w:p w:rsidR="00677DB8" w:rsidRPr="002605F9" w:rsidRDefault="00677DB8" w:rsidP="00677DB8">
            <w:pPr>
              <w:spacing w:line="360" w:lineRule="auto"/>
              <w:ind w:firstLineChars="200" w:firstLine="480"/>
              <w:rPr>
                <w:color w:val="000000"/>
                <w:kern w:val="0"/>
                <w:sz w:val="24"/>
                <w:szCs w:val="24"/>
              </w:rPr>
            </w:pPr>
            <w:r w:rsidRPr="00AA296B">
              <w:rPr>
                <w:color w:val="FF0000"/>
                <w:sz w:val="24"/>
                <w:szCs w:val="24"/>
              </w:rPr>
              <w:t xml:space="preserve">1# </w:t>
            </w:r>
            <w:r w:rsidRPr="00AA296B">
              <w:rPr>
                <w:rFonts w:hint="eastAsia"/>
                <w:color w:val="FF0000"/>
                <w:sz w:val="24"/>
                <w:szCs w:val="24"/>
              </w:rPr>
              <w:t xml:space="preserve"> </w:t>
            </w:r>
            <w:r>
              <w:rPr>
                <w:rFonts w:hint="eastAsia"/>
                <w:color w:val="FF0000"/>
                <w:sz w:val="24"/>
                <w:szCs w:val="24"/>
              </w:rPr>
              <w:t>煅烧炉</w:t>
            </w:r>
            <w:r w:rsidRPr="00AA296B">
              <w:rPr>
                <w:rFonts w:hAnsi="宋体" w:hint="eastAsia"/>
                <w:color w:val="FF0000"/>
                <w:sz w:val="24"/>
                <w:szCs w:val="24"/>
              </w:rPr>
              <w:t>废气</w:t>
            </w:r>
            <w:r w:rsidRPr="00AA296B">
              <w:rPr>
                <w:rFonts w:hAnsi="宋体"/>
                <w:color w:val="FF0000"/>
                <w:sz w:val="24"/>
                <w:szCs w:val="24"/>
              </w:rPr>
              <w:t>排气筒</w:t>
            </w:r>
            <w:r w:rsidRPr="00AA296B">
              <w:rPr>
                <w:rFonts w:hAnsi="宋体" w:hint="eastAsia"/>
                <w:color w:val="FF0000"/>
                <w:sz w:val="24"/>
                <w:szCs w:val="24"/>
              </w:rPr>
              <w:t>出口颗粒物</w:t>
            </w:r>
            <w:r>
              <w:rPr>
                <w:rFonts w:hAnsi="宋体" w:hint="eastAsia"/>
                <w:color w:val="FF0000"/>
                <w:sz w:val="24"/>
                <w:szCs w:val="24"/>
              </w:rPr>
              <w:t>、二氧化硫、氮氧化物</w:t>
            </w:r>
            <w:r w:rsidRPr="00AA296B">
              <w:rPr>
                <w:rFonts w:hAnsi="宋体" w:hint="eastAsia"/>
                <w:color w:val="FF0000"/>
                <w:sz w:val="24"/>
                <w:szCs w:val="24"/>
              </w:rPr>
              <w:t>最大浓度</w:t>
            </w:r>
            <w:r>
              <w:rPr>
                <w:rFonts w:hAnsi="宋体" w:hint="eastAsia"/>
                <w:color w:val="FF0000"/>
                <w:sz w:val="24"/>
                <w:szCs w:val="24"/>
              </w:rPr>
              <w:t>分别</w:t>
            </w:r>
            <w:r w:rsidRPr="00AA296B">
              <w:rPr>
                <w:rFonts w:hAnsi="宋体" w:hint="eastAsia"/>
                <w:color w:val="FF0000"/>
                <w:sz w:val="24"/>
                <w:szCs w:val="24"/>
              </w:rPr>
              <w:t>为</w:t>
            </w:r>
            <w:r>
              <w:rPr>
                <w:rFonts w:hAnsi="宋体" w:hint="eastAsia"/>
                <w:color w:val="FF0000"/>
                <w:sz w:val="24"/>
                <w:szCs w:val="24"/>
              </w:rPr>
              <w:t>18.5</w:t>
            </w:r>
            <w:r w:rsidRPr="00AA296B">
              <w:rPr>
                <w:color w:val="FF0000"/>
                <w:sz w:val="24"/>
                <w:szCs w:val="24"/>
              </w:rPr>
              <w:t xml:space="preserve"> mg/m³</w:t>
            </w:r>
            <w:r>
              <w:rPr>
                <w:rFonts w:hint="eastAsia"/>
                <w:color w:val="FF0000"/>
                <w:sz w:val="24"/>
                <w:szCs w:val="24"/>
              </w:rPr>
              <w:t>、</w:t>
            </w:r>
            <w:r>
              <w:rPr>
                <w:rFonts w:hint="eastAsia"/>
                <w:color w:val="FF0000"/>
                <w:sz w:val="24"/>
                <w:szCs w:val="24"/>
              </w:rPr>
              <w:t>108</w:t>
            </w:r>
            <w:r w:rsidRPr="00F575E3">
              <w:rPr>
                <w:color w:val="FF0000"/>
                <w:sz w:val="24"/>
                <w:szCs w:val="24"/>
              </w:rPr>
              <w:t xml:space="preserve"> </w:t>
            </w:r>
            <w:r w:rsidRPr="00AA296B">
              <w:rPr>
                <w:color w:val="FF0000"/>
                <w:sz w:val="24"/>
                <w:szCs w:val="24"/>
              </w:rPr>
              <w:t>mg/m³</w:t>
            </w:r>
            <w:r>
              <w:rPr>
                <w:rFonts w:hint="eastAsia"/>
                <w:color w:val="FF0000"/>
                <w:sz w:val="24"/>
                <w:szCs w:val="24"/>
              </w:rPr>
              <w:t>、</w:t>
            </w:r>
            <w:r>
              <w:rPr>
                <w:rFonts w:hint="eastAsia"/>
                <w:color w:val="FF0000"/>
                <w:sz w:val="24"/>
                <w:szCs w:val="24"/>
              </w:rPr>
              <w:t>132</w:t>
            </w:r>
            <w:r w:rsidRPr="00F575E3">
              <w:rPr>
                <w:color w:val="FF0000"/>
                <w:sz w:val="24"/>
                <w:szCs w:val="24"/>
              </w:rPr>
              <w:t xml:space="preserve"> </w:t>
            </w:r>
            <w:r w:rsidRPr="00AA296B">
              <w:rPr>
                <w:color w:val="FF0000"/>
                <w:sz w:val="24"/>
                <w:szCs w:val="24"/>
              </w:rPr>
              <w:t>mg/m³</w:t>
            </w:r>
            <w:r w:rsidRPr="00AA296B">
              <w:rPr>
                <w:rFonts w:hint="eastAsia"/>
                <w:color w:val="FF0000"/>
                <w:sz w:val="24"/>
                <w:szCs w:val="24"/>
              </w:rPr>
              <w:t>；</w:t>
            </w:r>
            <w:r w:rsidRPr="00AA296B">
              <w:rPr>
                <w:color w:val="FF0000"/>
                <w:sz w:val="24"/>
                <w:szCs w:val="24"/>
              </w:rPr>
              <w:t>2</w:t>
            </w:r>
            <w:proofErr w:type="gramStart"/>
            <w:r w:rsidRPr="00AA296B">
              <w:rPr>
                <w:color w:val="FF0000"/>
                <w:sz w:val="24"/>
                <w:szCs w:val="24"/>
              </w:rPr>
              <w:t>’</w:t>
            </w:r>
            <w:proofErr w:type="gramEnd"/>
            <w:r w:rsidRPr="00AA296B">
              <w:rPr>
                <w:color w:val="FF0000"/>
                <w:sz w:val="24"/>
                <w:szCs w:val="24"/>
              </w:rPr>
              <w:t>#</w:t>
            </w:r>
            <w:r w:rsidRPr="00AA296B">
              <w:rPr>
                <w:rFonts w:hAnsi="宋体" w:hint="eastAsia"/>
                <w:color w:val="FF0000"/>
                <w:sz w:val="24"/>
                <w:szCs w:val="24"/>
              </w:rPr>
              <w:t>废气排气筒出口</w:t>
            </w:r>
            <w:r w:rsidRPr="00AA296B">
              <w:rPr>
                <w:rFonts w:hint="eastAsia"/>
                <w:color w:val="FF0000"/>
                <w:sz w:val="24"/>
                <w:szCs w:val="24"/>
              </w:rPr>
              <w:t>颗粒</w:t>
            </w:r>
            <w:proofErr w:type="gramStart"/>
            <w:r w:rsidRPr="00AA296B">
              <w:rPr>
                <w:rFonts w:hint="eastAsia"/>
                <w:color w:val="FF0000"/>
                <w:sz w:val="24"/>
                <w:szCs w:val="24"/>
              </w:rPr>
              <w:t>物最大</w:t>
            </w:r>
            <w:proofErr w:type="gramEnd"/>
            <w:r w:rsidRPr="00AA296B">
              <w:rPr>
                <w:rFonts w:hint="eastAsia"/>
                <w:color w:val="FF0000"/>
                <w:sz w:val="24"/>
                <w:szCs w:val="24"/>
              </w:rPr>
              <w:t>浓度为</w:t>
            </w:r>
            <w:r w:rsidRPr="00AA296B">
              <w:rPr>
                <w:rFonts w:hint="eastAsia"/>
                <w:color w:val="FF0000"/>
                <w:sz w:val="24"/>
                <w:szCs w:val="24"/>
              </w:rPr>
              <w:t>8.43</w:t>
            </w:r>
            <w:r w:rsidRPr="00AA296B">
              <w:rPr>
                <w:color w:val="FF0000"/>
                <w:sz w:val="24"/>
                <w:szCs w:val="24"/>
              </w:rPr>
              <w:t xml:space="preserve"> mg/m³</w:t>
            </w:r>
            <w:r>
              <w:rPr>
                <w:rFonts w:hint="eastAsia"/>
                <w:color w:val="FF0000"/>
                <w:sz w:val="24"/>
                <w:szCs w:val="24"/>
              </w:rPr>
              <w:t>。根据检测结果，煅烧炉废气满足</w:t>
            </w:r>
            <w:r>
              <w:rPr>
                <w:rFonts w:hint="eastAsia"/>
                <w:color w:val="000000"/>
                <w:sz w:val="24"/>
                <w:szCs w:val="24"/>
              </w:rPr>
              <w:t>《山东省工业炉窑大气污染物排放标准》（</w:t>
            </w:r>
            <w:r>
              <w:rPr>
                <w:rFonts w:hint="eastAsia"/>
                <w:color w:val="000000"/>
                <w:sz w:val="24"/>
                <w:szCs w:val="24"/>
              </w:rPr>
              <w:t>DB37/2375-2013</w:t>
            </w:r>
            <w:r>
              <w:rPr>
                <w:rFonts w:hint="eastAsia"/>
                <w:color w:val="000000"/>
                <w:sz w:val="24"/>
                <w:szCs w:val="24"/>
              </w:rPr>
              <w:t>）</w:t>
            </w:r>
            <w:r>
              <w:rPr>
                <w:rFonts w:ascii="宋体" w:hAnsi="宋体" w:hint="eastAsia"/>
                <w:color w:val="000000"/>
                <w:sz w:val="24"/>
                <w:szCs w:val="24"/>
              </w:rPr>
              <w:t>（颗粒物：20mg/m³   二氧化硫：200mg/m³  氮氧化物：</w:t>
            </w:r>
            <w:r w:rsidRPr="009643A2">
              <w:rPr>
                <w:rFonts w:ascii="宋体" w:hAnsi="宋体" w:hint="eastAsia"/>
                <w:color w:val="000000"/>
                <w:spacing w:val="-20"/>
                <w:sz w:val="24"/>
                <w:szCs w:val="24"/>
              </w:rPr>
              <w:t>200mg/m³</w:t>
            </w:r>
            <w:r>
              <w:rPr>
                <w:rFonts w:ascii="宋体" w:hAnsi="宋体" w:hint="eastAsia"/>
                <w:color w:val="000000"/>
                <w:spacing w:val="-20"/>
                <w:sz w:val="24"/>
                <w:szCs w:val="24"/>
              </w:rPr>
              <w:t xml:space="preserve">   苯并</w:t>
            </w:r>
            <w:proofErr w:type="gramStart"/>
            <w:r>
              <w:rPr>
                <w:rFonts w:ascii="宋体" w:hAnsi="宋体" w:hint="eastAsia"/>
                <w:color w:val="000000"/>
                <w:spacing w:val="-20"/>
                <w:sz w:val="24"/>
                <w:szCs w:val="24"/>
              </w:rPr>
              <w:t>芘</w:t>
            </w:r>
            <w:proofErr w:type="gramEnd"/>
            <w:r>
              <w:rPr>
                <w:rFonts w:ascii="宋体" w:hAnsi="宋体" w:hint="eastAsia"/>
                <w:color w:val="000000"/>
                <w:spacing w:val="-20"/>
                <w:sz w:val="24"/>
                <w:szCs w:val="24"/>
              </w:rPr>
              <w:t>： 0.3</w:t>
            </w:r>
            <w:r>
              <w:rPr>
                <w:rFonts w:ascii="宋体" w:hAnsi="宋体"/>
                <w:color w:val="000000"/>
                <w:spacing w:val="-20"/>
                <w:sz w:val="24"/>
                <w:szCs w:val="24"/>
              </w:rPr>
              <w:t>µ</w:t>
            </w:r>
            <w:r>
              <w:rPr>
                <w:rFonts w:ascii="宋体" w:hAnsi="宋体" w:hint="eastAsia"/>
                <w:color w:val="000000"/>
                <w:spacing w:val="-20"/>
                <w:sz w:val="24"/>
                <w:szCs w:val="24"/>
              </w:rPr>
              <w:t>g/m³    沥青烟：  5.0</w:t>
            </w:r>
            <w:r w:rsidRPr="00992119">
              <w:rPr>
                <w:rFonts w:ascii="宋体" w:hAnsi="宋体" w:hint="eastAsia"/>
                <w:color w:val="000000"/>
                <w:sz w:val="24"/>
                <w:szCs w:val="24"/>
              </w:rPr>
              <w:t xml:space="preserve"> </w:t>
            </w:r>
            <w:r>
              <w:rPr>
                <w:rFonts w:ascii="宋体" w:hAnsi="宋体" w:hint="eastAsia"/>
                <w:color w:val="000000"/>
                <w:sz w:val="24"/>
                <w:szCs w:val="24"/>
              </w:rPr>
              <w:t>mg/m³）的</w:t>
            </w:r>
            <w:r w:rsidRPr="002605F9">
              <w:rPr>
                <w:rFonts w:hint="eastAsia"/>
                <w:color w:val="000000"/>
                <w:sz w:val="24"/>
                <w:szCs w:val="24"/>
              </w:rPr>
              <w:t>标准要求。</w:t>
            </w:r>
          </w:p>
          <w:p w:rsidR="00677DB8" w:rsidRDefault="00677DB8" w:rsidP="00677DB8">
            <w:pPr>
              <w:snapToGrid w:val="0"/>
              <w:spacing w:line="360" w:lineRule="auto"/>
              <w:ind w:firstLineChars="200" w:firstLine="480"/>
              <w:rPr>
                <w:color w:val="FF0000"/>
                <w:sz w:val="24"/>
                <w:szCs w:val="24"/>
              </w:rPr>
            </w:pPr>
            <w:r>
              <w:rPr>
                <w:rFonts w:hint="eastAsia"/>
                <w:color w:val="FF0000"/>
                <w:sz w:val="24"/>
                <w:szCs w:val="24"/>
              </w:rPr>
              <w:t>2</w:t>
            </w:r>
            <w:proofErr w:type="gramStart"/>
            <w:r w:rsidRPr="00AA296B">
              <w:rPr>
                <w:color w:val="FF0000"/>
                <w:sz w:val="24"/>
                <w:szCs w:val="24"/>
              </w:rPr>
              <w:t>’</w:t>
            </w:r>
            <w:proofErr w:type="gramEnd"/>
            <w:r w:rsidRPr="00AA296B">
              <w:rPr>
                <w:color w:val="FF0000"/>
                <w:sz w:val="24"/>
                <w:szCs w:val="24"/>
              </w:rPr>
              <w:t>#</w:t>
            </w:r>
            <w:r>
              <w:rPr>
                <w:rFonts w:hint="eastAsia"/>
                <w:sz w:val="24"/>
                <w:szCs w:val="24"/>
              </w:rPr>
              <w:t>中碎车间</w:t>
            </w:r>
            <w:r w:rsidRPr="00AA296B">
              <w:rPr>
                <w:rFonts w:hAnsi="宋体" w:hint="eastAsia"/>
                <w:color w:val="FF0000"/>
                <w:sz w:val="24"/>
                <w:szCs w:val="24"/>
              </w:rPr>
              <w:t>废气排气筒出气口颗粒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6.7</w:t>
            </w:r>
            <w:r w:rsidRPr="00AA296B">
              <w:rPr>
                <w:color w:val="FF0000"/>
                <w:sz w:val="24"/>
                <w:szCs w:val="24"/>
              </w:rPr>
              <w:t>mg/m³</w:t>
            </w:r>
            <w:r>
              <w:rPr>
                <w:rFonts w:hint="eastAsia"/>
                <w:color w:val="FF0000"/>
                <w:sz w:val="24"/>
                <w:szCs w:val="24"/>
              </w:rPr>
              <w:t>；</w:t>
            </w:r>
            <w:r>
              <w:rPr>
                <w:rFonts w:hAnsi="宋体" w:hint="eastAsia"/>
                <w:color w:val="FF0000"/>
                <w:sz w:val="24"/>
                <w:szCs w:val="24"/>
              </w:rPr>
              <w:t>3#</w:t>
            </w:r>
            <w:r>
              <w:rPr>
                <w:rFonts w:hint="eastAsia"/>
                <w:sz w:val="24"/>
                <w:szCs w:val="24"/>
              </w:rPr>
              <w:t>雷蒙磨废气</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14.0</w:t>
            </w:r>
            <w:r w:rsidRPr="00F575E3">
              <w:rPr>
                <w:color w:val="FF0000"/>
                <w:sz w:val="24"/>
                <w:szCs w:val="24"/>
              </w:rPr>
              <w:t xml:space="preserve"> </w:t>
            </w:r>
            <w:r w:rsidRPr="00AA296B">
              <w:rPr>
                <w:color w:val="FF0000"/>
                <w:sz w:val="24"/>
                <w:szCs w:val="24"/>
              </w:rPr>
              <w:t>mg/m³</w:t>
            </w:r>
            <w:r>
              <w:rPr>
                <w:rFonts w:hAnsi="宋体" w:hint="eastAsia"/>
                <w:color w:val="FF0000"/>
                <w:sz w:val="24"/>
                <w:szCs w:val="24"/>
              </w:rPr>
              <w:t>；</w:t>
            </w:r>
            <w:r>
              <w:rPr>
                <w:rFonts w:hint="eastAsia"/>
                <w:sz w:val="24"/>
                <w:szCs w:val="24"/>
              </w:rPr>
              <w:t>5</w:t>
            </w:r>
            <w:r w:rsidRPr="009D08EB">
              <w:rPr>
                <w:rFonts w:hint="eastAsia"/>
                <w:sz w:val="24"/>
                <w:szCs w:val="24"/>
              </w:rPr>
              <w:t>#</w:t>
            </w:r>
            <w:r>
              <w:rPr>
                <w:rFonts w:hint="eastAsia"/>
                <w:sz w:val="24"/>
                <w:szCs w:val="24"/>
              </w:rPr>
              <w:t>返回料破碎筛分车间</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16.2</w:t>
            </w:r>
            <w:r w:rsidRPr="00AA296B">
              <w:rPr>
                <w:color w:val="FF0000"/>
                <w:sz w:val="24"/>
                <w:szCs w:val="24"/>
              </w:rPr>
              <w:t>mg/m³</w:t>
            </w:r>
            <w:r>
              <w:rPr>
                <w:rFonts w:hint="eastAsia"/>
                <w:color w:val="FF0000"/>
                <w:sz w:val="24"/>
                <w:szCs w:val="24"/>
              </w:rPr>
              <w:t>；</w:t>
            </w:r>
            <w:r>
              <w:rPr>
                <w:rFonts w:hint="eastAsia"/>
                <w:sz w:val="24"/>
                <w:szCs w:val="24"/>
              </w:rPr>
              <w:t>6</w:t>
            </w:r>
            <w:r w:rsidRPr="009D08EB">
              <w:rPr>
                <w:rFonts w:hint="eastAsia"/>
                <w:sz w:val="24"/>
                <w:szCs w:val="24"/>
              </w:rPr>
              <w:t>#</w:t>
            </w:r>
            <w:r>
              <w:rPr>
                <w:rFonts w:hint="eastAsia"/>
                <w:sz w:val="24"/>
                <w:szCs w:val="24"/>
              </w:rPr>
              <w:t>加工车间除尘</w:t>
            </w:r>
            <w:r w:rsidRPr="00AA296B">
              <w:rPr>
                <w:rFonts w:hAnsi="宋体" w:hint="eastAsia"/>
                <w:color w:val="FF0000"/>
                <w:sz w:val="24"/>
                <w:szCs w:val="24"/>
              </w:rPr>
              <w:t>排气筒出气口颗粒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为</w:t>
            </w:r>
            <w:r>
              <w:rPr>
                <w:rFonts w:hAnsi="宋体" w:hint="eastAsia"/>
                <w:color w:val="FF0000"/>
                <w:sz w:val="24"/>
                <w:szCs w:val="24"/>
              </w:rPr>
              <w:t>16.</w:t>
            </w:r>
            <w:r w:rsidR="00057432">
              <w:rPr>
                <w:rFonts w:hAnsi="宋体" w:hint="eastAsia"/>
                <w:color w:val="FF0000"/>
                <w:sz w:val="24"/>
                <w:szCs w:val="24"/>
              </w:rPr>
              <w:t>2</w:t>
            </w:r>
            <w:r w:rsidRPr="00AA296B">
              <w:rPr>
                <w:color w:val="FF0000"/>
                <w:sz w:val="24"/>
                <w:szCs w:val="24"/>
              </w:rPr>
              <w:t>mg/m³</w:t>
            </w:r>
            <w:r>
              <w:rPr>
                <w:rFonts w:hint="eastAsia"/>
                <w:color w:val="FF0000"/>
                <w:sz w:val="24"/>
                <w:szCs w:val="24"/>
              </w:rPr>
              <w:t>。根据检测结果，以上四</w:t>
            </w:r>
            <w:r w:rsidRPr="00AA296B">
              <w:rPr>
                <w:rFonts w:hint="eastAsia"/>
                <w:color w:val="FF0000"/>
                <w:sz w:val="24"/>
                <w:szCs w:val="24"/>
              </w:rPr>
              <w:t>根排气筒颗粒物浓度符合《山东省区域大气环境污染物综合排放标准》（</w:t>
            </w:r>
            <w:r w:rsidRPr="00AA296B">
              <w:rPr>
                <w:rFonts w:hint="eastAsia"/>
                <w:color w:val="FF0000"/>
                <w:sz w:val="24"/>
                <w:szCs w:val="24"/>
              </w:rPr>
              <w:t>DB37/2376-2013</w:t>
            </w:r>
            <w:r w:rsidRPr="00AA296B">
              <w:rPr>
                <w:rFonts w:hint="eastAsia"/>
                <w:color w:val="FF0000"/>
                <w:sz w:val="24"/>
                <w:szCs w:val="24"/>
              </w:rPr>
              <w:t>）表</w:t>
            </w:r>
            <w:r w:rsidRPr="00AA296B">
              <w:rPr>
                <w:rFonts w:hint="eastAsia"/>
                <w:color w:val="FF0000"/>
                <w:sz w:val="24"/>
                <w:szCs w:val="24"/>
              </w:rPr>
              <w:t>2</w:t>
            </w:r>
            <w:r>
              <w:rPr>
                <w:rFonts w:hint="eastAsia"/>
                <w:color w:val="FF0000"/>
                <w:sz w:val="24"/>
                <w:szCs w:val="24"/>
              </w:rPr>
              <w:t>大气污染物排放浓度限值（第四时段）一般</w:t>
            </w:r>
            <w:r w:rsidRPr="00AA296B">
              <w:rPr>
                <w:rFonts w:hint="eastAsia"/>
                <w:color w:val="FF0000"/>
                <w:sz w:val="24"/>
                <w:szCs w:val="24"/>
              </w:rPr>
              <w:t>控制区大气污染物排放浓度</w:t>
            </w:r>
            <w:r>
              <w:rPr>
                <w:rFonts w:hint="eastAsia"/>
                <w:color w:val="FF0000"/>
                <w:sz w:val="24"/>
                <w:szCs w:val="24"/>
              </w:rPr>
              <w:t>（颗粒物：</w:t>
            </w:r>
            <w:r>
              <w:rPr>
                <w:rFonts w:hint="eastAsia"/>
                <w:color w:val="FF0000"/>
                <w:sz w:val="24"/>
                <w:szCs w:val="24"/>
              </w:rPr>
              <w:t>20</w:t>
            </w:r>
            <w:r w:rsidRPr="003A011C">
              <w:rPr>
                <w:color w:val="FF0000"/>
                <w:sz w:val="24"/>
                <w:szCs w:val="24"/>
              </w:rPr>
              <w:t xml:space="preserve"> </w:t>
            </w:r>
            <w:r w:rsidRPr="00AA296B">
              <w:rPr>
                <w:color w:val="FF0000"/>
                <w:sz w:val="24"/>
                <w:szCs w:val="24"/>
              </w:rPr>
              <w:t>mg/m³</w:t>
            </w:r>
            <w:r>
              <w:rPr>
                <w:rFonts w:hint="eastAsia"/>
                <w:color w:val="FF0000"/>
                <w:sz w:val="24"/>
                <w:szCs w:val="24"/>
              </w:rPr>
              <w:t>）</w:t>
            </w:r>
            <w:r w:rsidRPr="00AA296B">
              <w:rPr>
                <w:rFonts w:hint="eastAsia"/>
                <w:color w:val="FF0000"/>
                <w:sz w:val="24"/>
                <w:szCs w:val="24"/>
              </w:rPr>
              <w:t>限值标准。</w:t>
            </w:r>
          </w:p>
          <w:p w:rsidR="00677DB8" w:rsidRDefault="00677DB8" w:rsidP="00677DB8">
            <w:pPr>
              <w:snapToGrid w:val="0"/>
              <w:spacing w:line="360" w:lineRule="auto"/>
              <w:ind w:firstLineChars="200" w:firstLine="480"/>
              <w:rPr>
                <w:color w:val="FF0000"/>
                <w:sz w:val="24"/>
                <w:szCs w:val="24"/>
              </w:rPr>
            </w:pPr>
            <w:r w:rsidRPr="00AA296B">
              <w:rPr>
                <w:rFonts w:hAnsi="宋体" w:hint="eastAsia"/>
                <w:color w:val="FF0000"/>
                <w:sz w:val="24"/>
                <w:szCs w:val="24"/>
              </w:rPr>
              <w:t>4#</w:t>
            </w:r>
            <w:r>
              <w:rPr>
                <w:rFonts w:hint="eastAsia"/>
                <w:sz w:val="24"/>
                <w:szCs w:val="24"/>
              </w:rPr>
              <w:t>导热油锅炉废气排气筒出口</w:t>
            </w:r>
            <w:r w:rsidRPr="00AA296B">
              <w:rPr>
                <w:rFonts w:hAnsi="宋体" w:hint="eastAsia"/>
                <w:color w:val="FF0000"/>
                <w:sz w:val="24"/>
                <w:szCs w:val="24"/>
              </w:rPr>
              <w:t>颗粒</w:t>
            </w:r>
            <w:proofErr w:type="gramStart"/>
            <w:r w:rsidRPr="00AA296B">
              <w:rPr>
                <w:rFonts w:hAnsi="宋体" w:hint="eastAsia"/>
                <w:color w:val="FF0000"/>
                <w:sz w:val="24"/>
                <w:szCs w:val="24"/>
              </w:rPr>
              <w:t>物最大</w:t>
            </w:r>
            <w:proofErr w:type="gramEnd"/>
            <w:r w:rsidRPr="00AA296B">
              <w:rPr>
                <w:rFonts w:hAnsi="宋体" w:hint="eastAsia"/>
                <w:color w:val="FF0000"/>
                <w:sz w:val="24"/>
                <w:szCs w:val="24"/>
              </w:rPr>
              <w:t>浓度</w:t>
            </w:r>
            <w:r>
              <w:rPr>
                <w:rFonts w:hAnsi="宋体" w:hint="eastAsia"/>
                <w:color w:val="FF0000"/>
                <w:sz w:val="24"/>
                <w:szCs w:val="24"/>
              </w:rPr>
              <w:t>5.0</w:t>
            </w:r>
            <w:r w:rsidRPr="00AA296B">
              <w:rPr>
                <w:color w:val="FF0000"/>
                <w:sz w:val="24"/>
                <w:szCs w:val="24"/>
              </w:rPr>
              <w:t xml:space="preserve"> mg/m³</w:t>
            </w:r>
            <w:r w:rsidRPr="00AA296B">
              <w:rPr>
                <w:rFonts w:hint="eastAsia"/>
                <w:color w:val="FF0000"/>
                <w:sz w:val="24"/>
                <w:szCs w:val="24"/>
              </w:rPr>
              <w:t>，二氧化硫浓度均小于</w:t>
            </w:r>
            <w:r>
              <w:rPr>
                <w:rFonts w:hint="eastAsia"/>
                <w:color w:val="FF0000"/>
                <w:sz w:val="24"/>
                <w:szCs w:val="24"/>
              </w:rPr>
              <w:t>2</w:t>
            </w:r>
            <w:r w:rsidRPr="00AA296B">
              <w:rPr>
                <w:color w:val="FF0000"/>
                <w:sz w:val="24"/>
                <w:szCs w:val="24"/>
              </w:rPr>
              <w:t xml:space="preserve"> mg/m³</w:t>
            </w:r>
            <w:r w:rsidRPr="00AA296B">
              <w:rPr>
                <w:rFonts w:hint="eastAsia"/>
                <w:color w:val="FF0000"/>
                <w:sz w:val="24"/>
                <w:szCs w:val="24"/>
              </w:rPr>
              <w:t>，氮氧化物最大浓度为</w:t>
            </w:r>
            <w:r>
              <w:rPr>
                <w:rFonts w:hint="eastAsia"/>
                <w:color w:val="FF0000"/>
                <w:sz w:val="24"/>
                <w:szCs w:val="24"/>
              </w:rPr>
              <w:t>13</w:t>
            </w:r>
            <w:r w:rsidRPr="00AA296B">
              <w:rPr>
                <w:color w:val="FF0000"/>
                <w:sz w:val="24"/>
                <w:szCs w:val="24"/>
              </w:rPr>
              <w:t xml:space="preserve"> mg/m³</w:t>
            </w:r>
            <w:r w:rsidRPr="00AA296B">
              <w:rPr>
                <w:rFonts w:hint="eastAsia"/>
                <w:color w:val="FF0000"/>
                <w:sz w:val="24"/>
                <w:szCs w:val="24"/>
              </w:rPr>
              <w:t>。</w:t>
            </w:r>
            <w:r>
              <w:rPr>
                <w:rFonts w:hint="eastAsia"/>
                <w:color w:val="FF0000"/>
                <w:sz w:val="24"/>
                <w:szCs w:val="24"/>
              </w:rPr>
              <w:t>根据检测结果，</w:t>
            </w:r>
            <w:r w:rsidRPr="00AA296B">
              <w:rPr>
                <w:rFonts w:hint="eastAsia"/>
                <w:color w:val="FF0000"/>
                <w:sz w:val="24"/>
                <w:szCs w:val="24"/>
              </w:rPr>
              <w:t>监测浓度符合《山东省区域大气环境污染物综合排放标准》（</w:t>
            </w:r>
            <w:r w:rsidRPr="00AA296B">
              <w:rPr>
                <w:rFonts w:hint="eastAsia"/>
                <w:color w:val="FF0000"/>
                <w:sz w:val="24"/>
                <w:szCs w:val="24"/>
              </w:rPr>
              <w:t>DB37/2376-2013</w:t>
            </w:r>
            <w:r w:rsidRPr="00AA296B">
              <w:rPr>
                <w:rFonts w:hint="eastAsia"/>
                <w:color w:val="FF0000"/>
                <w:sz w:val="24"/>
                <w:szCs w:val="24"/>
              </w:rPr>
              <w:t>）表</w:t>
            </w:r>
            <w:r w:rsidRPr="00AA296B">
              <w:rPr>
                <w:rFonts w:hint="eastAsia"/>
                <w:color w:val="FF0000"/>
                <w:sz w:val="24"/>
                <w:szCs w:val="24"/>
              </w:rPr>
              <w:t>2</w:t>
            </w:r>
            <w:r>
              <w:rPr>
                <w:rFonts w:hint="eastAsia"/>
                <w:color w:val="FF0000"/>
                <w:sz w:val="24"/>
                <w:szCs w:val="24"/>
              </w:rPr>
              <w:t>大气污染物排放浓</w:t>
            </w:r>
            <w:r>
              <w:rPr>
                <w:rFonts w:hint="eastAsia"/>
                <w:color w:val="FF0000"/>
                <w:sz w:val="24"/>
                <w:szCs w:val="24"/>
              </w:rPr>
              <w:lastRenderedPageBreak/>
              <w:t>度限值（第四时段）一般</w:t>
            </w:r>
            <w:r w:rsidRPr="00AA296B">
              <w:rPr>
                <w:rFonts w:hint="eastAsia"/>
                <w:color w:val="FF0000"/>
                <w:sz w:val="24"/>
                <w:szCs w:val="24"/>
              </w:rPr>
              <w:t>控制区大气污染物排放浓度</w:t>
            </w:r>
            <w:r>
              <w:rPr>
                <w:rFonts w:hint="eastAsia"/>
                <w:color w:val="FF0000"/>
                <w:sz w:val="24"/>
                <w:szCs w:val="24"/>
              </w:rPr>
              <w:t>（</w:t>
            </w:r>
            <w:r>
              <w:rPr>
                <w:rFonts w:ascii="宋体" w:hAnsi="宋体" w:hint="eastAsia"/>
                <w:color w:val="000000"/>
                <w:sz w:val="24"/>
                <w:szCs w:val="24"/>
              </w:rPr>
              <w:t>颗粒物：20mg/m³   二氧化硫：100mg/m³  氮氧化物：</w:t>
            </w:r>
            <w:r w:rsidRPr="009643A2">
              <w:rPr>
                <w:rFonts w:ascii="宋体" w:hAnsi="宋体" w:hint="eastAsia"/>
                <w:color w:val="000000"/>
                <w:spacing w:val="-20"/>
                <w:sz w:val="24"/>
                <w:szCs w:val="24"/>
              </w:rPr>
              <w:t>200mg/m³</w:t>
            </w:r>
            <w:r>
              <w:rPr>
                <w:rFonts w:ascii="宋体" w:hAnsi="宋体" w:hint="eastAsia"/>
                <w:color w:val="000000"/>
                <w:spacing w:val="-20"/>
                <w:sz w:val="24"/>
                <w:szCs w:val="24"/>
              </w:rPr>
              <w:t>）</w:t>
            </w:r>
            <w:r w:rsidRPr="00AA296B">
              <w:rPr>
                <w:rFonts w:hint="eastAsia"/>
                <w:color w:val="FF0000"/>
                <w:sz w:val="24"/>
                <w:szCs w:val="24"/>
              </w:rPr>
              <w:t>限值标准。</w:t>
            </w:r>
          </w:p>
          <w:p w:rsidR="00AC297B" w:rsidRDefault="00AC297B" w:rsidP="00AC297B">
            <w:pPr>
              <w:snapToGrid w:val="0"/>
              <w:spacing w:line="360" w:lineRule="auto"/>
              <w:ind w:firstLineChars="200" w:firstLine="480"/>
              <w:rPr>
                <w:color w:val="000000"/>
                <w:sz w:val="24"/>
                <w:szCs w:val="24"/>
              </w:rPr>
            </w:pPr>
            <w:r>
              <w:rPr>
                <w:rFonts w:hint="eastAsia"/>
                <w:color w:val="FF0000"/>
                <w:sz w:val="24"/>
                <w:szCs w:val="24"/>
              </w:rPr>
              <w:t>5</w:t>
            </w:r>
            <w:r w:rsidRPr="00AA296B">
              <w:rPr>
                <w:color w:val="FF0000"/>
                <w:sz w:val="24"/>
                <w:szCs w:val="24"/>
              </w:rPr>
              <w:t xml:space="preserve"># </w:t>
            </w:r>
            <w:proofErr w:type="gramStart"/>
            <w:r w:rsidRPr="009C283C">
              <w:rPr>
                <w:rFonts w:hint="eastAsia"/>
                <w:color w:val="FF0000"/>
                <w:sz w:val="24"/>
                <w:szCs w:val="24"/>
              </w:rPr>
              <w:t>混捏成型</w:t>
            </w:r>
            <w:proofErr w:type="gramEnd"/>
            <w:r w:rsidRPr="009C283C">
              <w:rPr>
                <w:rFonts w:hint="eastAsia"/>
                <w:color w:val="FF0000"/>
                <w:sz w:val="24"/>
                <w:szCs w:val="24"/>
              </w:rPr>
              <w:t>车间</w:t>
            </w:r>
            <w:r>
              <w:rPr>
                <w:rFonts w:hint="eastAsia"/>
                <w:color w:val="FF0000"/>
                <w:sz w:val="24"/>
                <w:szCs w:val="24"/>
              </w:rPr>
              <w:t>排气筒</w:t>
            </w:r>
            <w:r w:rsidRPr="009C283C">
              <w:rPr>
                <w:rFonts w:hAnsi="宋体" w:hint="eastAsia"/>
                <w:color w:val="FF0000"/>
                <w:sz w:val="24"/>
                <w:szCs w:val="24"/>
              </w:rPr>
              <w:t>出口苯并</w:t>
            </w:r>
            <w:proofErr w:type="gramStart"/>
            <w:r w:rsidRPr="009C283C">
              <w:rPr>
                <w:rFonts w:hAnsi="宋体" w:hint="eastAsia"/>
                <w:color w:val="FF0000"/>
                <w:sz w:val="24"/>
                <w:szCs w:val="24"/>
              </w:rPr>
              <w:t>芘</w:t>
            </w:r>
            <w:proofErr w:type="gramEnd"/>
            <w:r w:rsidRPr="009C283C">
              <w:rPr>
                <w:rFonts w:hAnsi="宋体" w:hint="eastAsia"/>
                <w:color w:val="FF0000"/>
                <w:sz w:val="24"/>
                <w:szCs w:val="24"/>
              </w:rPr>
              <w:t>最大浓度分别为</w:t>
            </w:r>
            <w:r w:rsidRPr="009C283C">
              <w:rPr>
                <w:rFonts w:asciiTheme="minorEastAsia" w:eastAsiaTheme="minorEastAsia" w:hAnsiTheme="minorEastAsia" w:hint="eastAsia"/>
                <w:color w:val="FF0000"/>
                <w:sz w:val="24"/>
                <w:szCs w:val="24"/>
              </w:rPr>
              <w:t>9.6</w:t>
            </w:r>
            <w:r>
              <w:rPr>
                <w:rFonts w:asciiTheme="minorEastAsia" w:eastAsiaTheme="minorEastAsia" w:hAnsiTheme="minorEastAsia" w:hint="eastAsia"/>
                <w:color w:val="FF0000"/>
                <w:sz w:val="24"/>
                <w:szCs w:val="24"/>
              </w:rPr>
              <w:t>1</w:t>
            </w:r>
            <w:r w:rsidRPr="009C283C">
              <w:rPr>
                <w:rFonts w:asciiTheme="minorEastAsia" w:eastAsiaTheme="minorEastAsia" w:hAnsiTheme="minorEastAsia"/>
                <w:sz w:val="24"/>
                <w:szCs w:val="24"/>
              </w:rPr>
              <w:t>×10</w:t>
            </w:r>
            <w:r w:rsidRPr="009C283C">
              <w:rPr>
                <w:rFonts w:asciiTheme="minorEastAsia" w:eastAsiaTheme="minorEastAsia" w:hAnsiTheme="minorEastAsia"/>
                <w:sz w:val="24"/>
                <w:szCs w:val="24"/>
                <w:vertAlign w:val="superscript"/>
              </w:rPr>
              <w:t>-</w:t>
            </w:r>
            <w:r>
              <w:rPr>
                <w:rFonts w:asciiTheme="minorEastAsia" w:eastAsiaTheme="minorEastAsia" w:hAnsiTheme="minorEastAsia" w:hint="eastAsia"/>
                <w:sz w:val="24"/>
                <w:szCs w:val="24"/>
                <w:vertAlign w:val="superscript"/>
              </w:rPr>
              <w:t>5</w:t>
            </w:r>
            <w:r w:rsidRPr="009C283C">
              <w:rPr>
                <w:color w:val="FF0000"/>
                <w:sz w:val="24"/>
                <w:szCs w:val="24"/>
              </w:rPr>
              <w:t>mg/m³</w:t>
            </w:r>
            <w:r w:rsidRPr="009C283C">
              <w:rPr>
                <w:rFonts w:hint="eastAsia"/>
                <w:color w:val="FF0000"/>
                <w:sz w:val="24"/>
                <w:szCs w:val="24"/>
              </w:rPr>
              <w:t>、</w:t>
            </w:r>
            <w:r>
              <w:rPr>
                <w:color w:val="FF0000"/>
                <w:sz w:val="24"/>
                <w:szCs w:val="24"/>
              </w:rPr>
              <w:t>沥青烟未检出</w:t>
            </w:r>
            <w:r>
              <w:rPr>
                <w:rFonts w:hint="eastAsia"/>
                <w:color w:val="FF0000"/>
                <w:sz w:val="24"/>
                <w:szCs w:val="24"/>
              </w:rPr>
              <w:t>；</w:t>
            </w:r>
            <w:r>
              <w:rPr>
                <w:rFonts w:hint="eastAsia"/>
                <w:color w:val="FF0000"/>
                <w:sz w:val="24"/>
                <w:szCs w:val="24"/>
              </w:rPr>
              <w:t>6</w:t>
            </w:r>
            <w:r w:rsidRPr="009C283C">
              <w:rPr>
                <w:color w:val="FF0000"/>
                <w:sz w:val="24"/>
                <w:szCs w:val="24"/>
              </w:rPr>
              <w:t>#</w:t>
            </w:r>
            <w:proofErr w:type="gramStart"/>
            <w:r>
              <w:rPr>
                <w:rFonts w:hAnsi="宋体" w:hint="eastAsia"/>
                <w:color w:val="FF0000"/>
                <w:sz w:val="24"/>
                <w:szCs w:val="24"/>
              </w:rPr>
              <w:t>混捏成型</w:t>
            </w:r>
            <w:proofErr w:type="gramEnd"/>
            <w:r>
              <w:rPr>
                <w:rFonts w:hAnsi="宋体" w:hint="eastAsia"/>
                <w:color w:val="FF0000"/>
                <w:sz w:val="24"/>
                <w:szCs w:val="24"/>
              </w:rPr>
              <w:t>车间</w:t>
            </w:r>
            <w:r w:rsidRPr="009C283C">
              <w:rPr>
                <w:rFonts w:hAnsi="宋体" w:hint="eastAsia"/>
                <w:color w:val="FF0000"/>
                <w:sz w:val="24"/>
                <w:szCs w:val="24"/>
              </w:rPr>
              <w:t>排气筒出口</w:t>
            </w:r>
            <w:r>
              <w:rPr>
                <w:rFonts w:hint="eastAsia"/>
                <w:color w:val="FF0000"/>
                <w:sz w:val="24"/>
                <w:szCs w:val="24"/>
              </w:rPr>
              <w:t>苯并</w:t>
            </w:r>
            <w:proofErr w:type="gramStart"/>
            <w:r>
              <w:rPr>
                <w:rFonts w:hint="eastAsia"/>
                <w:color w:val="FF0000"/>
                <w:sz w:val="24"/>
                <w:szCs w:val="24"/>
              </w:rPr>
              <w:t>芘</w:t>
            </w:r>
            <w:proofErr w:type="gramEnd"/>
            <w:r w:rsidRPr="009C283C">
              <w:rPr>
                <w:rFonts w:hint="eastAsia"/>
                <w:color w:val="FF0000"/>
                <w:sz w:val="24"/>
                <w:szCs w:val="24"/>
              </w:rPr>
              <w:t>最大浓度为</w:t>
            </w:r>
            <w:r>
              <w:rPr>
                <w:rFonts w:hint="eastAsia"/>
                <w:color w:val="FF0000"/>
                <w:sz w:val="24"/>
                <w:szCs w:val="24"/>
              </w:rPr>
              <w:t>7.27</w:t>
            </w:r>
            <w:r w:rsidRPr="009C283C">
              <w:rPr>
                <w:rFonts w:asciiTheme="minorEastAsia" w:eastAsiaTheme="minorEastAsia" w:hAnsiTheme="minorEastAsia"/>
                <w:sz w:val="24"/>
                <w:szCs w:val="24"/>
              </w:rPr>
              <w:t>×10</w:t>
            </w:r>
            <w:r w:rsidRPr="009C283C">
              <w:rPr>
                <w:rFonts w:asciiTheme="minorEastAsia" w:eastAsiaTheme="minorEastAsia" w:hAnsiTheme="minorEastAsia"/>
                <w:sz w:val="24"/>
                <w:szCs w:val="24"/>
                <w:vertAlign w:val="superscript"/>
              </w:rPr>
              <w:t>-</w:t>
            </w:r>
            <w:r>
              <w:rPr>
                <w:rFonts w:asciiTheme="minorEastAsia" w:eastAsiaTheme="minorEastAsia" w:hAnsiTheme="minorEastAsia" w:hint="eastAsia"/>
                <w:sz w:val="24"/>
                <w:szCs w:val="24"/>
                <w:vertAlign w:val="superscript"/>
              </w:rPr>
              <w:t>5</w:t>
            </w:r>
            <w:r w:rsidRPr="009C283C">
              <w:rPr>
                <w:color w:val="FF0000"/>
                <w:sz w:val="24"/>
                <w:szCs w:val="24"/>
              </w:rPr>
              <w:t xml:space="preserve"> mg/m³</w:t>
            </w:r>
            <w:r>
              <w:rPr>
                <w:rFonts w:hint="eastAsia"/>
                <w:color w:val="FF0000"/>
                <w:sz w:val="24"/>
                <w:szCs w:val="24"/>
              </w:rPr>
              <w:t>。根据检测结果，</w:t>
            </w:r>
            <w:proofErr w:type="gramStart"/>
            <w:r>
              <w:rPr>
                <w:rFonts w:hint="eastAsia"/>
                <w:color w:val="FF0000"/>
                <w:sz w:val="24"/>
                <w:szCs w:val="24"/>
              </w:rPr>
              <w:t>混捏</w:t>
            </w:r>
            <w:r w:rsidRPr="009C283C">
              <w:rPr>
                <w:rFonts w:hint="eastAsia"/>
                <w:color w:val="FF0000"/>
                <w:sz w:val="24"/>
                <w:szCs w:val="24"/>
              </w:rPr>
              <w:t>废气</w:t>
            </w:r>
            <w:proofErr w:type="gramEnd"/>
            <w:r w:rsidRPr="009C283C">
              <w:rPr>
                <w:rFonts w:hint="eastAsia"/>
                <w:color w:val="FF0000"/>
                <w:sz w:val="24"/>
                <w:szCs w:val="24"/>
              </w:rPr>
              <w:t>满足</w:t>
            </w:r>
            <w:r w:rsidRPr="009C283C">
              <w:rPr>
                <w:rFonts w:hint="eastAsia"/>
                <w:color w:val="000000"/>
                <w:sz w:val="24"/>
                <w:szCs w:val="24"/>
              </w:rPr>
              <w:t>《山东省工业炉窑大气污染物排放标准》（</w:t>
            </w:r>
            <w:r w:rsidRPr="009C283C">
              <w:rPr>
                <w:rFonts w:hint="eastAsia"/>
                <w:color w:val="000000"/>
                <w:sz w:val="24"/>
                <w:szCs w:val="24"/>
              </w:rPr>
              <w:t>DB37/2375-2013</w:t>
            </w:r>
            <w:r w:rsidRPr="009C283C">
              <w:rPr>
                <w:rFonts w:hint="eastAsia"/>
                <w:color w:val="000000"/>
                <w:sz w:val="24"/>
                <w:szCs w:val="24"/>
              </w:rPr>
              <w:t>）</w:t>
            </w:r>
            <w:r>
              <w:rPr>
                <w:rFonts w:ascii="宋体" w:hAnsi="宋体" w:hint="eastAsia"/>
                <w:color w:val="000000"/>
                <w:sz w:val="24"/>
                <w:szCs w:val="24"/>
              </w:rPr>
              <w:t>（</w:t>
            </w:r>
            <w:r w:rsidRPr="009C283C">
              <w:rPr>
                <w:rFonts w:ascii="宋体" w:hAnsi="宋体" w:hint="eastAsia"/>
                <w:color w:val="000000"/>
                <w:sz w:val="24"/>
                <w:szCs w:val="24"/>
              </w:rPr>
              <w:t>苯并</w:t>
            </w:r>
            <w:proofErr w:type="gramStart"/>
            <w:r w:rsidRPr="009C283C">
              <w:rPr>
                <w:rFonts w:ascii="宋体" w:hAnsi="宋体" w:hint="eastAsia"/>
                <w:color w:val="000000"/>
                <w:sz w:val="24"/>
                <w:szCs w:val="24"/>
              </w:rPr>
              <w:t>芘</w:t>
            </w:r>
            <w:proofErr w:type="gramEnd"/>
            <w:r w:rsidRPr="009C283C">
              <w:rPr>
                <w:rFonts w:ascii="宋体" w:hAnsi="宋体" w:hint="eastAsia"/>
                <w:color w:val="000000"/>
                <w:sz w:val="24"/>
                <w:szCs w:val="24"/>
              </w:rPr>
              <w:t xml:space="preserve">： </w:t>
            </w:r>
            <w:r>
              <w:rPr>
                <w:rFonts w:ascii="宋体" w:hAnsi="宋体" w:hint="eastAsia"/>
                <w:color w:val="000000"/>
                <w:sz w:val="24"/>
                <w:szCs w:val="24"/>
              </w:rPr>
              <w:t xml:space="preserve">  </w:t>
            </w:r>
            <w:r w:rsidRPr="009C283C">
              <w:rPr>
                <w:rFonts w:ascii="宋体" w:hAnsi="宋体" w:hint="eastAsia"/>
                <w:color w:val="000000"/>
                <w:sz w:val="24"/>
                <w:szCs w:val="24"/>
              </w:rPr>
              <w:t>0.3</w:t>
            </w:r>
            <w:r w:rsidRPr="009C283C">
              <w:rPr>
                <w:rFonts w:ascii="宋体" w:hAnsi="宋体"/>
                <w:color w:val="000000"/>
                <w:sz w:val="24"/>
                <w:szCs w:val="24"/>
              </w:rPr>
              <w:t>µ</w:t>
            </w:r>
            <w:r w:rsidRPr="009C283C">
              <w:rPr>
                <w:rFonts w:ascii="宋体" w:hAnsi="宋体" w:hint="eastAsia"/>
                <w:color w:val="000000"/>
                <w:sz w:val="24"/>
                <w:szCs w:val="24"/>
              </w:rPr>
              <w:t>g/m³    沥青烟：  5.0 mg/m³）的</w:t>
            </w:r>
            <w:r w:rsidRPr="009C283C">
              <w:rPr>
                <w:rFonts w:hint="eastAsia"/>
                <w:color w:val="000000"/>
                <w:sz w:val="24"/>
                <w:szCs w:val="24"/>
              </w:rPr>
              <w:t>标准要求。</w:t>
            </w:r>
          </w:p>
          <w:p w:rsidR="00AC297B" w:rsidRPr="009B6915" w:rsidRDefault="00AC297B" w:rsidP="00AC297B">
            <w:pPr>
              <w:snapToGrid w:val="0"/>
              <w:spacing w:line="360" w:lineRule="auto"/>
              <w:ind w:firstLineChars="200" w:firstLine="480"/>
              <w:rPr>
                <w:rFonts w:ascii="宋体" w:hAnsi="宋体"/>
                <w:color w:val="FF0000"/>
                <w:sz w:val="24"/>
                <w:szCs w:val="24"/>
              </w:rPr>
            </w:pPr>
            <w:r>
              <w:rPr>
                <w:rFonts w:hint="eastAsia"/>
                <w:color w:val="000000"/>
                <w:sz w:val="24"/>
                <w:szCs w:val="24"/>
              </w:rPr>
              <w:t xml:space="preserve">7# </w:t>
            </w:r>
            <w:r>
              <w:rPr>
                <w:rFonts w:hint="eastAsia"/>
                <w:color w:val="000000"/>
                <w:sz w:val="24"/>
                <w:szCs w:val="24"/>
              </w:rPr>
              <w:t>焙烧炉废气排气筒</w:t>
            </w:r>
            <w:r w:rsidRPr="00AA296B">
              <w:rPr>
                <w:rFonts w:hAnsi="宋体" w:hint="eastAsia"/>
                <w:color w:val="FF0000"/>
                <w:sz w:val="24"/>
                <w:szCs w:val="24"/>
              </w:rPr>
              <w:t>出口颗粒物</w:t>
            </w:r>
            <w:r>
              <w:rPr>
                <w:rFonts w:hAnsi="宋体" w:hint="eastAsia"/>
                <w:color w:val="FF0000"/>
                <w:sz w:val="24"/>
                <w:szCs w:val="24"/>
              </w:rPr>
              <w:t>、氮氧化物、苯并</w:t>
            </w:r>
            <w:proofErr w:type="gramStart"/>
            <w:r>
              <w:rPr>
                <w:rFonts w:hAnsi="宋体" w:hint="eastAsia"/>
                <w:color w:val="FF0000"/>
                <w:sz w:val="24"/>
                <w:szCs w:val="24"/>
              </w:rPr>
              <w:t>芘</w:t>
            </w:r>
            <w:proofErr w:type="gramEnd"/>
            <w:r>
              <w:rPr>
                <w:rFonts w:hAnsi="宋体" w:hint="eastAsia"/>
                <w:color w:val="FF0000"/>
                <w:sz w:val="24"/>
                <w:szCs w:val="24"/>
              </w:rPr>
              <w:t>、沥青</w:t>
            </w:r>
            <w:proofErr w:type="gramStart"/>
            <w:r>
              <w:rPr>
                <w:rFonts w:hAnsi="宋体" w:hint="eastAsia"/>
                <w:color w:val="FF0000"/>
                <w:sz w:val="24"/>
                <w:szCs w:val="24"/>
              </w:rPr>
              <w:t>烟</w:t>
            </w:r>
            <w:r w:rsidRPr="00AA296B">
              <w:rPr>
                <w:rFonts w:hAnsi="宋体" w:hint="eastAsia"/>
                <w:color w:val="FF0000"/>
                <w:sz w:val="24"/>
                <w:szCs w:val="24"/>
              </w:rPr>
              <w:t>最大</w:t>
            </w:r>
            <w:proofErr w:type="gramEnd"/>
            <w:r w:rsidRPr="00AA296B">
              <w:rPr>
                <w:rFonts w:hAnsi="宋体" w:hint="eastAsia"/>
                <w:color w:val="FF0000"/>
                <w:sz w:val="24"/>
                <w:szCs w:val="24"/>
              </w:rPr>
              <w:t>浓度</w:t>
            </w:r>
            <w:r>
              <w:rPr>
                <w:rFonts w:hAnsi="宋体" w:hint="eastAsia"/>
                <w:color w:val="FF0000"/>
                <w:sz w:val="24"/>
                <w:szCs w:val="24"/>
              </w:rPr>
              <w:t>分别</w:t>
            </w:r>
            <w:r w:rsidRPr="00AA296B">
              <w:rPr>
                <w:rFonts w:hAnsi="宋体" w:hint="eastAsia"/>
                <w:color w:val="FF0000"/>
                <w:sz w:val="24"/>
                <w:szCs w:val="24"/>
              </w:rPr>
              <w:t>为</w:t>
            </w:r>
            <w:r>
              <w:rPr>
                <w:rFonts w:hAnsi="宋体" w:hint="eastAsia"/>
                <w:color w:val="FF0000"/>
                <w:sz w:val="24"/>
                <w:szCs w:val="24"/>
              </w:rPr>
              <w:t>16.7</w:t>
            </w:r>
            <w:r w:rsidRPr="00AA296B">
              <w:rPr>
                <w:color w:val="FF0000"/>
                <w:sz w:val="24"/>
                <w:szCs w:val="24"/>
              </w:rPr>
              <w:t>mg/m³</w:t>
            </w:r>
            <w:r>
              <w:rPr>
                <w:rFonts w:hint="eastAsia"/>
                <w:color w:val="FF0000"/>
                <w:sz w:val="24"/>
                <w:szCs w:val="24"/>
              </w:rPr>
              <w:t>、</w:t>
            </w:r>
            <w:r>
              <w:rPr>
                <w:rFonts w:hint="eastAsia"/>
                <w:color w:val="FF0000"/>
                <w:sz w:val="24"/>
                <w:szCs w:val="24"/>
              </w:rPr>
              <w:t>32</w:t>
            </w:r>
            <w:r w:rsidRPr="00AA296B">
              <w:rPr>
                <w:color w:val="FF0000"/>
                <w:sz w:val="24"/>
                <w:szCs w:val="24"/>
              </w:rPr>
              <w:t>mg/m³</w:t>
            </w:r>
            <w:r>
              <w:rPr>
                <w:rFonts w:hint="eastAsia"/>
                <w:color w:val="FF0000"/>
                <w:sz w:val="24"/>
                <w:szCs w:val="24"/>
              </w:rPr>
              <w:t>、</w:t>
            </w:r>
            <w:r>
              <w:rPr>
                <w:rFonts w:hint="eastAsia"/>
                <w:color w:val="FF0000"/>
                <w:sz w:val="24"/>
                <w:szCs w:val="24"/>
              </w:rPr>
              <w:t>2.61</w:t>
            </w:r>
            <w:r w:rsidRPr="009C283C">
              <w:rPr>
                <w:rFonts w:asciiTheme="minorEastAsia" w:eastAsiaTheme="minorEastAsia" w:hAnsiTheme="minorEastAsia"/>
                <w:sz w:val="24"/>
                <w:szCs w:val="24"/>
              </w:rPr>
              <w:t>×10</w:t>
            </w:r>
            <w:r w:rsidRPr="009C283C">
              <w:rPr>
                <w:rFonts w:asciiTheme="minorEastAsia" w:eastAsiaTheme="minorEastAsia" w:hAnsiTheme="minorEastAsia"/>
                <w:sz w:val="24"/>
                <w:szCs w:val="24"/>
                <w:vertAlign w:val="superscript"/>
              </w:rPr>
              <w:t>-</w:t>
            </w:r>
            <w:r>
              <w:rPr>
                <w:rFonts w:asciiTheme="minorEastAsia" w:eastAsiaTheme="minorEastAsia" w:hAnsiTheme="minorEastAsia" w:hint="eastAsia"/>
                <w:sz w:val="24"/>
                <w:szCs w:val="24"/>
                <w:vertAlign w:val="superscript"/>
              </w:rPr>
              <w:t xml:space="preserve">4 </w:t>
            </w:r>
            <w:r w:rsidRPr="00AA296B">
              <w:rPr>
                <w:color w:val="FF0000"/>
                <w:sz w:val="24"/>
                <w:szCs w:val="24"/>
              </w:rPr>
              <w:t>mg/m³</w:t>
            </w:r>
            <w:r>
              <w:rPr>
                <w:rFonts w:hint="eastAsia"/>
                <w:color w:val="FF0000"/>
                <w:sz w:val="24"/>
                <w:szCs w:val="24"/>
              </w:rPr>
              <w:t>、</w:t>
            </w:r>
            <w:r>
              <w:rPr>
                <w:rFonts w:hint="eastAsia"/>
                <w:color w:val="FF0000"/>
                <w:sz w:val="24"/>
                <w:szCs w:val="24"/>
              </w:rPr>
              <w:t>4.8</w:t>
            </w:r>
            <w:r w:rsidRPr="00AA296B">
              <w:rPr>
                <w:color w:val="FF0000"/>
                <w:sz w:val="24"/>
                <w:szCs w:val="24"/>
              </w:rPr>
              <w:t>mg/m³</w:t>
            </w:r>
            <w:r>
              <w:rPr>
                <w:rFonts w:hint="eastAsia"/>
                <w:color w:val="FF0000"/>
                <w:sz w:val="24"/>
                <w:szCs w:val="24"/>
              </w:rPr>
              <w:t>，</w:t>
            </w:r>
            <w:r>
              <w:rPr>
                <w:color w:val="FF0000"/>
                <w:sz w:val="24"/>
                <w:szCs w:val="24"/>
              </w:rPr>
              <w:t>二氧化硫未检出</w:t>
            </w:r>
            <w:r>
              <w:rPr>
                <w:rFonts w:hint="eastAsia"/>
                <w:color w:val="FF0000"/>
                <w:sz w:val="24"/>
                <w:szCs w:val="24"/>
              </w:rPr>
              <w:t>。</w:t>
            </w:r>
            <w:r>
              <w:rPr>
                <w:color w:val="FF0000"/>
                <w:sz w:val="24"/>
                <w:szCs w:val="24"/>
              </w:rPr>
              <w:t>焙烧炉废气满足</w:t>
            </w:r>
            <w:r w:rsidRPr="009C283C">
              <w:rPr>
                <w:rFonts w:hint="eastAsia"/>
                <w:color w:val="000000"/>
                <w:sz w:val="24"/>
                <w:szCs w:val="24"/>
              </w:rPr>
              <w:t>《山东省工业炉窑大气污染物排放标准》（</w:t>
            </w:r>
            <w:r w:rsidRPr="009C283C">
              <w:rPr>
                <w:rFonts w:hint="eastAsia"/>
                <w:color w:val="000000"/>
                <w:sz w:val="24"/>
                <w:szCs w:val="24"/>
              </w:rPr>
              <w:t>DB37/2375-2013</w:t>
            </w:r>
            <w:r w:rsidRPr="009C283C">
              <w:rPr>
                <w:rFonts w:hint="eastAsia"/>
                <w:color w:val="000000"/>
                <w:sz w:val="24"/>
                <w:szCs w:val="24"/>
              </w:rPr>
              <w:t>）</w:t>
            </w:r>
            <w:r>
              <w:rPr>
                <w:rFonts w:ascii="宋体" w:hAnsi="宋体" w:hint="eastAsia"/>
                <w:color w:val="000000"/>
                <w:sz w:val="24"/>
                <w:szCs w:val="24"/>
              </w:rPr>
              <w:t>（</w:t>
            </w:r>
            <w:r>
              <w:rPr>
                <w:rFonts w:hint="eastAsia"/>
                <w:color w:val="000000"/>
                <w:sz w:val="24"/>
                <w:szCs w:val="24"/>
              </w:rPr>
              <w:t>《山东省工业炉窑大气污染物排放标准》（</w:t>
            </w:r>
            <w:r>
              <w:rPr>
                <w:rFonts w:hint="eastAsia"/>
                <w:color w:val="000000"/>
                <w:sz w:val="24"/>
                <w:szCs w:val="24"/>
              </w:rPr>
              <w:t>DB37/2375-2013</w:t>
            </w:r>
            <w:r>
              <w:rPr>
                <w:rFonts w:hint="eastAsia"/>
                <w:color w:val="000000"/>
                <w:sz w:val="24"/>
                <w:szCs w:val="24"/>
              </w:rPr>
              <w:t>）</w:t>
            </w:r>
            <w:r>
              <w:rPr>
                <w:rFonts w:ascii="宋体" w:hAnsi="宋体" w:hint="eastAsia"/>
                <w:color w:val="000000"/>
                <w:sz w:val="24"/>
                <w:szCs w:val="24"/>
              </w:rPr>
              <w:t>（颗粒物：20mg/m³    二氧化硫：200mg/m³    氮氧化物：</w:t>
            </w:r>
            <w:r w:rsidRPr="009643A2">
              <w:rPr>
                <w:rFonts w:ascii="宋体" w:hAnsi="宋体" w:hint="eastAsia"/>
                <w:color w:val="000000"/>
                <w:spacing w:val="-20"/>
                <w:sz w:val="24"/>
                <w:szCs w:val="24"/>
              </w:rPr>
              <w:t>200mg/m³</w:t>
            </w:r>
            <w:r>
              <w:rPr>
                <w:rFonts w:ascii="宋体" w:hAnsi="宋体" w:hint="eastAsia"/>
                <w:color w:val="000000"/>
                <w:spacing w:val="-20"/>
                <w:sz w:val="24"/>
                <w:szCs w:val="24"/>
              </w:rPr>
              <w:t xml:space="preserve">   苯并</w:t>
            </w:r>
            <w:proofErr w:type="gramStart"/>
            <w:r>
              <w:rPr>
                <w:rFonts w:ascii="宋体" w:hAnsi="宋体" w:hint="eastAsia"/>
                <w:color w:val="000000"/>
                <w:spacing w:val="-20"/>
                <w:sz w:val="24"/>
                <w:szCs w:val="24"/>
              </w:rPr>
              <w:t>芘</w:t>
            </w:r>
            <w:proofErr w:type="gramEnd"/>
            <w:r>
              <w:rPr>
                <w:rFonts w:ascii="宋体" w:hAnsi="宋体" w:hint="eastAsia"/>
                <w:color w:val="000000"/>
                <w:spacing w:val="-20"/>
                <w:sz w:val="24"/>
                <w:szCs w:val="24"/>
              </w:rPr>
              <w:t>： 0.3</w:t>
            </w:r>
            <w:r>
              <w:rPr>
                <w:rFonts w:ascii="宋体" w:hAnsi="宋体"/>
                <w:color w:val="000000"/>
                <w:spacing w:val="-20"/>
                <w:sz w:val="24"/>
                <w:szCs w:val="24"/>
              </w:rPr>
              <w:t>µ</w:t>
            </w:r>
            <w:r>
              <w:rPr>
                <w:rFonts w:ascii="宋体" w:hAnsi="宋体" w:hint="eastAsia"/>
                <w:color w:val="000000"/>
                <w:spacing w:val="-20"/>
                <w:sz w:val="24"/>
                <w:szCs w:val="24"/>
              </w:rPr>
              <w:t>g/m³    沥青烟：  5mg/m³</w:t>
            </w:r>
            <w:r>
              <w:rPr>
                <w:rFonts w:ascii="宋体" w:hAnsi="宋体" w:hint="eastAsia"/>
                <w:color w:val="000000"/>
                <w:sz w:val="24"/>
                <w:szCs w:val="24"/>
              </w:rPr>
              <w:t>）的</w:t>
            </w:r>
            <w:r w:rsidRPr="002605F9">
              <w:rPr>
                <w:rFonts w:hint="eastAsia"/>
                <w:color w:val="000000"/>
                <w:sz w:val="24"/>
                <w:szCs w:val="24"/>
              </w:rPr>
              <w:t>标准要求。</w:t>
            </w:r>
          </w:p>
          <w:p w:rsidR="00677DB8" w:rsidRDefault="00677DB8" w:rsidP="00677DB8">
            <w:pPr>
              <w:autoSpaceDE w:val="0"/>
              <w:autoSpaceDN w:val="0"/>
              <w:spacing w:line="360" w:lineRule="auto"/>
              <w:ind w:firstLineChars="200" w:firstLine="480"/>
              <w:rPr>
                <w:color w:val="FF0000"/>
                <w:sz w:val="24"/>
                <w:szCs w:val="24"/>
              </w:rPr>
            </w:pPr>
            <w:r>
              <w:rPr>
                <w:rFonts w:hint="eastAsia"/>
                <w:color w:val="FF0000"/>
                <w:sz w:val="24"/>
                <w:szCs w:val="24"/>
              </w:rPr>
              <w:t>无组织</w:t>
            </w:r>
          </w:p>
          <w:p w:rsidR="00677DB8" w:rsidRDefault="00677DB8" w:rsidP="00677DB8">
            <w:pPr>
              <w:autoSpaceDE w:val="0"/>
              <w:autoSpaceDN w:val="0"/>
              <w:spacing w:line="360" w:lineRule="auto"/>
              <w:ind w:firstLineChars="200" w:firstLine="480"/>
              <w:rPr>
                <w:rFonts w:ascii="宋体" w:hAnsi="宋体"/>
                <w:color w:val="000000"/>
                <w:sz w:val="24"/>
                <w:szCs w:val="24"/>
                <w:lang w:val="zh-CN"/>
              </w:rPr>
            </w:pPr>
            <w:r>
              <w:rPr>
                <w:rFonts w:ascii="宋体" w:hAnsi="宋体" w:hint="eastAsia"/>
                <w:bCs/>
                <w:color w:val="000000"/>
                <w:sz w:val="24"/>
                <w:szCs w:val="24"/>
              </w:rPr>
              <w:t>山东兴发炭素有限公司</w:t>
            </w:r>
            <w:r w:rsidR="006F6A70">
              <w:rPr>
                <w:rFonts w:ascii="宋体" w:hAnsi="宋体" w:hint="eastAsia"/>
                <w:bCs/>
                <w:color w:val="000000"/>
                <w:sz w:val="24"/>
                <w:szCs w:val="24"/>
              </w:rPr>
              <w:t>厂界</w:t>
            </w:r>
            <w:r w:rsidRPr="0091729D">
              <w:rPr>
                <w:rFonts w:ascii="宋体" w:hAnsi="宋体" w:hint="eastAsia"/>
                <w:color w:val="000000"/>
                <w:sz w:val="24"/>
                <w:szCs w:val="24"/>
              </w:rPr>
              <w:t>无组织颗粒物排放最大浓度为</w:t>
            </w:r>
            <w:r>
              <w:rPr>
                <w:rFonts w:ascii="宋体" w:hAnsi="宋体" w:hint="eastAsia"/>
                <w:color w:val="000000"/>
                <w:sz w:val="24"/>
                <w:szCs w:val="24"/>
              </w:rPr>
              <w:t>0.738</w:t>
            </w:r>
            <w:r w:rsidRPr="0091729D">
              <w:rPr>
                <w:rFonts w:ascii="宋体" w:hAnsi="宋体"/>
                <w:color w:val="000000"/>
                <w:sz w:val="24"/>
                <w:szCs w:val="24"/>
              </w:rPr>
              <w:t>mg/m</w:t>
            </w:r>
            <w:r w:rsidRPr="0091729D">
              <w:rPr>
                <w:rFonts w:ascii="宋体" w:hAnsi="宋体"/>
                <w:color w:val="000000"/>
                <w:sz w:val="24"/>
                <w:szCs w:val="24"/>
                <w:vertAlign w:val="superscript"/>
              </w:rPr>
              <w:t>3</w:t>
            </w:r>
            <w:r w:rsidRPr="0091729D">
              <w:rPr>
                <w:rFonts w:ascii="宋体" w:hAnsi="宋体" w:hint="eastAsia"/>
                <w:color w:val="000000"/>
                <w:sz w:val="24"/>
                <w:szCs w:val="24"/>
              </w:rPr>
              <w:t>，满足</w:t>
            </w:r>
            <w:r w:rsidRPr="0091729D">
              <w:rPr>
                <w:rFonts w:ascii="宋体" w:hAnsi="宋体"/>
                <w:color w:val="000000"/>
                <w:sz w:val="24"/>
                <w:szCs w:val="24"/>
              </w:rPr>
              <w:t>《大气污染物综合排放标准》（GB16297-1996）</w:t>
            </w:r>
            <w:r w:rsidRPr="0091729D">
              <w:rPr>
                <w:rFonts w:ascii="宋体" w:hAnsi="宋体" w:hint="eastAsia"/>
                <w:color w:val="000000"/>
                <w:sz w:val="24"/>
                <w:szCs w:val="24"/>
              </w:rPr>
              <w:t>中颗粒物浓度低于1.0</w:t>
            </w:r>
            <w:r w:rsidRPr="0091729D">
              <w:rPr>
                <w:rFonts w:ascii="宋体" w:hAnsi="宋体"/>
                <w:color w:val="000000"/>
                <w:sz w:val="24"/>
                <w:szCs w:val="24"/>
              </w:rPr>
              <w:t xml:space="preserve"> mg/m</w:t>
            </w:r>
            <w:r w:rsidRPr="0091729D">
              <w:rPr>
                <w:rFonts w:ascii="宋体" w:hAnsi="宋体"/>
                <w:color w:val="000000"/>
                <w:sz w:val="24"/>
                <w:szCs w:val="24"/>
                <w:vertAlign w:val="superscript"/>
              </w:rPr>
              <w:t>3</w:t>
            </w:r>
            <w:r w:rsidRPr="0091729D">
              <w:rPr>
                <w:rFonts w:ascii="宋体" w:hAnsi="宋体" w:hint="eastAsia"/>
                <w:color w:val="000000"/>
                <w:sz w:val="24"/>
                <w:szCs w:val="24"/>
              </w:rPr>
              <w:t>的要求</w:t>
            </w:r>
            <w:r w:rsidRPr="0091729D">
              <w:rPr>
                <w:rFonts w:ascii="宋体" w:hAnsi="宋体" w:hint="eastAsia"/>
                <w:color w:val="000000"/>
                <w:sz w:val="24"/>
                <w:szCs w:val="24"/>
                <w:lang w:val="zh-CN"/>
              </w:rPr>
              <w:t>。</w:t>
            </w:r>
          </w:p>
          <w:p w:rsidR="00F97CEB" w:rsidRPr="0090434E" w:rsidRDefault="00F97CEB" w:rsidP="00F97CEB">
            <w:pPr>
              <w:autoSpaceDE w:val="0"/>
              <w:autoSpaceDN w:val="0"/>
              <w:spacing w:line="360" w:lineRule="auto"/>
              <w:ind w:firstLineChars="200" w:firstLine="480"/>
              <w:rPr>
                <w:rFonts w:ascii="宋体" w:hAnsi="宋体"/>
                <w:color w:val="000000"/>
                <w:sz w:val="24"/>
                <w:szCs w:val="24"/>
                <w:lang w:val="zh-CN"/>
              </w:rPr>
            </w:pPr>
            <w:r>
              <w:rPr>
                <w:rFonts w:ascii="宋体" w:hAnsi="宋体" w:hint="eastAsia"/>
                <w:bCs/>
                <w:color w:val="FF0000"/>
                <w:sz w:val="24"/>
                <w:szCs w:val="24"/>
              </w:rPr>
              <w:t>山东兴发炭素有限公司厂界</w:t>
            </w:r>
            <w:r>
              <w:rPr>
                <w:rFonts w:ascii="宋体" w:hAnsi="宋体" w:hint="eastAsia"/>
                <w:color w:val="FF0000"/>
                <w:sz w:val="24"/>
                <w:szCs w:val="24"/>
              </w:rPr>
              <w:t>无组织苯并</w:t>
            </w:r>
            <w:proofErr w:type="gramStart"/>
            <w:r>
              <w:rPr>
                <w:rFonts w:ascii="宋体" w:hAnsi="宋体" w:hint="eastAsia"/>
                <w:color w:val="FF0000"/>
                <w:sz w:val="24"/>
                <w:szCs w:val="24"/>
              </w:rPr>
              <w:t>芘</w:t>
            </w:r>
            <w:proofErr w:type="gramEnd"/>
            <w:r w:rsidRPr="00891AB3">
              <w:rPr>
                <w:rFonts w:ascii="宋体" w:hAnsi="宋体" w:hint="eastAsia"/>
                <w:color w:val="FF0000"/>
                <w:sz w:val="24"/>
                <w:szCs w:val="24"/>
              </w:rPr>
              <w:t>排放最大浓度为</w:t>
            </w:r>
            <w:r w:rsidR="00AC297B">
              <w:rPr>
                <w:rFonts w:hint="eastAsia"/>
                <w:sz w:val="24"/>
                <w:szCs w:val="24"/>
              </w:rPr>
              <w:t>7.01</w:t>
            </w:r>
            <w:r w:rsidRPr="009B6915">
              <w:rPr>
                <w:sz w:val="24"/>
                <w:szCs w:val="24"/>
              </w:rPr>
              <w:t>×10</w:t>
            </w:r>
            <w:r w:rsidRPr="009B6915">
              <w:rPr>
                <w:sz w:val="24"/>
                <w:szCs w:val="24"/>
                <w:vertAlign w:val="superscript"/>
              </w:rPr>
              <w:t>-</w:t>
            </w:r>
            <w:r>
              <w:rPr>
                <w:rFonts w:hint="eastAsia"/>
                <w:sz w:val="24"/>
                <w:szCs w:val="24"/>
                <w:vertAlign w:val="superscript"/>
              </w:rPr>
              <w:t>6</w:t>
            </w:r>
            <w:r w:rsidRPr="00891AB3">
              <w:rPr>
                <w:rFonts w:ascii="宋体" w:hAnsi="宋体"/>
                <w:color w:val="FF0000"/>
                <w:sz w:val="24"/>
                <w:szCs w:val="24"/>
              </w:rPr>
              <w:t>mg/m</w:t>
            </w:r>
            <w:r w:rsidRPr="00891AB3">
              <w:rPr>
                <w:rFonts w:ascii="宋体" w:hAnsi="宋体"/>
                <w:color w:val="FF0000"/>
                <w:sz w:val="24"/>
                <w:szCs w:val="24"/>
                <w:vertAlign w:val="superscript"/>
              </w:rPr>
              <w:t>3</w:t>
            </w:r>
            <w:r w:rsidRPr="00891AB3">
              <w:rPr>
                <w:rFonts w:ascii="宋体" w:hAnsi="宋体" w:hint="eastAsia"/>
                <w:color w:val="FF0000"/>
                <w:sz w:val="24"/>
                <w:szCs w:val="24"/>
              </w:rPr>
              <w:t>，</w:t>
            </w:r>
            <w:r w:rsidRPr="0091729D">
              <w:rPr>
                <w:rFonts w:ascii="宋体" w:hAnsi="宋体" w:hint="eastAsia"/>
                <w:color w:val="000000"/>
                <w:sz w:val="24"/>
                <w:szCs w:val="24"/>
              </w:rPr>
              <w:t>满足</w:t>
            </w:r>
            <w:r w:rsidRPr="0091729D">
              <w:rPr>
                <w:rFonts w:ascii="宋体" w:hAnsi="宋体"/>
                <w:color w:val="000000"/>
                <w:sz w:val="24"/>
                <w:szCs w:val="24"/>
              </w:rPr>
              <w:t>《大气污染物综合排放标准》（GB16297-1996）</w:t>
            </w:r>
            <w:r>
              <w:rPr>
                <w:rFonts w:ascii="宋体" w:hAnsi="宋体" w:hint="eastAsia"/>
                <w:color w:val="000000"/>
                <w:sz w:val="24"/>
                <w:szCs w:val="24"/>
              </w:rPr>
              <w:t>中苯并</w:t>
            </w:r>
            <w:proofErr w:type="gramStart"/>
            <w:r>
              <w:rPr>
                <w:rFonts w:ascii="宋体" w:hAnsi="宋体" w:hint="eastAsia"/>
                <w:color w:val="000000"/>
                <w:sz w:val="24"/>
                <w:szCs w:val="24"/>
              </w:rPr>
              <w:t>芘</w:t>
            </w:r>
            <w:proofErr w:type="gramEnd"/>
            <w:r w:rsidRPr="0091729D">
              <w:rPr>
                <w:rFonts w:ascii="宋体" w:hAnsi="宋体" w:hint="eastAsia"/>
                <w:color w:val="000000"/>
                <w:sz w:val="24"/>
                <w:szCs w:val="24"/>
              </w:rPr>
              <w:t>浓度低于</w:t>
            </w:r>
            <w:r>
              <w:rPr>
                <w:rFonts w:ascii="宋体" w:hAnsi="宋体" w:hint="eastAsia"/>
                <w:color w:val="000000"/>
                <w:sz w:val="24"/>
                <w:szCs w:val="24"/>
              </w:rPr>
              <w:lastRenderedPageBreak/>
              <w:t>0.008µg</w:t>
            </w:r>
            <w:r w:rsidRPr="0091729D">
              <w:rPr>
                <w:rFonts w:ascii="宋体" w:hAnsi="宋体"/>
                <w:color w:val="000000"/>
                <w:sz w:val="24"/>
                <w:szCs w:val="24"/>
              </w:rPr>
              <w:t>/m</w:t>
            </w:r>
            <w:r w:rsidRPr="0091729D">
              <w:rPr>
                <w:rFonts w:ascii="宋体" w:hAnsi="宋体"/>
                <w:color w:val="000000"/>
                <w:sz w:val="24"/>
                <w:szCs w:val="24"/>
                <w:vertAlign w:val="superscript"/>
              </w:rPr>
              <w:t>3</w:t>
            </w:r>
            <w:r w:rsidRPr="0091729D">
              <w:rPr>
                <w:rFonts w:ascii="宋体" w:hAnsi="宋体" w:hint="eastAsia"/>
                <w:color w:val="000000"/>
                <w:sz w:val="24"/>
                <w:szCs w:val="24"/>
              </w:rPr>
              <w:t>的要求</w:t>
            </w:r>
            <w:r w:rsidRPr="0091729D">
              <w:rPr>
                <w:rFonts w:ascii="宋体" w:hAnsi="宋体" w:hint="eastAsia"/>
                <w:color w:val="000000"/>
                <w:sz w:val="24"/>
                <w:szCs w:val="24"/>
                <w:lang w:val="zh-CN"/>
              </w:rPr>
              <w:t>。</w:t>
            </w:r>
          </w:p>
          <w:p w:rsidR="00C057C1" w:rsidRPr="00B00DDC" w:rsidRDefault="00C057C1" w:rsidP="00C057C1">
            <w:pPr>
              <w:snapToGrid w:val="0"/>
              <w:spacing w:line="360" w:lineRule="auto"/>
              <w:ind w:firstLineChars="200" w:firstLine="480"/>
              <w:rPr>
                <w:color w:val="000000"/>
                <w:sz w:val="24"/>
                <w:szCs w:val="24"/>
              </w:rPr>
            </w:pPr>
          </w:p>
        </w:tc>
      </w:tr>
      <w:tr w:rsidR="00C057C1" w:rsidRPr="007457D4" w:rsidTr="00C057C1">
        <w:trPr>
          <w:trHeight w:val="2230"/>
          <w:jc w:val="center"/>
        </w:trPr>
        <w:tc>
          <w:tcPr>
            <w:tcW w:w="4872" w:type="dxa"/>
            <w:shd w:val="clear" w:color="auto" w:fill="auto"/>
            <w:vAlign w:val="center"/>
          </w:tcPr>
          <w:p w:rsidR="00C057C1" w:rsidRDefault="00C057C1" w:rsidP="00677DB8">
            <w:pPr>
              <w:spacing w:line="360" w:lineRule="auto"/>
              <w:ind w:firstLineChars="200" w:firstLine="480"/>
              <w:rPr>
                <w:rFonts w:ascii="宋体" w:hAnsi="宋体"/>
                <w:color w:val="000000"/>
                <w:sz w:val="24"/>
                <w:szCs w:val="24"/>
              </w:rPr>
            </w:pPr>
            <w:r>
              <w:rPr>
                <w:rFonts w:ascii="宋体" w:hAnsi="宋体" w:hint="eastAsia"/>
                <w:color w:val="000000"/>
                <w:sz w:val="24"/>
                <w:szCs w:val="24"/>
              </w:rPr>
              <w:lastRenderedPageBreak/>
              <w:t>该项目废水主要是生活废水，须先经化粪池预处理再进入生活污水处理收集池沉淀后用于焙烧烟气冷却。煅烧冷却水须循环利用，且定期排放的清净下水须用于焙烧烟气冷却；成型冷却水须循环利用不外排；初期雨水须经初期雨水池收集沉淀后用于原料库降尘。</w:t>
            </w:r>
          </w:p>
          <w:p w:rsidR="00C057C1" w:rsidRPr="00C057C1" w:rsidRDefault="00C057C1" w:rsidP="00C057C1">
            <w:pPr>
              <w:spacing w:line="360" w:lineRule="auto"/>
              <w:ind w:firstLineChars="200" w:firstLine="480"/>
              <w:rPr>
                <w:sz w:val="24"/>
                <w:szCs w:val="24"/>
              </w:rPr>
            </w:pPr>
          </w:p>
        </w:tc>
        <w:tc>
          <w:tcPr>
            <w:tcW w:w="4755" w:type="dxa"/>
            <w:shd w:val="clear" w:color="auto" w:fill="auto"/>
            <w:vAlign w:val="center"/>
          </w:tcPr>
          <w:p w:rsidR="00C057C1" w:rsidRPr="00677DB8" w:rsidRDefault="00677DB8" w:rsidP="00677DB8">
            <w:pPr>
              <w:autoSpaceDE w:val="0"/>
              <w:autoSpaceDN w:val="0"/>
              <w:adjustRightInd w:val="0"/>
              <w:spacing w:line="360" w:lineRule="auto"/>
              <w:ind w:firstLineChars="200" w:firstLine="480"/>
              <w:rPr>
                <w:color w:val="000000"/>
                <w:sz w:val="24"/>
                <w:szCs w:val="24"/>
              </w:rPr>
            </w:pPr>
            <w:r w:rsidRPr="00A2266E">
              <w:rPr>
                <w:rFonts w:hint="eastAsia"/>
                <w:color w:val="000000"/>
                <w:sz w:val="24"/>
                <w:szCs w:val="24"/>
              </w:rPr>
              <w:t>项目产生的废水主要是生活废水。生活污水先经化粪池预处理再进入生活污水处理收集池收集沉淀后用于焙烧烟气冷却。煅烧冷却水循环利用，定期排放一部分清净下水，该清净下水水质较好用于焙烧烟气冷却。成型冷却水在冷却水池内循环利用不外排。初期雨水经初期雨水池收集沉淀后用于原料库降尘。本项目废水能够全部综合利用。</w:t>
            </w:r>
          </w:p>
        </w:tc>
      </w:tr>
      <w:tr w:rsidR="00C057C1" w:rsidRPr="007457D4" w:rsidTr="00C057C1">
        <w:trPr>
          <w:trHeight w:val="1407"/>
          <w:jc w:val="center"/>
        </w:trPr>
        <w:tc>
          <w:tcPr>
            <w:tcW w:w="4872" w:type="dxa"/>
            <w:shd w:val="clear" w:color="auto" w:fill="auto"/>
            <w:vAlign w:val="center"/>
          </w:tcPr>
          <w:p w:rsidR="00C057C1" w:rsidRPr="00B00DDC" w:rsidRDefault="00C057C1" w:rsidP="00C057C1">
            <w:pPr>
              <w:spacing w:line="360" w:lineRule="auto"/>
              <w:ind w:firstLineChars="200" w:firstLine="480"/>
              <w:rPr>
                <w:bCs/>
                <w:color w:val="FF0000"/>
                <w:sz w:val="24"/>
                <w:szCs w:val="24"/>
              </w:rPr>
            </w:pPr>
            <w:r>
              <w:rPr>
                <w:rFonts w:ascii="宋体" w:hAnsi="宋体" w:hint="eastAsia"/>
                <w:color w:val="000000"/>
                <w:sz w:val="24"/>
                <w:szCs w:val="24"/>
              </w:rPr>
              <w:t>本项目噪声主要是破碎机、球磨机、振动筛及各类风机等设备产生、在采取低噪声的设备基础上，采取减震、隔声和消声等控制措施，优化厂区布局，合理美化和绿化，设置绿化防护带，确保厂界噪声满足《工业企业厂界环境噪声排放标准》（GB12348-2008）中2类标准。</w:t>
            </w:r>
          </w:p>
        </w:tc>
        <w:tc>
          <w:tcPr>
            <w:tcW w:w="4755" w:type="dxa"/>
            <w:shd w:val="clear" w:color="auto" w:fill="auto"/>
            <w:vAlign w:val="center"/>
          </w:tcPr>
          <w:p w:rsidR="00C057C1" w:rsidRPr="00677DB8" w:rsidRDefault="00677DB8" w:rsidP="00C057C1">
            <w:pPr>
              <w:snapToGrid w:val="0"/>
              <w:spacing w:line="360" w:lineRule="auto"/>
              <w:ind w:firstLineChars="200" w:firstLine="480"/>
              <w:rPr>
                <w:bCs/>
                <w:color w:val="FF0000"/>
                <w:sz w:val="24"/>
                <w:szCs w:val="24"/>
              </w:rPr>
            </w:pPr>
            <w:r w:rsidRPr="0091729D">
              <w:rPr>
                <w:rFonts w:ascii="Times New Roman" w:hAnsi="Times New Roman"/>
                <w:color w:val="000000"/>
                <w:sz w:val="24"/>
                <w:szCs w:val="24"/>
              </w:rPr>
              <w:t>项目噪声</w:t>
            </w:r>
            <w:r w:rsidRPr="0091729D">
              <w:rPr>
                <w:rFonts w:ascii="Times New Roman" w:hAnsi="Times New Roman" w:hint="eastAsia"/>
                <w:color w:val="000000"/>
                <w:sz w:val="24"/>
                <w:szCs w:val="24"/>
              </w:rPr>
              <w:t>监测到昼间最大值为：</w:t>
            </w:r>
            <w:r>
              <w:rPr>
                <w:rFonts w:ascii="Times New Roman" w:hAnsi="Times New Roman" w:hint="eastAsia"/>
                <w:color w:val="000000"/>
                <w:sz w:val="24"/>
                <w:szCs w:val="24"/>
              </w:rPr>
              <w:t>58.8</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；夜间最大值为：</w:t>
            </w:r>
            <w:r>
              <w:rPr>
                <w:rFonts w:ascii="Times New Roman" w:hAnsi="Times New Roman" w:hint="eastAsia"/>
                <w:color w:val="000000"/>
                <w:sz w:val="24"/>
                <w:szCs w:val="24"/>
              </w:rPr>
              <w:t>47.9</w:t>
            </w:r>
            <w:r w:rsidRPr="0091729D">
              <w:rPr>
                <w:rFonts w:ascii="Times New Roman" w:hAnsi="Times New Roman" w:hint="eastAsia"/>
                <w:color w:val="000000"/>
                <w:sz w:val="24"/>
                <w:szCs w:val="24"/>
              </w:rPr>
              <w:t>dB</w:t>
            </w:r>
            <w:r w:rsidRPr="0091729D">
              <w:rPr>
                <w:rFonts w:ascii="Times New Roman" w:hAnsi="Times New Roman" w:hint="eastAsia"/>
                <w:color w:val="000000"/>
                <w:sz w:val="24"/>
                <w:szCs w:val="24"/>
              </w:rPr>
              <w:t>；</w:t>
            </w:r>
            <w:r w:rsidRPr="0091729D">
              <w:rPr>
                <w:rFonts w:ascii="Times New Roman" w:hAnsi="Times New Roman"/>
                <w:color w:val="000000"/>
                <w:sz w:val="24"/>
                <w:szCs w:val="24"/>
              </w:rPr>
              <w:t>监测</w:t>
            </w:r>
            <w:proofErr w:type="gramStart"/>
            <w:r w:rsidRPr="0091729D">
              <w:rPr>
                <w:rFonts w:ascii="Times New Roman" w:hAnsi="Times New Roman"/>
                <w:color w:val="000000"/>
                <w:sz w:val="24"/>
                <w:szCs w:val="24"/>
              </w:rPr>
              <w:t>值符合</w:t>
            </w:r>
            <w:proofErr w:type="gramEnd"/>
            <w:r w:rsidRPr="0091729D">
              <w:rPr>
                <w:rFonts w:ascii="Times New Roman" w:hAnsi="Times New Roman"/>
                <w:color w:val="000000"/>
                <w:sz w:val="24"/>
                <w:szCs w:val="24"/>
              </w:rPr>
              <w:t>《工业企业厂界环境噪声排放标准》（</w:t>
            </w:r>
            <w:r w:rsidRPr="0091729D">
              <w:rPr>
                <w:rFonts w:ascii="Times New Roman" w:hAnsi="Times New Roman"/>
                <w:color w:val="000000"/>
                <w:sz w:val="24"/>
                <w:szCs w:val="24"/>
              </w:rPr>
              <w:t>GB12348-2008</w:t>
            </w:r>
            <w:r w:rsidRPr="0091729D">
              <w:rPr>
                <w:rFonts w:ascii="Times New Roman" w:hAnsi="Times New Roman"/>
                <w:color w:val="000000"/>
                <w:sz w:val="24"/>
                <w:szCs w:val="24"/>
              </w:rPr>
              <w:t>）</w:t>
            </w:r>
            <w:r w:rsidRPr="0091729D">
              <w:rPr>
                <w:rFonts w:ascii="Times New Roman" w:hAnsi="Times New Roman" w:hint="eastAsia"/>
                <w:color w:val="000000"/>
                <w:sz w:val="24"/>
                <w:szCs w:val="24"/>
              </w:rPr>
              <w:t>2</w:t>
            </w:r>
            <w:r w:rsidRPr="0091729D">
              <w:rPr>
                <w:rFonts w:ascii="Times New Roman" w:hAnsi="Times New Roman"/>
                <w:color w:val="000000"/>
                <w:sz w:val="24"/>
                <w:szCs w:val="24"/>
              </w:rPr>
              <w:t>类标准</w:t>
            </w:r>
            <w:r w:rsidRPr="0091729D">
              <w:rPr>
                <w:rFonts w:ascii="Times New Roman" w:hAnsi="Times New Roman" w:hint="eastAsia"/>
                <w:color w:val="000000"/>
                <w:sz w:val="24"/>
                <w:szCs w:val="24"/>
              </w:rPr>
              <w:t>（昼间：</w:t>
            </w:r>
            <w:r w:rsidRPr="0091729D">
              <w:rPr>
                <w:rFonts w:ascii="Times New Roman" w:hAnsi="Times New Roman" w:hint="eastAsia"/>
                <w:color w:val="000000"/>
                <w:sz w:val="24"/>
                <w:szCs w:val="24"/>
              </w:rPr>
              <w:t>60 dB</w:t>
            </w:r>
            <w:r w:rsidRPr="0091729D">
              <w:rPr>
                <w:rFonts w:ascii="Times New Roman" w:hAnsi="Times New Roman" w:hint="eastAsia"/>
                <w:color w:val="000000"/>
                <w:sz w:val="24"/>
                <w:szCs w:val="24"/>
              </w:rPr>
              <w:t>；夜间</w:t>
            </w:r>
            <w:r w:rsidRPr="0091729D">
              <w:rPr>
                <w:rFonts w:ascii="Times New Roman" w:hAnsi="Times New Roman" w:hint="eastAsia"/>
                <w:color w:val="000000"/>
                <w:sz w:val="24"/>
                <w:szCs w:val="24"/>
              </w:rPr>
              <w:t>50 dB</w:t>
            </w:r>
            <w:r w:rsidRPr="0091729D">
              <w:rPr>
                <w:rFonts w:ascii="Times New Roman" w:hAnsi="Times New Roman" w:hint="eastAsia"/>
                <w:color w:val="000000"/>
                <w:sz w:val="24"/>
                <w:szCs w:val="24"/>
              </w:rPr>
              <w:t>）。</w:t>
            </w:r>
          </w:p>
        </w:tc>
      </w:tr>
      <w:tr w:rsidR="00C057C1" w:rsidRPr="007457D4" w:rsidTr="00C057C1">
        <w:trPr>
          <w:trHeight w:val="685"/>
          <w:jc w:val="center"/>
        </w:trPr>
        <w:tc>
          <w:tcPr>
            <w:tcW w:w="4872" w:type="dxa"/>
            <w:shd w:val="clear" w:color="auto" w:fill="auto"/>
            <w:vAlign w:val="center"/>
          </w:tcPr>
          <w:p w:rsidR="00C057C1" w:rsidRDefault="00C057C1" w:rsidP="00C057C1">
            <w:pPr>
              <w:spacing w:line="360" w:lineRule="auto"/>
              <w:ind w:firstLineChars="100" w:firstLine="240"/>
              <w:rPr>
                <w:rFonts w:ascii="宋体" w:hAnsi="宋体"/>
                <w:color w:val="000000"/>
                <w:sz w:val="24"/>
                <w:szCs w:val="24"/>
              </w:rPr>
            </w:pPr>
            <w:r>
              <w:rPr>
                <w:rFonts w:ascii="宋体" w:hAnsi="宋体" w:hint="eastAsia"/>
                <w:color w:val="000000"/>
                <w:sz w:val="24"/>
                <w:szCs w:val="24"/>
              </w:rPr>
              <w:t>本项目固</w:t>
            </w:r>
            <w:proofErr w:type="gramStart"/>
            <w:r>
              <w:rPr>
                <w:rFonts w:ascii="宋体" w:hAnsi="宋体" w:hint="eastAsia"/>
                <w:color w:val="000000"/>
                <w:sz w:val="24"/>
                <w:szCs w:val="24"/>
              </w:rPr>
              <w:t>废主要</w:t>
            </w:r>
            <w:proofErr w:type="gramEnd"/>
            <w:r>
              <w:rPr>
                <w:rFonts w:ascii="宋体" w:hAnsi="宋体" w:hint="eastAsia"/>
                <w:color w:val="000000"/>
                <w:sz w:val="24"/>
                <w:szCs w:val="24"/>
              </w:rPr>
              <w:t>为除尘器收集的烟粉尘、</w:t>
            </w:r>
            <w:proofErr w:type="gramStart"/>
            <w:r>
              <w:rPr>
                <w:rFonts w:ascii="宋体" w:hAnsi="宋体" w:hint="eastAsia"/>
                <w:color w:val="000000"/>
                <w:sz w:val="24"/>
                <w:szCs w:val="24"/>
              </w:rPr>
              <w:t>电扑焦油</w:t>
            </w:r>
            <w:proofErr w:type="gramEnd"/>
            <w:r>
              <w:rPr>
                <w:rFonts w:ascii="宋体" w:hAnsi="宋体" w:hint="eastAsia"/>
                <w:color w:val="000000"/>
                <w:sz w:val="24"/>
                <w:szCs w:val="24"/>
              </w:rPr>
              <w:t>、废导热油、废耐火材料，捕集粉尘，生活污水处理系统污泥及职工生活。收集的烟粉尘须全部回用于生产；废耐火材料须由生产厂家回收再利用；捕集粉尘、生活污水处理系统污泥及生活垃圾须由环卫部门定期清理外运，不得随意外排。</w:t>
            </w:r>
          </w:p>
          <w:p w:rsidR="00C057C1" w:rsidRPr="00C057C1" w:rsidRDefault="00C057C1" w:rsidP="00C057C1">
            <w:pPr>
              <w:spacing w:line="360" w:lineRule="auto"/>
              <w:ind w:firstLineChars="200" w:firstLine="480"/>
              <w:rPr>
                <w:sz w:val="24"/>
                <w:szCs w:val="24"/>
              </w:rPr>
            </w:pPr>
          </w:p>
          <w:p w:rsidR="00C057C1" w:rsidRPr="00B00DDC" w:rsidRDefault="00C057C1" w:rsidP="00C057C1">
            <w:pPr>
              <w:spacing w:after="120"/>
              <w:rPr>
                <w:b/>
                <w:bCs/>
                <w:color w:val="000000"/>
                <w:sz w:val="24"/>
                <w:szCs w:val="24"/>
              </w:rPr>
            </w:pPr>
          </w:p>
          <w:p w:rsidR="00C057C1" w:rsidRPr="00B00DDC" w:rsidRDefault="00C057C1" w:rsidP="00C057C1">
            <w:pPr>
              <w:spacing w:line="360" w:lineRule="auto"/>
              <w:ind w:firstLineChars="200" w:firstLine="480"/>
              <w:rPr>
                <w:color w:val="FF0000"/>
                <w:sz w:val="24"/>
                <w:szCs w:val="24"/>
              </w:rPr>
            </w:pPr>
          </w:p>
        </w:tc>
        <w:tc>
          <w:tcPr>
            <w:tcW w:w="4755" w:type="dxa"/>
            <w:shd w:val="clear" w:color="auto" w:fill="auto"/>
            <w:vAlign w:val="center"/>
          </w:tcPr>
          <w:p w:rsidR="002C4606" w:rsidRPr="00A2266E" w:rsidRDefault="002C4606" w:rsidP="002C4606">
            <w:pPr>
              <w:pStyle w:val="20"/>
              <w:spacing w:line="360" w:lineRule="auto"/>
              <w:rPr>
                <w:rFonts w:ascii="宋体" w:hAnsi="宋体"/>
                <w:color w:val="000000"/>
              </w:rPr>
            </w:pPr>
            <w:r w:rsidRPr="00A2266E">
              <w:rPr>
                <w:rFonts w:ascii="宋体" w:hAnsi="宋体" w:hint="eastAsia"/>
                <w:color w:val="000000"/>
              </w:rPr>
              <w:t>本项目固体废物中</w:t>
            </w:r>
            <w:r>
              <w:rPr>
                <w:rFonts w:ascii="宋体" w:hAnsi="宋体" w:hint="eastAsia"/>
                <w:color w:val="000000"/>
              </w:rPr>
              <w:t>的废焦油、废导热油和脱硫</w:t>
            </w:r>
            <w:proofErr w:type="gramStart"/>
            <w:r>
              <w:rPr>
                <w:rFonts w:ascii="宋体" w:hAnsi="宋体" w:hint="eastAsia"/>
                <w:color w:val="000000"/>
              </w:rPr>
              <w:t>渣</w:t>
            </w:r>
            <w:r w:rsidRPr="00A2266E">
              <w:rPr>
                <w:rFonts w:ascii="宋体" w:hAnsi="宋体" w:hint="eastAsia"/>
                <w:color w:val="000000"/>
              </w:rPr>
              <w:t>属</w:t>
            </w:r>
            <w:r>
              <w:rPr>
                <w:rFonts w:ascii="宋体" w:hAnsi="宋体" w:hint="eastAsia"/>
                <w:color w:val="000000"/>
              </w:rPr>
              <w:t>于</w:t>
            </w:r>
            <w:proofErr w:type="gramEnd"/>
            <w:r w:rsidRPr="00A2266E">
              <w:rPr>
                <w:rFonts w:ascii="宋体" w:hAnsi="宋体" w:hint="eastAsia"/>
                <w:color w:val="000000"/>
              </w:rPr>
              <w:t>危险废物</w:t>
            </w:r>
            <w:r>
              <w:rPr>
                <w:rFonts w:ascii="宋体" w:hAnsi="宋体" w:hint="eastAsia"/>
                <w:color w:val="000000"/>
              </w:rPr>
              <w:t>，其中废焦油</w:t>
            </w:r>
            <w:r w:rsidRPr="00A2266E">
              <w:rPr>
                <w:rFonts w:ascii="宋体" w:hAnsi="宋体" w:cs="Times New Roman" w:hint="eastAsia"/>
                <w:color w:val="000000"/>
              </w:rPr>
              <w:t>定期送交</w:t>
            </w:r>
            <w:proofErr w:type="gramStart"/>
            <w:r>
              <w:rPr>
                <w:rFonts w:ascii="宋体" w:hAnsi="宋体" w:hint="eastAsia"/>
                <w:color w:val="FF0000"/>
              </w:rPr>
              <w:t>淄博汇能环保</w:t>
            </w:r>
            <w:proofErr w:type="gramEnd"/>
            <w:r>
              <w:rPr>
                <w:rFonts w:ascii="宋体" w:hAnsi="宋体" w:hint="eastAsia"/>
                <w:color w:val="FF0000"/>
              </w:rPr>
              <w:t>科技有限公司</w:t>
            </w:r>
            <w:r w:rsidRPr="00A2266E">
              <w:rPr>
                <w:rFonts w:ascii="宋体" w:hAnsi="宋体" w:cs="Times New Roman" w:hint="eastAsia"/>
                <w:color w:val="000000"/>
              </w:rPr>
              <w:t>无害化处理</w:t>
            </w:r>
            <w:r w:rsidRPr="00A2266E">
              <w:rPr>
                <w:rFonts w:ascii="宋体" w:hAnsi="宋体" w:hint="eastAsia"/>
                <w:color w:val="000000"/>
              </w:rPr>
              <w:t>。项目危险废物在处置和利用过程中严格按照《危险废物贮存污染控制标准》（</w:t>
            </w:r>
            <w:r w:rsidRPr="00A2266E">
              <w:rPr>
                <w:rFonts w:ascii="宋体" w:hAnsi="宋体"/>
                <w:color w:val="000000"/>
              </w:rPr>
              <w:t>GB18597-2001</w:t>
            </w:r>
            <w:r w:rsidRPr="00A2266E">
              <w:rPr>
                <w:rFonts w:ascii="宋体" w:hAnsi="宋体" w:hint="eastAsia"/>
                <w:color w:val="000000"/>
              </w:rPr>
              <w:t>）进行操作。</w:t>
            </w:r>
            <w:r>
              <w:rPr>
                <w:rFonts w:ascii="宋体" w:hAnsi="宋体" w:hint="eastAsia"/>
                <w:color w:val="000000"/>
              </w:rPr>
              <w:t>废导热油与脱硫渣产量很少，储存到一定量后另行签订处置</w:t>
            </w:r>
            <w:r w:rsidR="0064689A">
              <w:rPr>
                <w:rFonts w:ascii="宋体" w:hAnsi="宋体" w:hint="eastAsia"/>
                <w:color w:val="000000"/>
              </w:rPr>
              <w:t>协议</w:t>
            </w:r>
          </w:p>
          <w:p w:rsidR="00C057C1" w:rsidRPr="002C4606" w:rsidRDefault="002C4606" w:rsidP="002C4606">
            <w:pPr>
              <w:pStyle w:val="20"/>
              <w:spacing w:line="360" w:lineRule="auto"/>
              <w:rPr>
                <w:rFonts w:ascii="宋体" w:hAnsi="宋体" w:cs="Times New Roman"/>
                <w:color w:val="000000"/>
              </w:rPr>
            </w:pPr>
            <w:r w:rsidRPr="00A2266E">
              <w:rPr>
                <w:rFonts w:ascii="宋体" w:hAnsi="宋体" w:hint="eastAsia"/>
                <w:color w:val="000000"/>
              </w:rPr>
              <w:t>各除尘设施回收的粉尘回用于生产；废耐火材料由生产厂家回收利用；捕集烟尘、生活垃圾、生活污水处理系统污泥由市政部门统一外运处理。</w:t>
            </w:r>
          </w:p>
        </w:tc>
      </w:tr>
    </w:tbl>
    <w:p w:rsidR="00BF63AF" w:rsidRDefault="00BF63AF" w:rsidP="00500762">
      <w:pPr>
        <w:rPr>
          <w:rFonts w:ascii="黑体" w:eastAsia="黑体" w:hAnsi="黑体"/>
          <w:b/>
          <w:color w:val="000000"/>
          <w:sz w:val="24"/>
          <w:szCs w:val="24"/>
        </w:rPr>
      </w:pPr>
    </w:p>
    <w:p w:rsidR="002C4606" w:rsidRPr="008A1741" w:rsidRDefault="00BF63AF" w:rsidP="002C4606">
      <w:pPr>
        <w:pStyle w:val="ad"/>
      </w:pPr>
      <w:r>
        <w:rPr>
          <w:rFonts w:ascii="黑体" w:eastAsia="黑体" w:hAnsi="黑体"/>
          <w:b w:val="0"/>
          <w:color w:val="000000"/>
          <w:sz w:val="24"/>
          <w:szCs w:val="24"/>
        </w:rPr>
        <w:br w:type="page"/>
      </w:r>
      <w:r w:rsidR="002C4606" w:rsidRPr="008A1741">
        <w:rPr>
          <w:rFonts w:hint="eastAsia"/>
        </w:rPr>
        <w:lastRenderedPageBreak/>
        <w:t>附</w:t>
      </w:r>
      <w:r w:rsidR="002C4606">
        <w:rPr>
          <w:rFonts w:hint="eastAsia"/>
        </w:rPr>
        <w:t xml:space="preserve"> </w:t>
      </w:r>
      <w:r w:rsidR="002C4606" w:rsidRPr="008A1741">
        <w:rPr>
          <w:rFonts w:hint="eastAsia"/>
        </w:rPr>
        <w:t>注</w:t>
      </w:r>
    </w:p>
    <w:p w:rsidR="002C4606" w:rsidRDefault="002C4606" w:rsidP="002C4606">
      <w:pPr>
        <w:spacing w:after="120"/>
        <w:rPr>
          <w:b/>
          <w:bCs/>
          <w:color w:val="000000"/>
          <w:sz w:val="24"/>
          <w:szCs w:val="24"/>
        </w:rPr>
      </w:pPr>
      <w:r w:rsidRPr="008A1741">
        <w:rPr>
          <w:rFonts w:hint="eastAsia"/>
          <w:b/>
          <w:bCs/>
          <w:color w:val="000000"/>
          <w:sz w:val="24"/>
          <w:szCs w:val="24"/>
        </w:rPr>
        <w:t>本监测</w:t>
      </w:r>
      <w:proofErr w:type="gramStart"/>
      <w:r w:rsidRPr="008A1741">
        <w:rPr>
          <w:rFonts w:hint="eastAsia"/>
          <w:b/>
          <w:bCs/>
          <w:color w:val="000000"/>
          <w:sz w:val="24"/>
          <w:szCs w:val="24"/>
        </w:rPr>
        <w:t>表附以下</w:t>
      </w:r>
      <w:proofErr w:type="gramEnd"/>
      <w:r w:rsidRPr="008A1741">
        <w:rPr>
          <w:rFonts w:hint="eastAsia"/>
          <w:b/>
          <w:bCs/>
          <w:color w:val="000000"/>
          <w:sz w:val="24"/>
          <w:szCs w:val="24"/>
        </w:rPr>
        <w:t>附件</w:t>
      </w:r>
      <w:r>
        <w:rPr>
          <w:rFonts w:hint="eastAsia"/>
          <w:b/>
          <w:bCs/>
          <w:color w:val="000000"/>
          <w:sz w:val="24"/>
          <w:szCs w:val="24"/>
        </w:rPr>
        <w:t>和附图</w:t>
      </w:r>
      <w:r w:rsidRPr="008A1741">
        <w:rPr>
          <w:rFonts w:hint="eastAsia"/>
          <w:b/>
          <w:bCs/>
          <w:color w:val="000000"/>
          <w:sz w:val="24"/>
          <w:szCs w:val="24"/>
        </w:rPr>
        <w:t>：</w:t>
      </w:r>
    </w:p>
    <w:p w:rsidR="002C4606" w:rsidRPr="00BF63AF" w:rsidRDefault="002C4606" w:rsidP="002C4606">
      <w:pPr>
        <w:spacing w:after="120"/>
        <w:rPr>
          <w:b/>
          <w:bCs/>
          <w:color w:val="000000"/>
          <w:sz w:val="24"/>
          <w:szCs w:val="24"/>
        </w:rPr>
      </w:pPr>
      <w:r>
        <w:rPr>
          <w:rFonts w:hint="eastAsia"/>
          <w:b/>
          <w:bCs/>
          <w:color w:val="000000"/>
          <w:sz w:val="24"/>
          <w:szCs w:val="24"/>
        </w:rPr>
        <w:t>附图：</w:t>
      </w:r>
    </w:p>
    <w:p w:rsidR="002C4606" w:rsidRPr="008A1741" w:rsidRDefault="002C4606" w:rsidP="002C4606">
      <w:pPr>
        <w:spacing w:line="720" w:lineRule="auto"/>
        <w:rPr>
          <w:bCs/>
          <w:color w:val="000000"/>
          <w:sz w:val="24"/>
          <w:szCs w:val="24"/>
        </w:rPr>
      </w:pPr>
      <w:r w:rsidRPr="008A1741">
        <w:rPr>
          <w:rFonts w:hint="eastAsia"/>
          <w:bCs/>
          <w:color w:val="000000"/>
          <w:sz w:val="24"/>
          <w:szCs w:val="24"/>
        </w:rPr>
        <w:t>附图</w:t>
      </w:r>
      <w:r>
        <w:rPr>
          <w:rFonts w:hint="eastAsia"/>
          <w:bCs/>
          <w:color w:val="000000"/>
          <w:sz w:val="24"/>
          <w:szCs w:val="24"/>
        </w:rPr>
        <w:t xml:space="preserve">1 </w:t>
      </w:r>
      <w:r w:rsidRPr="008A1741">
        <w:rPr>
          <w:rFonts w:hint="eastAsia"/>
          <w:bCs/>
          <w:color w:val="000000"/>
          <w:sz w:val="24"/>
          <w:szCs w:val="24"/>
        </w:rPr>
        <w:t>项目平面布置图</w:t>
      </w:r>
    </w:p>
    <w:p w:rsidR="002C4606" w:rsidRDefault="002C4606" w:rsidP="002C4606">
      <w:pPr>
        <w:spacing w:line="720" w:lineRule="auto"/>
        <w:rPr>
          <w:bCs/>
          <w:color w:val="000000"/>
          <w:sz w:val="24"/>
          <w:szCs w:val="24"/>
        </w:rPr>
      </w:pPr>
      <w:r>
        <w:rPr>
          <w:rFonts w:hint="eastAsia"/>
          <w:bCs/>
          <w:color w:val="000000"/>
          <w:sz w:val="24"/>
          <w:szCs w:val="24"/>
        </w:rPr>
        <w:t>附图</w:t>
      </w:r>
      <w:r>
        <w:rPr>
          <w:rFonts w:hint="eastAsia"/>
          <w:bCs/>
          <w:color w:val="000000"/>
          <w:sz w:val="24"/>
          <w:szCs w:val="24"/>
        </w:rPr>
        <w:t>2</w:t>
      </w:r>
      <w:r>
        <w:rPr>
          <w:rFonts w:hint="eastAsia"/>
          <w:bCs/>
          <w:color w:val="000000"/>
          <w:sz w:val="24"/>
          <w:szCs w:val="24"/>
        </w:rPr>
        <w:t>现场照片</w:t>
      </w:r>
    </w:p>
    <w:p w:rsidR="002C4606" w:rsidRPr="00E078B2" w:rsidRDefault="002C4606" w:rsidP="002C4606">
      <w:pPr>
        <w:spacing w:line="720" w:lineRule="auto"/>
        <w:rPr>
          <w:b/>
          <w:bCs/>
          <w:color w:val="000000"/>
          <w:sz w:val="24"/>
          <w:szCs w:val="24"/>
        </w:rPr>
      </w:pPr>
      <w:r w:rsidRPr="00E078B2">
        <w:rPr>
          <w:rFonts w:hint="eastAsia"/>
          <w:b/>
          <w:bCs/>
          <w:color w:val="000000"/>
          <w:sz w:val="24"/>
          <w:szCs w:val="24"/>
        </w:rPr>
        <w:t>附件：</w:t>
      </w:r>
    </w:p>
    <w:p w:rsidR="002C4606" w:rsidRPr="008A1741" w:rsidRDefault="002C4606" w:rsidP="002C4606">
      <w:pPr>
        <w:spacing w:line="720" w:lineRule="auto"/>
        <w:rPr>
          <w:bCs/>
          <w:color w:val="000000"/>
          <w:sz w:val="24"/>
          <w:szCs w:val="24"/>
        </w:rPr>
      </w:pPr>
      <w:r w:rsidRPr="008A1741">
        <w:rPr>
          <w:rFonts w:hint="eastAsia"/>
          <w:bCs/>
          <w:color w:val="000000"/>
          <w:sz w:val="24"/>
          <w:szCs w:val="24"/>
        </w:rPr>
        <w:t>附件</w:t>
      </w:r>
      <w:r>
        <w:rPr>
          <w:rFonts w:hint="eastAsia"/>
          <w:bCs/>
          <w:color w:val="000000"/>
          <w:sz w:val="24"/>
          <w:szCs w:val="24"/>
        </w:rPr>
        <w:t xml:space="preserve">1 </w:t>
      </w:r>
      <w:r w:rsidRPr="008A1741">
        <w:rPr>
          <w:rFonts w:hint="eastAsia"/>
          <w:bCs/>
          <w:color w:val="000000"/>
          <w:sz w:val="24"/>
          <w:szCs w:val="24"/>
        </w:rPr>
        <w:t>营业执照</w:t>
      </w:r>
    </w:p>
    <w:p w:rsidR="002C4606" w:rsidRDefault="002C4606" w:rsidP="002C4606">
      <w:pPr>
        <w:spacing w:line="720" w:lineRule="auto"/>
        <w:rPr>
          <w:bCs/>
          <w:color w:val="000000"/>
          <w:sz w:val="24"/>
          <w:szCs w:val="24"/>
        </w:rPr>
      </w:pPr>
      <w:r w:rsidRPr="008A1741">
        <w:rPr>
          <w:rFonts w:hint="eastAsia"/>
          <w:bCs/>
          <w:color w:val="000000"/>
          <w:sz w:val="24"/>
          <w:szCs w:val="24"/>
        </w:rPr>
        <w:t>附件</w:t>
      </w:r>
      <w:r>
        <w:rPr>
          <w:rFonts w:hint="eastAsia"/>
          <w:bCs/>
          <w:color w:val="000000"/>
          <w:sz w:val="24"/>
          <w:szCs w:val="24"/>
        </w:rPr>
        <w:t>2</w:t>
      </w:r>
      <w:r>
        <w:rPr>
          <w:rFonts w:hint="eastAsia"/>
          <w:bCs/>
          <w:color w:val="000000"/>
          <w:sz w:val="24"/>
          <w:szCs w:val="24"/>
        </w:rPr>
        <w:t>土地</w:t>
      </w:r>
      <w:r w:rsidRPr="008A1741">
        <w:rPr>
          <w:rFonts w:hint="eastAsia"/>
          <w:bCs/>
          <w:color w:val="000000"/>
          <w:sz w:val="24"/>
          <w:szCs w:val="24"/>
        </w:rPr>
        <w:t>租赁合同</w:t>
      </w:r>
    </w:p>
    <w:p w:rsidR="002C4606" w:rsidRDefault="002C4606" w:rsidP="002C4606">
      <w:pPr>
        <w:spacing w:line="720" w:lineRule="auto"/>
        <w:rPr>
          <w:bCs/>
          <w:color w:val="000000"/>
          <w:sz w:val="24"/>
          <w:szCs w:val="24"/>
        </w:rPr>
      </w:pPr>
      <w:r w:rsidRPr="008A1741">
        <w:rPr>
          <w:rFonts w:hint="eastAsia"/>
          <w:bCs/>
          <w:color w:val="000000"/>
          <w:sz w:val="24"/>
          <w:szCs w:val="24"/>
        </w:rPr>
        <w:t>附件</w:t>
      </w:r>
      <w:r>
        <w:rPr>
          <w:rFonts w:hint="eastAsia"/>
          <w:bCs/>
          <w:color w:val="000000"/>
          <w:sz w:val="24"/>
          <w:szCs w:val="24"/>
        </w:rPr>
        <w:t xml:space="preserve">3 </w:t>
      </w:r>
      <w:r w:rsidRPr="008A1741">
        <w:rPr>
          <w:rFonts w:hint="eastAsia"/>
          <w:bCs/>
          <w:color w:val="000000"/>
          <w:sz w:val="24"/>
          <w:szCs w:val="24"/>
        </w:rPr>
        <w:t>审批意见</w:t>
      </w:r>
    </w:p>
    <w:p w:rsidR="002C4606" w:rsidRDefault="002C4606" w:rsidP="002C4606">
      <w:pPr>
        <w:spacing w:line="720" w:lineRule="auto"/>
        <w:rPr>
          <w:bCs/>
          <w:color w:val="000000"/>
          <w:sz w:val="24"/>
          <w:szCs w:val="24"/>
        </w:rPr>
      </w:pPr>
      <w:r>
        <w:rPr>
          <w:rFonts w:hint="eastAsia"/>
          <w:bCs/>
          <w:color w:val="000000"/>
          <w:sz w:val="24"/>
          <w:szCs w:val="24"/>
        </w:rPr>
        <w:t>附件</w:t>
      </w:r>
      <w:r>
        <w:rPr>
          <w:rFonts w:hint="eastAsia"/>
          <w:bCs/>
          <w:color w:val="000000"/>
          <w:sz w:val="24"/>
          <w:szCs w:val="24"/>
        </w:rPr>
        <w:t>4</w:t>
      </w:r>
      <w:r>
        <w:rPr>
          <w:rFonts w:hint="eastAsia"/>
          <w:bCs/>
          <w:color w:val="000000"/>
          <w:sz w:val="24"/>
          <w:szCs w:val="24"/>
        </w:rPr>
        <w:t>危险废物处置协议</w:t>
      </w:r>
    </w:p>
    <w:p w:rsidR="002C4606" w:rsidRDefault="002C4606" w:rsidP="002C4606">
      <w:pPr>
        <w:spacing w:line="720" w:lineRule="auto"/>
        <w:rPr>
          <w:bCs/>
          <w:color w:val="000000"/>
          <w:sz w:val="24"/>
          <w:szCs w:val="24"/>
        </w:rPr>
      </w:pPr>
      <w:r w:rsidRPr="008A1741">
        <w:rPr>
          <w:rFonts w:hint="eastAsia"/>
          <w:bCs/>
          <w:color w:val="000000"/>
          <w:sz w:val="24"/>
          <w:szCs w:val="24"/>
        </w:rPr>
        <w:t>附件</w:t>
      </w:r>
      <w:r>
        <w:rPr>
          <w:rFonts w:hint="eastAsia"/>
          <w:bCs/>
          <w:color w:val="000000"/>
          <w:sz w:val="24"/>
          <w:szCs w:val="24"/>
        </w:rPr>
        <w:t>5</w:t>
      </w:r>
      <w:r w:rsidRPr="008A1741">
        <w:rPr>
          <w:rFonts w:hint="eastAsia"/>
          <w:bCs/>
          <w:color w:val="000000"/>
          <w:sz w:val="24"/>
          <w:szCs w:val="24"/>
        </w:rPr>
        <w:t>检测报告</w:t>
      </w:r>
      <w:r>
        <w:rPr>
          <w:rFonts w:hint="eastAsia"/>
          <w:bCs/>
          <w:color w:val="000000"/>
          <w:sz w:val="24"/>
          <w:szCs w:val="24"/>
        </w:rPr>
        <w:t>（淄博同济检测有限公司、青岛京诚检测科技有限公司）</w:t>
      </w:r>
    </w:p>
    <w:p w:rsidR="002C4606" w:rsidRPr="008A1741" w:rsidRDefault="002C4606" w:rsidP="002C4606">
      <w:pPr>
        <w:spacing w:line="720" w:lineRule="auto"/>
        <w:rPr>
          <w:bCs/>
          <w:color w:val="000000"/>
          <w:sz w:val="24"/>
          <w:szCs w:val="24"/>
        </w:rPr>
      </w:pPr>
      <w:r>
        <w:rPr>
          <w:rFonts w:hint="eastAsia"/>
          <w:bCs/>
          <w:color w:val="000000"/>
          <w:sz w:val="24"/>
          <w:szCs w:val="24"/>
        </w:rPr>
        <w:t>附件</w:t>
      </w:r>
      <w:r>
        <w:rPr>
          <w:rFonts w:hint="eastAsia"/>
          <w:bCs/>
          <w:color w:val="000000"/>
          <w:sz w:val="24"/>
          <w:szCs w:val="24"/>
        </w:rPr>
        <w:t>9</w:t>
      </w:r>
      <w:r>
        <w:rPr>
          <w:rFonts w:hint="eastAsia"/>
          <w:bCs/>
          <w:color w:val="000000"/>
          <w:sz w:val="24"/>
          <w:szCs w:val="24"/>
        </w:rPr>
        <w:t>工况证明</w:t>
      </w:r>
    </w:p>
    <w:p w:rsidR="002C4606" w:rsidRPr="008A1741" w:rsidRDefault="002C4606" w:rsidP="002C4606">
      <w:pPr>
        <w:spacing w:line="720" w:lineRule="auto"/>
        <w:rPr>
          <w:bCs/>
          <w:color w:val="000000"/>
          <w:sz w:val="24"/>
          <w:szCs w:val="24"/>
        </w:rPr>
      </w:pPr>
      <w:r w:rsidRPr="008A1741">
        <w:rPr>
          <w:rFonts w:hint="eastAsia"/>
          <w:bCs/>
          <w:color w:val="000000"/>
          <w:sz w:val="24"/>
          <w:szCs w:val="24"/>
        </w:rPr>
        <w:t>附件</w:t>
      </w:r>
      <w:r>
        <w:rPr>
          <w:rFonts w:hint="eastAsia"/>
          <w:bCs/>
          <w:color w:val="000000"/>
          <w:sz w:val="24"/>
          <w:szCs w:val="24"/>
        </w:rPr>
        <w:t>10</w:t>
      </w:r>
      <w:r w:rsidRPr="008A1741">
        <w:rPr>
          <w:rFonts w:hint="eastAsia"/>
          <w:bCs/>
          <w:color w:val="000000"/>
          <w:sz w:val="24"/>
          <w:szCs w:val="24"/>
        </w:rPr>
        <w:t>建设项目工程竣工环境保护“三同时”验收登记表</w:t>
      </w:r>
    </w:p>
    <w:p w:rsidR="00BF63AF" w:rsidRPr="002C4606" w:rsidRDefault="00BF63AF">
      <w:pPr>
        <w:widowControl/>
        <w:jc w:val="left"/>
        <w:rPr>
          <w:rFonts w:ascii="黑体" w:eastAsia="黑体" w:hAnsi="黑体"/>
          <w:b/>
          <w:color w:val="000000"/>
          <w:sz w:val="24"/>
          <w:szCs w:val="24"/>
        </w:rPr>
      </w:pPr>
    </w:p>
    <w:p w:rsidR="00FB3550" w:rsidRPr="002C4606" w:rsidRDefault="00FB3550" w:rsidP="00500762">
      <w:pPr>
        <w:rPr>
          <w:rFonts w:ascii="黑体" w:eastAsia="黑体" w:hAnsi="黑体"/>
          <w:b/>
          <w:color w:val="000000"/>
          <w:sz w:val="24"/>
          <w:szCs w:val="24"/>
        </w:rPr>
      </w:pPr>
    </w:p>
    <w:sectPr w:rsidR="00FB3550" w:rsidRPr="002C4606" w:rsidSect="00224109">
      <w:pgSz w:w="11906" w:h="16838"/>
      <w:pgMar w:top="1179" w:right="1021" w:bottom="1100" w:left="103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DDE" w:rsidRDefault="00174DDE" w:rsidP="006805FE">
      <w:r>
        <w:separator/>
      </w:r>
    </w:p>
  </w:endnote>
  <w:endnote w:type="continuationSeparator" w:id="0">
    <w:p w:rsidR="00174DDE" w:rsidRDefault="00174DDE" w:rsidP="006805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7D" w:rsidRPr="008E1441" w:rsidRDefault="00857AF4" w:rsidP="00914C5F">
    <w:pPr>
      <w:pStyle w:val="a4"/>
      <w:jc w:val="center"/>
    </w:pPr>
    <w:fldSimple w:instr=" PAGE   \* MERGEFORMAT ">
      <w:r w:rsidR="004E333D" w:rsidRPr="004E333D">
        <w:rPr>
          <w:noProof/>
          <w:lang w:val="zh-CN"/>
        </w:rPr>
        <w:t>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DDE" w:rsidRDefault="00174DDE" w:rsidP="006805FE">
      <w:r>
        <w:separator/>
      </w:r>
    </w:p>
  </w:footnote>
  <w:footnote w:type="continuationSeparator" w:id="0">
    <w:p w:rsidR="00174DDE" w:rsidRDefault="00174DDE" w:rsidP="006805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7D" w:rsidRDefault="0006537D">
    <w:pPr>
      <w:pStyle w:val="a3"/>
    </w:pPr>
    <w:r>
      <w:rPr>
        <w:rFonts w:ascii="Times New Roman" w:hAnsi="Times New Roman" w:hint="eastAsia"/>
      </w:rPr>
      <w:t>山东兴发炭素有限公司年产</w:t>
    </w:r>
    <w:r>
      <w:rPr>
        <w:rFonts w:ascii="Times New Roman" w:hAnsi="Times New Roman" w:hint="eastAsia"/>
      </w:rPr>
      <w:t>5</w:t>
    </w:r>
    <w:r>
      <w:rPr>
        <w:rFonts w:ascii="Times New Roman" w:hAnsi="Times New Roman" w:hint="eastAsia"/>
      </w:rPr>
      <w:t>万吨石墨</w:t>
    </w:r>
    <w:proofErr w:type="gramStart"/>
    <w:r>
      <w:rPr>
        <w:rFonts w:ascii="Times New Roman" w:hAnsi="Times New Roman" w:hint="eastAsia"/>
      </w:rPr>
      <w:t>块项目</w:t>
    </w:r>
    <w:proofErr w:type="gramEnd"/>
    <w:r>
      <w:rPr>
        <w:rFonts w:ascii="Times New Roman" w:hAnsi="Times New Roman" w:hint="eastAsia"/>
      </w:rPr>
      <w:t>一期工程环境竣工验收报告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AD4D17"/>
    <w:multiLevelType w:val="hybridMultilevel"/>
    <w:tmpl w:val="7B141EEA"/>
    <w:lvl w:ilvl="0" w:tplc="FFFFFFFF">
      <w:start w:val="1"/>
      <w:numFmt w:val="decimal"/>
      <w:lvlText w:val="%1、"/>
      <w:lvlJc w:val="left"/>
      <w:pPr>
        <w:ind w:left="855" w:hanging="375"/>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05FE"/>
    <w:rsid w:val="000302EC"/>
    <w:rsid w:val="0004265D"/>
    <w:rsid w:val="000557B1"/>
    <w:rsid w:val="00057432"/>
    <w:rsid w:val="0006537D"/>
    <w:rsid w:val="00071150"/>
    <w:rsid w:val="000737FB"/>
    <w:rsid w:val="000D765F"/>
    <w:rsid w:val="00110309"/>
    <w:rsid w:val="00174DDE"/>
    <w:rsid w:val="001914F3"/>
    <w:rsid w:val="001940C4"/>
    <w:rsid w:val="001E437E"/>
    <w:rsid w:val="002048BA"/>
    <w:rsid w:val="00224109"/>
    <w:rsid w:val="0023216D"/>
    <w:rsid w:val="00270FB6"/>
    <w:rsid w:val="002852D0"/>
    <w:rsid w:val="002C4606"/>
    <w:rsid w:val="002D21CD"/>
    <w:rsid w:val="002E79D5"/>
    <w:rsid w:val="00333A20"/>
    <w:rsid w:val="00350DF3"/>
    <w:rsid w:val="00367142"/>
    <w:rsid w:val="004632CD"/>
    <w:rsid w:val="00464415"/>
    <w:rsid w:val="0049100F"/>
    <w:rsid w:val="0049468C"/>
    <w:rsid w:val="004A383E"/>
    <w:rsid w:val="004E333D"/>
    <w:rsid w:val="00500762"/>
    <w:rsid w:val="00597438"/>
    <w:rsid w:val="005A4E25"/>
    <w:rsid w:val="006018B6"/>
    <w:rsid w:val="0062421B"/>
    <w:rsid w:val="00626E61"/>
    <w:rsid w:val="00627C23"/>
    <w:rsid w:val="0064689A"/>
    <w:rsid w:val="00673E42"/>
    <w:rsid w:val="006768E0"/>
    <w:rsid w:val="00677DB8"/>
    <w:rsid w:val="006805FE"/>
    <w:rsid w:val="006A2FF1"/>
    <w:rsid w:val="006C5CCF"/>
    <w:rsid w:val="006F6A70"/>
    <w:rsid w:val="006F7BD6"/>
    <w:rsid w:val="00724D76"/>
    <w:rsid w:val="0072566D"/>
    <w:rsid w:val="0073487C"/>
    <w:rsid w:val="00737B93"/>
    <w:rsid w:val="00782F91"/>
    <w:rsid w:val="007B6473"/>
    <w:rsid w:val="007C0899"/>
    <w:rsid w:val="00805398"/>
    <w:rsid w:val="008072F7"/>
    <w:rsid w:val="008443CD"/>
    <w:rsid w:val="00850A1A"/>
    <w:rsid w:val="00857AF4"/>
    <w:rsid w:val="00891AB3"/>
    <w:rsid w:val="008B6EF5"/>
    <w:rsid w:val="008E6CC0"/>
    <w:rsid w:val="0090434E"/>
    <w:rsid w:val="00912F58"/>
    <w:rsid w:val="00914C5F"/>
    <w:rsid w:val="00921EB0"/>
    <w:rsid w:val="009330B5"/>
    <w:rsid w:val="009427BA"/>
    <w:rsid w:val="009673F6"/>
    <w:rsid w:val="0097008D"/>
    <w:rsid w:val="00973F49"/>
    <w:rsid w:val="009B6915"/>
    <w:rsid w:val="009C283C"/>
    <w:rsid w:val="009C3D06"/>
    <w:rsid w:val="00A11180"/>
    <w:rsid w:val="00A608A9"/>
    <w:rsid w:val="00A96103"/>
    <w:rsid w:val="00A97B6E"/>
    <w:rsid w:val="00AA7365"/>
    <w:rsid w:val="00AA788F"/>
    <w:rsid w:val="00AB7311"/>
    <w:rsid w:val="00AC297B"/>
    <w:rsid w:val="00B21A13"/>
    <w:rsid w:val="00B30AFF"/>
    <w:rsid w:val="00B36D70"/>
    <w:rsid w:val="00B70665"/>
    <w:rsid w:val="00B711A7"/>
    <w:rsid w:val="00B9340E"/>
    <w:rsid w:val="00BB3EA8"/>
    <w:rsid w:val="00BC00F8"/>
    <w:rsid w:val="00BF63AF"/>
    <w:rsid w:val="00C057C1"/>
    <w:rsid w:val="00C601A2"/>
    <w:rsid w:val="00C762D1"/>
    <w:rsid w:val="00C81D8A"/>
    <w:rsid w:val="00CB7FED"/>
    <w:rsid w:val="00CD2AEA"/>
    <w:rsid w:val="00CD6772"/>
    <w:rsid w:val="00D40313"/>
    <w:rsid w:val="00D6318C"/>
    <w:rsid w:val="00D6695F"/>
    <w:rsid w:val="00D96406"/>
    <w:rsid w:val="00D9781B"/>
    <w:rsid w:val="00DB40AC"/>
    <w:rsid w:val="00DB5588"/>
    <w:rsid w:val="00DE1068"/>
    <w:rsid w:val="00E046FC"/>
    <w:rsid w:val="00E05920"/>
    <w:rsid w:val="00E277AC"/>
    <w:rsid w:val="00E826B1"/>
    <w:rsid w:val="00E844DC"/>
    <w:rsid w:val="00E9631B"/>
    <w:rsid w:val="00EA6BB7"/>
    <w:rsid w:val="00EE42DB"/>
    <w:rsid w:val="00F3238D"/>
    <w:rsid w:val="00F62316"/>
    <w:rsid w:val="00F92135"/>
    <w:rsid w:val="00F97CEB"/>
    <w:rsid w:val="00FB3550"/>
    <w:rsid w:val="00FE1C70"/>
    <w:rsid w:val="00FE1E9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1506"/>
    <o:shapelayout v:ext="edit">
      <o:idmap v:ext="edit" data="2"/>
      <o:rules v:ext="edit">
        <o:r id="V:Rule13" type="connector" idref="#_x0000_s2237"/>
        <o:r id="V:Rule14" type="connector" idref="#_x0000_s2293"/>
        <o:r id="V:Rule15" type="connector" idref="#_x0000_s2281"/>
        <o:r id="V:Rule16" type="connector" idref="#_x0000_s2291"/>
        <o:r id="V:Rule17" type="connector" idref="#_x0000_s2227"/>
        <o:r id="V:Rule18" type="connector" idref="#_x0000_s2228"/>
        <o:r id="V:Rule19" type="connector" idref="#_x0000_s2285"/>
        <o:r id="V:Rule20" type="connector" idref="#_x0000_s2243"/>
        <o:r id="V:Rule21" type="connector" idref="#_x0000_s2284"/>
        <o:r id="V:Rule22" type="connector" idref="#_x0000_s2224"/>
        <o:r id="V:Rule23" type="connector" idref="#_x0000_s2288"/>
        <o:r id="V:Rule24" type="connector" idref="#自选图形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5FE"/>
    <w:pPr>
      <w:widowControl w:val="0"/>
      <w:jc w:val="both"/>
    </w:pPr>
    <w:rPr>
      <w:rFonts w:ascii="Calibri" w:eastAsia="宋体" w:hAnsi="Calibri" w:cs="Times New Roman"/>
    </w:rPr>
  </w:style>
  <w:style w:type="paragraph" w:styleId="2">
    <w:name w:val="heading 2"/>
    <w:aliases w:val="H2,节标题 1.1,节标题 1.1 Char,1.1标题2,条标题,h2,l2,2nd level,Titre2,2,Header 2,1.1  标题 2  节标题 1.1,第一章 标题 2,Heading 2 Hidden,Heading 2 CCBS,heading 2,ISO1,L2,Titre3,sect 1.2,H21,sect 1.21,H22,sect 1.22,H211,sect 1.211,H23,sect 1.23,H212,sect 1.212,第*章,prop2"/>
    <w:basedOn w:val="a"/>
    <w:next w:val="a"/>
    <w:link w:val="2Char"/>
    <w:unhideWhenUsed/>
    <w:qFormat/>
    <w:rsid w:val="006805FE"/>
    <w:pPr>
      <w:keepNext/>
      <w:keepLines/>
      <w:spacing w:before="260" w:after="260" w:line="416" w:lineRule="auto"/>
      <w:outlineLvl w:val="1"/>
    </w:pPr>
    <w:rPr>
      <w:rFonts w:ascii="Cambria" w:hAnsi="Cambria"/>
      <w:b/>
      <w:bCs/>
      <w:sz w:val="32"/>
      <w:szCs w:val="32"/>
    </w:rPr>
  </w:style>
  <w:style w:type="paragraph" w:styleId="3">
    <w:name w:val="heading 3"/>
    <w:aliases w:val="H3,条标题1.1.1,二级节名,h3,3rd level,3,l3,CT,Heading 3 - old,ISO2,L3,heading 3,sect1.2.3,sect1.2.31,sect1.2.32,sect1.2.311,sect1.2.33,sect1.2.312,Head 3,level_3,PIM 3,Level 3 Head,条 1,二级节名1,二级节名2,二级节名3,二级节名11,二级节名4,二级节名12,二级节名5,二级节名6,二级节名7,二级节名8,二级节名9,东明_"/>
    <w:basedOn w:val="a"/>
    <w:next w:val="a"/>
    <w:link w:val="3Char"/>
    <w:qFormat/>
    <w:rsid w:val="006805FE"/>
    <w:pPr>
      <w:keepNext/>
      <w:keepLines/>
      <w:spacing w:line="360" w:lineRule="auto"/>
      <w:outlineLvl w:val="2"/>
    </w:pPr>
    <w:rPr>
      <w:rFonts w:ascii="Times New Roman" w:eastAsia="黑体" w:hAnsi="Times New Roman"/>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g,页眉zxl,页眉1,页眉2,ITTHEADER"/>
    <w:basedOn w:val="a"/>
    <w:link w:val="Char"/>
    <w:uiPriority w:val="99"/>
    <w:unhideWhenUsed/>
    <w:rsid w:val="006805FE"/>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g Char,页眉zxl Char,页眉1 Char,页眉2 Char,ITTHEADER Char"/>
    <w:basedOn w:val="a0"/>
    <w:link w:val="a3"/>
    <w:uiPriority w:val="99"/>
    <w:rsid w:val="006805FE"/>
    <w:rPr>
      <w:sz w:val="18"/>
      <w:szCs w:val="18"/>
    </w:rPr>
  </w:style>
  <w:style w:type="paragraph" w:styleId="a4">
    <w:name w:val="footer"/>
    <w:aliases w:val="Footer1,123YJ"/>
    <w:basedOn w:val="a"/>
    <w:link w:val="Char0"/>
    <w:uiPriority w:val="99"/>
    <w:unhideWhenUsed/>
    <w:rsid w:val="006805FE"/>
    <w:pPr>
      <w:tabs>
        <w:tab w:val="center" w:pos="4153"/>
        <w:tab w:val="right" w:pos="8306"/>
      </w:tabs>
      <w:snapToGrid w:val="0"/>
      <w:jc w:val="left"/>
    </w:pPr>
    <w:rPr>
      <w:sz w:val="18"/>
      <w:szCs w:val="18"/>
    </w:rPr>
  </w:style>
  <w:style w:type="character" w:customStyle="1" w:styleId="Char0">
    <w:name w:val="页脚 Char"/>
    <w:aliases w:val="Footer1 Char,123YJ Char"/>
    <w:basedOn w:val="a0"/>
    <w:link w:val="a4"/>
    <w:uiPriority w:val="99"/>
    <w:rsid w:val="006805FE"/>
    <w:rPr>
      <w:sz w:val="18"/>
      <w:szCs w:val="18"/>
    </w:rPr>
  </w:style>
  <w:style w:type="paragraph" w:customStyle="1" w:styleId="20">
    <w:name w:val="正文 首行缩进:  2 字符"/>
    <w:basedOn w:val="a"/>
    <w:link w:val="2Char0"/>
    <w:rsid w:val="006805FE"/>
    <w:pPr>
      <w:snapToGrid w:val="0"/>
      <w:spacing w:line="500" w:lineRule="exact"/>
      <w:ind w:firstLineChars="200" w:firstLine="480"/>
      <w:jc w:val="left"/>
    </w:pPr>
    <w:rPr>
      <w:rFonts w:ascii="Times New Roman" w:hAnsi="Times New Roman" w:cs="宋体"/>
      <w:sz w:val="24"/>
      <w:szCs w:val="20"/>
    </w:rPr>
  </w:style>
  <w:style w:type="character" w:customStyle="1" w:styleId="2Char0">
    <w:name w:val="正文 首行缩进:  2 字符 Char"/>
    <w:basedOn w:val="a0"/>
    <w:link w:val="20"/>
    <w:rsid w:val="006805FE"/>
    <w:rPr>
      <w:rFonts w:ascii="Times New Roman" w:eastAsia="宋体" w:hAnsi="Times New Roman" w:cs="宋体"/>
      <w:sz w:val="24"/>
      <w:szCs w:val="20"/>
    </w:rPr>
  </w:style>
  <w:style w:type="paragraph" w:customStyle="1" w:styleId="Heading4">
    <w:name w:val="Heading 4"/>
    <w:basedOn w:val="a"/>
    <w:uiPriority w:val="1"/>
    <w:qFormat/>
    <w:rsid w:val="006805FE"/>
    <w:pPr>
      <w:autoSpaceDE w:val="0"/>
      <w:autoSpaceDN w:val="0"/>
      <w:spacing w:before="36"/>
      <w:jc w:val="left"/>
      <w:outlineLvl w:val="4"/>
    </w:pPr>
    <w:rPr>
      <w:rFonts w:ascii="宋体" w:hAnsi="宋体" w:cs="宋体"/>
      <w:b/>
      <w:bCs/>
      <w:kern w:val="0"/>
      <w:sz w:val="24"/>
      <w:szCs w:val="24"/>
      <w:lang w:eastAsia="en-US"/>
    </w:rPr>
  </w:style>
  <w:style w:type="paragraph" w:customStyle="1" w:styleId="a5">
    <w:name w:val="表格内容"/>
    <w:basedOn w:val="a"/>
    <w:link w:val="Char1"/>
    <w:rsid w:val="006805FE"/>
    <w:pPr>
      <w:adjustRightInd w:val="0"/>
      <w:snapToGrid w:val="0"/>
      <w:jc w:val="center"/>
    </w:pPr>
    <w:rPr>
      <w:rFonts w:ascii="Times New Roman" w:hAnsi="Times New Roman"/>
      <w:kern w:val="0"/>
      <w:szCs w:val="21"/>
    </w:rPr>
  </w:style>
  <w:style w:type="character" w:customStyle="1" w:styleId="Char1">
    <w:name w:val="表格内容 Char"/>
    <w:aliases w:val="表内文字 Char,普通文字 Char Char Char1,纯文本 Char Char Char Char Char Char Char,普通文字 Char2,普通文字 Char Char Char Char Char Char Char Char1"/>
    <w:basedOn w:val="a0"/>
    <w:link w:val="a5"/>
    <w:rsid w:val="006805FE"/>
    <w:rPr>
      <w:rFonts w:ascii="Times New Roman" w:eastAsia="宋体" w:hAnsi="Times New Roman" w:cs="Times New Roman"/>
      <w:kern w:val="0"/>
      <w:szCs w:val="21"/>
    </w:rPr>
  </w:style>
  <w:style w:type="paragraph" w:styleId="a6">
    <w:name w:val="Body Text Indent"/>
    <w:basedOn w:val="a"/>
    <w:link w:val="Char10"/>
    <w:unhideWhenUsed/>
    <w:rsid w:val="006805FE"/>
    <w:pPr>
      <w:widowControl/>
      <w:adjustRightInd w:val="0"/>
      <w:snapToGrid w:val="0"/>
      <w:spacing w:after="120"/>
      <w:ind w:leftChars="200" w:left="420"/>
      <w:jc w:val="left"/>
    </w:pPr>
    <w:rPr>
      <w:rFonts w:ascii="Tahoma" w:eastAsia="微软雅黑" w:hAnsi="Tahoma"/>
      <w:kern w:val="0"/>
      <w:sz w:val="22"/>
    </w:rPr>
  </w:style>
  <w:style w:type="character" w:customStyle="1" w:styleId="Char2">
    <w:name w:val="正文文本缩进 Char"/>
    <w:basedOn w:val="a0"/>
    <w:link w:val="a6"/>
    <w:uiPriority w:val="99"/>
    <w:semiHidden/>
    <w:rsid w:val="006805FE"/>
    <w:rPr>
      <w:rFonts w:ascii="Calibri" w:eastAsia="宋体" w:hAnsi="Calibri" w:cs="Times New Roman"/>
    </w:rPr>
  </w:style>
  <w:style w:type="character" w:customStyle="1" w:styleId="Char10">
    <w:name w:val="正文文本缩进 Char1"/>
    <w:basedOn w:val="a0"/>
    <w:link w:val="a6"/>
    <w:rsid w:val="006805FE"/>
    <w:rPr>
      <w:rFonts w:ascii="Tahoma" w:eastAsia="微软雅黑" w:hAnsi="Tahoma" w:cs="Times New Roman"/>
      <w:kern w:val="0"/>
      <w:sz w:val="22"/>
    </w:rPr>
  </w:style>
  <w:style w:type="paragraph" w:customStyle="1" w:styleId="08515">
    <w:name w:val="样式 首行缩进:  0.85 厘米 行距: 1.5 倍行距"/>
    <w:basedOn w:val="a"/>
    <w:rsid w:val="006805FE"/>
    <w:pPr>
      <w:snapToGrid w:val="0"/>
      <w:spacing w:line="360" w:lineRule="auto"/>
    </w:pPr>
    <w:rPr>
      <w:rFonts w:ascii="Times New Roman" w:hAnsi="Times New Roman"/>
      <w:sz w:val="24"/>
      <w:szCs w:val="20"/>
    </w:rPr>
  </w:style>
  <w:style w:type="character" w:customStyle="1" w:styleId="2Char">
    <w:name w:val="标题 2 Char"/>
    <w:aliases w:val="H2 Char,节标题 1.1 Char1,节标题 1.1 Char Char,1.1标题2 Char,条标题 Char,h2 Char,l2 Char,2nd level Char,Titre2 Char,2 Char,Header 2 Char,1.1  标题 2  节标题 1.1 Char,第一章 标题 2 Char,Heading 2 Hidden Char,Heading 2 CCBS Char,heading 2 Char,ISO1 Char,L2 Char"/>
    <w:basedOn w:val="a0"/>
    <w:link w:val="2"/>
    <w:rsid w:val="006805FE"/>
    <w:rPr>
      <w:rFonts w:ascii="Cambria" w:eastAsia="宋体" w:hAnsi="Cambria" w:cs="Times New Roman"/>
      <w:b/>
      <w:bCs/>
      <w:sz w:val="32"/>
      <w:szCs w:val="32"/>
    </w:rPr>
  </w:style>
  <w:style w:type="character" w:customStyle="1" w:styleId="3Char">
    <w:name w:val="标题 3 Char"/>
    <w:aliases w:val="H3 Char,条标题1.1.1 Char,二级节名 Char,h3 Char,3rd level Char,3 Char,l3 Char,CT Char,Heading 3 - old Char,ISO2 Char,L3 Char,heading 3 Char,sect1.2.3 Char,sect1.2.31 Char,sect1.2.32 Char,sect1.2.311 Char,sect1.2.33 Char,sect1.2.312 Char,Head 3 Char"/>
    <w:basedOn w:val="a0"/>
    <w:link w:val="3"/>
    <w:uiPriority w:val="9"/>
    <w:rsid w:val="006805FE"/>
    <w:rPr>
      <w:rFonts w:ascii="Times New Roman" w:eastAsia="黑体" w:hAnsi="Times New Roman" w:cs="Times New Roman"/>
      <w:b/>
      <w:bCs/>
      <w:kern w:val="0"/>
      <w:sz w:val="28"/>
      <w:szCs w:val="32"/>
    </w:rPr>
  </w:style>
  <w:style w:type="paragraph" w:customStyle="1" w:styleId="a7">
    <w:name w:val="表格标题"/>
    <w:basedOn w:val="a"/>
    <w:rsid w:val="006805FE"/>
    <w:pPr>
      <w:snapToGrid w:val="0"/>
      <w:spacing w:line="360" w:lineRule="auto"/>
      <w:jc w:val="center"/>
    </w:pPr>
    <w:rPr>
      <w:rFonts w:ascii="Times New Roman" w:hAnsi="Times New Roman"/>
      <w:b/>
      <w:szCs w:val="24"/>
    </w:rPr>
  </w:style>
  <w:style w:type="paragraph" w:customStyle="1" w:styleId="41505">
    <w:name w:val="样式 样式 标题 4 + 宋体 行距: 1.5 倍行距 + 段前: 0.5 行"/>
    <w:basedOn w:val="a"/>
    <w:autoRedefine/>
    <w:rsid w:val="006805FE"/>
    <w:pPr>
      <w:keepNext/>
      <w:keepLines/>
      <w:spacing w:line="360" w:lineRule="auto"/>
      <w:ind w:left="2160" w:hanging="2160"/>
      <w:outlineLvl w:val="3"/>
    </w:pPr>
    <w:rPr>
      <w:rFonts w:ascii="宋体" w:eastAsia="黑体" w:hAnsi="宋体" w:cs="宋体"/>
      <w:b/>
      <w:bCs/>
      <w:color w:val="000000"/>
      <w:sz w:val="24"/>
      <w:szCs w:val="20"/>
    </w:rPr>
  </w:style>
  <w:style w:type="paragraph" w:customStyle="1" w:styleId="a8">
    <w:name w:val="讲稿"/>
    <w:basedOn w:val="a"/>
    <w:semiHidden/>
    <w:rsid w:val="006805FE"/>
    <w:pPr>
      <w:ind w:firstLine="431"/>
    </w:pPr>
    <w:rPr>
      <w:rFonts w:ascii="Arial" w:hAnsi="Arial"/>
      <w:kern w:val="0"/>
      <w:szCs w:val="20"/>
    </w:rPr>
  </w:style>
  <w:style w:type="paragraph" w:customStyle="1" w:styleId="25">
    <w:name w:val="样式 正文 行距: 固定值 25 磅"/>
    <w:basedOn w:val="a"/>
    <w:link w:val="25Char"/>
    <w:rsid w:val="006805FE"/>
    <w:pPr>
      <w:adjustRightInd w:val="0"/>
      <w:spacing w:line="500" w:lineRule="exact"/>
      <w:ind w:firstLineChars="200" w:firstLine="200"/>
    </w:pPr>
    <w:rPr>
      <w:rFonts w:ascii="Times New Roman" w:hAnsi="Times New Roman" w:cs="宋体"/>
      <w:sz w:val="24"/>
      <w:szCs w:val="24"/>
    </w:rPr>
  </w:style>
  <w:style w:type="character" w:customStyle="1" w:styleId="25Char">
    <w:name w:val="样式 正文 行距: 固定值 25 磅 Char"/>
    <w:basedOn w:val="a0"/>
    <w:link w:val="25"/>
    <w:rsid w:val="006805FE"/>
    <w:rPr>
      <w:rFonts w:ascii="Times New Roman" w:eastAsia="宋体" w:hAnsi="Times New Roman" w:cs="宋体"/>
      <w:sz w:val="24"/>
      <w:szCs w:val="24"/>
    </w:rPr>
  </w:style>
  <w:style w:type="paragraph" w:styleId="a9">
    <w:name w:val="Body Text"/>
    <w:basedOn w:val="a"/>
    <w:link w:val="Char3"/>
    <w:uiPriority w:val="99"/>
    <w:unhideWhenUsed/>
    <w:rsid w:val="006805FE"/>
    <w:pPr>
      <w:spacing w:after="120"/>
    </w:pPr>
  </w:style>
  <w:style w:type="character" w:customStyle="1" w:styleId="Char3">
    <w:name w:val="正文文本 Char"/>
    <w:basedOn w:val="a0"/>
    <w:link w:val="a9"/>
    <w:uiPriority w:val="99"/>
    <w:rsid w:val="006805FE"/>
    <w:rPr>
      <w:rFonts w:ascii="Calibri" w:eastAsia="宋体" w:hAnsi="Calibri" w:cs="Times New Roman"/>
    </w:rPr>
  </w:style>
  <w:style w:type="paragraph" w:styleId="aa">
    <w:name w:val="Body Text First Indent"/>
    <w:basedOn w:val="a9"/>
    <w:link w:val="Char4"/>
    <w:uiPriority w:val="99"/>
    <w:unhideWhenUsed/>
    <w:rsid w:val="00D6695F"/>
    <w:pPr>
      <w:ind w:firstLineChars="100" w:firstLine="420"/>
    </w:pPr>
  </w:style>
  <w:style w:type="character" w:customStyle="1" w:styleId="Char4">
    <w:name w:val="正文首行缩进 Char"/>
    <w:basedOn w:val="Char3"/>
    <w:link w:val="aa"/>
    <w:uiPriority w:val="99"/>
    <w:rsid w:val="00D6695F"/>
  </w:style>
  <w:style w:type="paragraph" w:customStyle="1" w:styleId="Heading3">
    <w:name w:val="Heading 3"/>
    <w:basedOn w:val="a"/>
    <w:uiPriority w:val="1"/>
    <w:qFormat/>
    <w:rsid w:val="00D6695F"/>
    <w:pPr>
      <w:autoSpaceDE w:val="0"/>
      <w:autoSpaceDN w:val="0"/>
      <w:ind w:left="846" w:hanging="698"/>
      <w:jc w:val="left"/>
      <w:outlineLvl w:val="3"/>
    </w:pPr>
    <w:rPr>
      <w:rFonts w:ascii="宋体" w:hAnsi="宋体" w:cs="宋体"/>
      <w:b/>
      <w:bCs/>
      <w:kern w:val="0"/>
      <w:sz w:val="28"/>
      <w:szCs w:val="28"/>
      <w:lang w:eastAsia="en-US"/>
    </w:rPr>
  </w:style>
  <w:style w:type="paragraph" w:customStyle="1" w:styleId="ab">
    <w:name w:val="表格文字"/>
    <w:basedOn w:val="a"/>
    <w:rsid w:val="00D6695F"/>
    <w:pPr>
      <w:jc w:val="center"/>
    </w:pPr>
    <w:rPr>
      <w:rFonts w:ascii="Times New Roman" w:hAnsi="Times New Roman"/>
      <w:szCs w:val="24"/>
    </w:rPr>
  </w:style>
  <w:style w:type="paragraph" w:customStyle="1" w:styleId="TableParagraph">
    <w:name w:val="Table Paragraph"/>
    <w:basedOn w:val="a"/>
    <w:uiPriority w:val="1"/>
    <w:qFormat/>
    <w:rsid w:val="00224109"/>
    <w:pPr>
      <w:autoSpaceDE w:val="0"/>
      <w:autoSpaceDN w:val="0"/>
      <w:jc w:val="center"/>
    </w:pPr>
    <w:rPr>
      <w:rFonts w:ascii="宋体" w:hAnsi="宋体" w:cs="宋体"/>
      <w:kern w:val="0"/>
      <w:sz w:val="22"/>
      <w:lang w:eastAsia="en-US"/>
    </w:rPr>
  </w:style>
  <w:style w:type="paragraph" w:styleId="ac">
    <w:name w:val="Date"/>
    <w:basedOn w:val="a"/>
    <w:next w:val="a"/>
    <w:link w:val="Char5"/>
    <w:uiPriority w:val="99"/>
    <w:semiHidden/>
    <w:unhideWhenUsed/>
    <w:rsid w:val="00CD2AEA"/>
    <w:pPr>
      <w:ind w:leftChars="2500" w:left="100"/>
    </w:pPr>
  </w:style>
  <w:style w:type="character" w:customStyle="1" w:styleId="Char5">
    <w:name w:val="日期 Char"/>
    <w:basedOn w:val="a0"/>
    <w:link w:val="ac"/>
    <w:uiPriority w:val="99"/>
    <w:semiHidden/>
    <w:rsid w:val="00CD2AEA"/>
    <w:rPr>
      <w:rFonts w:ascii="Calibri" w:eastAsia="宋体" w:hAnsi="Calibri" w:cs="Times New Roman"/>
    </w:rPr>
  </w:style>
  <w:style w:type="paragraph" w:styleId="21">
    <w:name w:val="Body Text Indent 2"/>
    <w:basedOn w:val="a"/>
    <w:link w:val="2Char1"/>
    <w:uiPriority w:val="99"/>
    <w:semiHidden/>
    <w:unhideWhenUsed/>
    <w:rsid w:val="00C057C1"/>
    <w:pPr>
      <w:spacing w:after="120" w:line="480" w:lineRule="auto"/>
      <w:ind w:leftChars="200" w:left="420"/>
    </w:pPr>
  </w:style>
  <w:style w:type="character" w:customStyle="1" w:styleId="2Char1">
    <w:name w:val="正文文本缩进 2 Char"/>
    <w:basedOn w:val="a0"/>
    <w:link w:val="21"/>
    <w:uiPriority w:val="99"/>
    <w:semiHidden/>
    <w:rsid w:val="00C057C1"/>
    <w:rPr>
      <w:rFonts w:ascii="Calibri" w:eastAsia="宋体" w:hAnsi="Calibri" w:cs="Times New Roman"/>
    </w:rPr>
  </w:style>
  <w:style w:type="paragraph" w:styleId="ad">
    <w:name w:val="Title"/>
    <w:basedOn w:val="a"/>
    <w:next w:val="a"/>
    <w:link w:val="Char11"/>
    <w:qFormat/>
    <w:rsid w:val="00BF63AF"/>
    <w:pPr>
      <w:spacing w:before="240" w:after="60"/>
      <w:jc w:val="center"/>
      <w:outlineLvl w:val="0"/>
    </w:pPr>
    <w:rPr>
      <w:rFonts w:ascii="Cambria" w:hAnsi="Cambria"/>
      <w:b/>
      <w:bCs/>
      <w:sz w:val="32"/>
      <w:szCs w:val="32"/>
    </w:rPr>
  </w:style>
  <w:style w:type="character" w:customStyle="1" w:styleId="Char6">
    <w:name w:val="标题 Char"/>
    <w:basedOn w:val="a0"/>
    <w:link w:val="ad"/>
    <w:uiPriority w:val="10"/>
    <w:rsid w:val="00BF63AF"/>
    <w:rPr>
      <w:rFonts w:asciiTheme="majorHAnsi" w:eastAsia="宋体" w:hAnsiTheme="majorHAnsi" w:cstheme="majorBidi"/>
      <w:b/>
      <w:bCs/>
      <w:sz w:val="32"/>
      <w:szCs w:val="32"/>
    </w:rPr>
  </w:style>
  <w:style w:type="character" w:customStyle="1" w:styleId="Char11">
    <w:name w:val="标题 Char1"/>
    <w:basedOn w:val="a0"/>
    <w:link w:val="ad"/>
    <w:rsid w:val="00BF63AF"/>
    <w:rPr>
      <w:rFonts w:ascii="Cambria" w:eastAsia="宋体" w:hAnsi="Cambria" w:cs="Times New Roman"/>
      <w:b/>
      <w:bCs/>
      <w:sz w:val="32"/>
      <w:szCs w:val="32"/>
    </w:rPr>
  </w:style>
  <w:style w:type="table" w:styleId="ae">
    <w:name w:val="Table Grid"/>
    <w:basedOn w:val="a1"/>
    <w:uiPriority w:val="59"/>
    <w:rsid w:val="007348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01D4F-B223-4595-8A89-5DA0BDE2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16672</TotalTime>
  <Pages>66</Pages>
  <Words>7360</Words>
  <Characters>41954</Characters>
  <Application>Microsoft Office Word</Application>
  <DocSecurity>0</DocSecurity>
  <Lines>349</Lines>
  <Paragraphs>98</Paragraphs>
  <ScaleCrop>false</ScaleCrop>
  <Company>Microsoft</Company>
  <LinksUpToDate>false</LinksUpToDate>
  <CharactersWithSpaces>49216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31</cp:revision>
  <dcterms:created xsi:type="dcterms:W3CDTF">2018-10-26T06:14:00Z</dcterms:created>
  <dcterms:modified xsi:type="dcterms:W3CDTF">2018-12-01T00:40:00Z</dcterms:modified>
</cp:coreProperties>
</file>